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BD2DDE">
      <w:pPr>
        <w:jc w:val="center"/>
        <w:rPr>
          <w:b/>
          <w:smallCaps/>
          <w:sz w:val="72"/>
        </w:rPr>
      </w:pPr>
      <w:r>
        <w:rPr>
          <w:b/>
          <w:smallCaps/>
          <w:sz w:val="72"/>
        </w:rPr>
        <w:t>Mathematics</w:t>
      </w:r>
      <w:r w:rsidR="00447093">
        <w:rPr>
          <w:b/>
          <w:smallCaps/>
          <w:sz w:val="72"/>
        </w:rPr>
        <w:t xml:space="preserve">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AC02A3">
      <w:pPr>
        <w:jc w:val="center"/>
        <w:rPr>
          <w:b/>
          <w:sz w:val="52"/>
        </w:rPr>
      </w:pPr>
      <w:r>
        <w:rPr>
          <w:b/>
          <w:sz w:val="52"/>
        </w:rPr>
        <w:t xml:space="preserve">GRADE </w:t>
      </w:r>
      <w:r w:rsidR="001D1995">
        <w:rPr>
          <w:b/>
          <w:sz w:val="52"/>
        </w:rPr>
        <w:t>6</w:t>
      </w:r>
    </w:p>
    <w:p w:rsidR="00447093" w:rsidRDefault="00447093">
      <w:pPr>
        <w:jc w:val="center"/>
        <w:rPr>
          <w:b/>
          <w:sz w:val="52"/>
        </w:rPr>
      </w:pPr>
      <w:r>
        <w:rPr>
          <w:b/>
          <w:sz w:val="52"/>
        </w:rPr>
        <w:t xml:space="preserve"> </w:t>
      </w:r>
    </w:p>
    <w:p w:rsidR="003D47CF" w:rsidRDefault="00BD2DDE" w:rsidP="003D47CF">
      <w:pPr>
        <w:jc w:val="center"/>
        <w:rPr>
          <w:b/>
          <w:sz w:val="52"/>
        </w:rPr>
      </w:pPr>
      <w:r>
        <w:rPr>
          <w:b/>
          <w:noProof/>
          <w:sz w:val="52"/>
        </w:rPr>
        <w:drawing>
          <wp:inline distT="0" distB="0" distL="0" distR="0">
            <wp:extent cx="2222500" cy="1905000"/>
            <wp:effectExtent l="0" t="0" r="635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qr42865\Local Settings\Temporary Internet Files\Content.IE5\1WNWVEQQ\MC900290652[1].WMF"/>
                    <pic:cNvPicPr>
                      <a:picLocks noChangeAspect="1" noChangeArrowheads="1"/>
                    </pic:cNvPicPr>
                  </pic:nvPicPr>
                  <pic:blipFill>
                    <a:blip r:embed="rId8" cstate="print"/>
                    <a:srcRect/>
                    <a:stretch>
                      <a:fillRect/>
                    </a:stretch>
                  </pic:blipFill>
                  <pic:spPr bwMode="auto">
                    <a:xfrm>
                      <a:off x="0" y="0"/>
                      <a:ext cx="2222500" cy="1905000"/>
                    </a:xfrm>
                    <a:prstGeom prst="rect">
                      <a:avLst/>
                    </a:prstGeom>
                    <a:noFill/>
                    <a:ln w="9525">
                      <a:noFill/>
                      <a:miter lim="800000"/>
                      <a:headEnd/>
                      <a:tailEnd/>
                    </a:ln>
                  </pic:spPr>
                </pic:pic>
              </a:graphicData>
            </a:graphic>
          </wp:inline>
        </w:drawing>
      </w:r>
    </w:p>
    <w:p w:rsidR="00447093" w:rsidRPr="003D47CF" w:rsidRDefault="003D47CF" w:rsidP="003D47CF">
      <w:pPr>
        <w:rPr>
          <w:b/>
          <w:sz w:val="52"/>
        </w:rPr>
      </w:pPr>
      <w:r>
        <w:rPr>
          <w:b/>
          <w:sz w:val="52"/>
        </w:rPr>
        <w:br w:type="page"/>
      </w:r>
    </w:p>
    <w:p w:rsidR="00447093" w:rsidRDefault="00447093">
      <w:pPr>
        <w:ind w:right="540"/>
        <w:jc w:val="right"/>
        <w:rPr>
          <w:b/>
          <w:spacing w:val="2"/>
          <w:sz w:val="22"/>
        </w:rPr>
      </w:pPr>
      <w:r>
        <w:rPr>
          <w:b/>
          <w:spacing w:val="2"/>
          <w:sz w:val="22"/>
        </w:rPr>
        <w:lastRenderedPageBreak/>
        <w:t xml:space="preserve"> </w:t>
      </w:r>
    </w:p>
    <w:p w:rsidR="00447093" w:rsidRDefault="00447093">
      <w:pPr>
        <w:pStyle w:val="Heading1"/>
      </w:pPr>
      <w:r>
        <w:t xml:space="preserve">StaNDARD </w:t>
      </w:r>
      <w:r w:rsidR="004B0CA1">
        <w:t>6</w:t>
      </w:r>
      <w:r w:rsidR="00BD2DDE">
        <w:t>m-nsce</w:t>
      </w:r>
      <w:r>
        <w:t>1</w:t>
      </w:r>
      <w:r>
        <w:tab/>
      </w:r>
      <w:r w:rsidR="008A6B21">
        <w:t>REPORTING CATEGORY:</w:t>
      </w:r>
      <w:r>
        <w:t xml:space="preserve"> </w:t>
      </w:r>
      <w:r w:rsidR="00BD2DDE">
        <w:t>number</w:t>
      </w:r>
      <w:r w:rsidR="00BD2DDE">
        <w:tab/>
        <w:t>content: mathematics</w:t>
      </w:r>
      <w:r>
        <w:tab/>
      </w:r>
    </w:p>
    <w:p w:rsidR="00447093" w:rsidRDefault="00447093"/>
    <w:p w:rsidR="00287A32" w:rsidRDefault="004B0CA1" w:rsidP="00287A32">
      <w:pPr>
        <w:pStyle w:val="SOLStandard"/>
      </w:pPr>
      <w:r>
        <w:t>6</w:t>
      </w:r>
      <w:r w:rsidR="00BD2DDE">
        <w:t>M-NSCE</w:t>
      </w:r>
      <w:r w:rsidR="00DB4182">
        <w:t>1</w:t>
      </w:r>
      <w:r w:rsidR="00DB4182">
        <w:tab/>
      </w:r>
      <w:proofErr w:type="gramStart"/>
      <w:r w:rsidR="00DB4182">
        <w:t>The</w:t>
      </w:r>
      <w:proofErr w:type="gramEnd"/>
      <w:r w:rsidR="00DB4182">
        <w:t xml:space="preserve"> student will</w:t>
      </w:r>
    </w:p>
    <w:p w:rsidR="00447093" w:rsidRDefault="00AC02A3" w:rsidP="00287A32">
      <w:pPr>
        <w:pStyle w:val="SOLStandard"/>
        <w:ind w:left="2520"/>
      </w:pPr>
      <w:r>
        <w:t xml:space="preserve">a)  </w:t>
      </w:r>
      <w:proofErr w:type="gramStart"/>
      <w:r w:rsidR="004B0CA1">
        <w:t>demonstrate</w:t>
      </w:r>
      <w:proofErr w:type="gramEnd"/>
      <w:r w:rsidR="004B0CA1">
        <w:t xml:space="preserve"> a simple ratio relationship</w:t>
      </w:r>
      <w:r w:rsidR="00567677">
        <w:t>.</w:t>
      </w:r>
    </w:p>
    <w:p w:rsidR="00447093" w:rsidRDefault="0044709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7D67EA">
            <w:pPr>
              <w:pStyle w:val="Heading3"/>
            </w:pPr>
            <w:r>
              <w:rPr>
                <w:sz w:val="20"/>
              </w:rPr>
              <w:t>(Background Information for Instructor Use Only</w:t>
            </w:r>
            <w:r w:rsidR="00447093">
              <w:rPr>
                <w:sz w:val="20"/>
              </w:rPr>
              <w:t>)</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 xml:space="preserve">ESSENTIAL </w:t>
            </w:r>
            <w:r w:rsidR="007D67EA">
              <w:t>KNOWLEDGE AND SKILLS</w:t>
            </w:r>
          </w:p>
        </w:tc>
      </w:tr>
      <w:tr w:rsidR="00447093" w:rsidTr="00567677">
        <w:trPr>
          <w:cantSplit/>
          <w:trHeight w:hRule="exact" w:val="7436"/>
        </w:trPr>
        <w:tc>
          <w:tcPr>
            <w:tcW w:w="4500" w:type="dxa"/>
          </w:tcPr>
          <w:p w:rsidR="004B0CA1" w:rsidRPr="00280EAD" w:rsidRDefault="004B0CA1" w:rsidP="00233E9C">
            <w:pPr>
              <w:pStyle w:val="Bullet1"/>
              <w:keepLines/>
              <w:numPr>
                <w:ilvl w:val="0"/>
                <w:numId w:val="16"/>
              </w:numPr>
            </w:pPr>
            <w:r w:rsidRPr="00280EAD">
              <w:t>A ratio is a c</w:t>
            </w:r>
            <w:r>
              <w:t>omparison of any two quantities</w:t>
            </w:r>
            <w:r w:rsidRPr="00280EAD">
              <w:t>. A ratio is used to represent relationships within and between sets.</w:t>
            </w:r>
          </w:p>
          <w:p w:rsidR="004B0CA1" w:rsidRPr="00280EAD" w:rsidRDefault="004B0CA1" w:rsidP="00233E9C">
            <w:pPr>
              <w:pStyle w:val="Bullet1"/>
              <w:keepLines/>
              <w:numPr>
                <w:ilvl w:val="0"/>
                <w:numId w:val="16"/>
              </w:numPr>
            </w:pPr>
            <w:r w:rsidRPr="00280EAD">
              <w:t>A ratio can compare part of a set to the entire set (part-whole comparison).</w:t>
            </w:r>
          </w:p>
          <w:p w:rsidR="004B0CA1" w:rsidRPr="00280EAD" w:rsidRDefault="004B0CA1" w:rsidP="00233E9C">
            <w:pPr>
              <w:pStyle w:val="Bullet1"/>
              <w:keepLines/>
              <w:numPr>
                <w:ilvl w:val="0"/>
                <w:numId w:val="16"/>
              </w:numPr>
            </w:pPr>
            <w:r w:rsidRPr="00280EAD">
              <w:t>A ratio can compare part of a set to another part of the same set (part-part comparison).</w:t>
            </w:r>
          </w:p>
          <w:p w:rsidR="004B0CA1" w:rsidRPr="00280EAD" w:rsidRDefault="004B0CA1" w:rsidP="00233E9C">
            <w:pPr>
              <w:pStyle w:val="Bullet1"/>
              <w:keepLines/>
              <w:numPr>
                <w:ilvl w:val="0"/>
                <w:numId w:val="16"/>
              </w:numPr>
            </w:pPr>
            <w:r w:rsidRPr="00280EAD">
              <w:t>A ratio can compare part of a set to a corresponding part of another set (part-part comparison).</w:t>
            </w:r>
          </w:p>
          <w:p w:rsidR="004B0CA1" w:rsidRDefault="004B0CA1" w:rsidP="00233E9C">
            <w:pPr>
              <w:pStyle w:val="Bullet1"/>
              <w:keepLines/>
              <w:numPr>
                <w:ilvl w:val="0"/>
                <w:numId w:val="16"/>
              </w:numPr>
            </w:pPr>
            <w:r w:rsidRPr="00280EAD">
              <w:t>A ratio can compare all of a set to all of another set (whole-whole comparison).</w:t>
            </w:r>
          </w:p>
          <w:p w:rsidR="004B0CA1" w:rsidRPr="00BD0B13" w:rsidRDefault="004B0CA1" w:rsidP="00233E9C">
            <w:pPr>
              <w:pStyle w:val="Bullet1"/>
              <w:keepLines/>
              <w:numPr>
                <w:ilvl w:val="0"/>
                <w:numId w:val="16"/>
              </w:numPr>
            </w:pPr>
            <w:r w:rsidRPr="00BD0B13">
              <w:t xml:space="preserve">The order of the quantities in a ratio is directly related to the order of the quantities expressed in the relationship. For example, if asked for the ratio of the number of cats to dogs in a park, the ratio must be expressed as the number of cats to the number of dogs, in that order. </w:t>
            </w:r>
          </w:p>
          <w:p w:rsidR="004B0CA1" w:rsidRPr="00280EAD" w:rsidRDefault="004B0CA1" w:rsidP="00233E9C">
            <w:pPr>
              <w:pStyle w:val="Bullet1"/>
              <w:keepLines/>
              <w:numPr>
                <w:ilvl w:val="0"/>
                <w:numId w:val="16"/>
              </w:numPr>
            </w:pPr>
            <w:r w:rsidRPr="00280EAD">
              <w:t>A ratio is a multiplicative</w:t>
            </w:r>
            <w:r w:rsidRPr="00280EAD">
              <w:rPr>
                <w:b/>
              </w:rPr>
              <w:t xml:space="preserve"> </w:t>
            </w:r>
            <w:r w:rsidRPr="00280EAD">
              <w:t xml:space="preserve">comparison of two numbers, measures, or quantities. </w:t>
            </w:r>
          </w:p>
          <w:p w:rsidR="004B0CA1" w:rsidRDefault="004B0CA1" w:rsidP="00233E9C">
            <w:pPr>
              <w:pStyle w:val="Bullet1"/>
              <w:keepLines/>
              <w:numPr>
                <w:ilvl w:val="0"/>
                <w:numId w:val="16"/>
              </w:numPr>
            </w:pPr>
            <w:r>
              <w:t>All fractions are ratios</w:t>
            </w:r>
            <w:r w:rsidRPr="002F354E">
              <w:t xml:space="preserve"> </w:t>
            </w:r>
            <w:r w:rsidRPr="00BD0B13">
              <w:t>and vice versa</w:t>
            </w:r>
            <w:r>
              <w:t>.</w:t>
            </w:r>
          </w:p>
          <w:p w:rsidR="004B0CA1" w:rsidRPr="00BD0B13" w:rsidRDefault="004B0CA1" w:rsidP="00233E9C">
            <w:pPr>
              <w:pStyle w:val="Bullet1"/>
              <w:keepLines/>
              <w:numPr>
                <w:ilvl w:val="0"/>
                <w:numId w:val="16"/>
              </w:numPr>
            </w:pPr>
            <w:r w:rsidRPr="00BD0B13">
              <w:t>Ratios may or may not be written in simplest form.</w:t>
            </w:r>
          </w:p>
          <w:p w:rsidR="004B0CA1" w:rsidRDefault="004B0CA1" w:rsidP="00233E9C">
            <w:pPr>
              <w:pStyle w:val="Bullet1"/>
              <w:keepLines/>
              <w:numPr>
                <w:ilvl w:val="0"/>
                <w:numId w:val="16"/>
              </w:numPr>
            </w:pPr>
            <w:r w:rsidRPr="00931C6E">
              <w:t>Ratios can com</w:t>
            </w:r>
            <w:r>
              <w:t>pare two parts of a whole</w:t>
            </w:r>
            <w:r w:rsidRPr="00280EAD">
              <w:t>.</w:t>
            </w:r>
          </w:p>
          <w:p w:rsidR="004B0CA1" w:rsidRDefault="004B0CA1" w:rsidP="00233E9C">
            <w:pPr>
              <w:pStyle w:val="Bullet1"/>
              <w:keepLines/>
              <w:numPr>
                <w:ilvl w:val="0"/>
                <w:numId w:val="16"/>
              </w:numPr>
            </w:pPr>
            <w:r>
              <w:t>Rates can be expressed as ratios.</w:t>
            </w:r>
          </w:p>
          <w:p w:rsidR="00AC3852" w:rsidRPr="00AC3852" w:rsidRDefault="00AC3852" w:rsidP="00AC3852"/>
        </w:tc>
        <w:tc>
          <w:tcPr>
            <w:tcW w:w="3150" w:type="dxa"/>
          </w:tcPr>
          <w:p w:rsidR="004B0CA1" w:rsidRPr="00BD0B13" w:rsidRDefault="004B0CA1" w:rsidP="00233E9C">
            <w:pPr>
              <w:numPr>
                <w:ilvl w:val="0"/>
                <w:numId w:val="23"/>
              </w:numPr>
              <w:spacing w:before="120"/>
              <w:rPr>
                <w:sz w:val="20"/>
              </w:rPr>
            </w:pPr>
            <w:r w:rsidRPr="00BD0B13">
              <w:rPr>
                <w:sz w:val="20"/>
              </w:rPr>
              <w:t>What is a ratio?</w:t>
            </w:r>
          </w:p>
          <w:p w:rsidR="004B0CA1" w:rsidRDefault="004B0CA1" w:rsidP="004B0CA1">
            <w:pPr>
              <w:ind w:left="339"/>
              <w:rPr>
                <w:sz w:val="20"/>
              </w:rPr>
            </w:pPr>
            <w:r w:rsidRPr="00025D40">
              <w:rPr>
                <w:sz w:val="20"/>
              </w:rPr>
              <w:t xml:space="preserve">A ratio is a comparison of any two quantities. A ratio is used to represent relationships within </w:t>
            </w:r>
            <w:r w:rsidRPr="00BD0B13">
              <w:rPr>
                <w:sz w:val="20"/>
              </w:rPr>
              <w:t>a set</w:t>
            </w:r>
            <w:r w:rsidRPr="00025D40">
              <w:rPr>
                <w:sz w:val="20"/>
              </w:rPr>
              <w:t xml:space="preserve"> and between </w:t>
            </w:r>
            <w:r w:rsidRPr="00BD0B13">
              <w:rPr>
                <w:sz w:val="20"/>
              </w:rPr>
              <w:t xml:space="preserve">two </w:t>
            </w:r>
            <w:r w:rsidRPr="00025D40">
              <w:rPr>
                <w:sz w:val="20"/>
              </w:rPr>
              <w:t>sets.</w:t>
            </w:r>
            <w:r>
              <w:rPr>
                <w:sz w:val="20"/>
              </w:rPr>
              <w:t xml:space="preserve">   </w:t>
            </w:r>
            <w:r w:rsidRPr="00025D40">
              <w:rPr>
                <w:sz w:val="20"/>
              </w:rPr>
              <w:t xml:space="preserve">A ratio can be written using fraction form </w:t>
            </w:r>
            <w:r>
              <w:rPr>
                <w:sz w:val="20"/>
              </w:rPr>
              <w:t xml:space="preserve"> </w:t>
            </w:r>
          </w:p>
          <w:p w:rsidR="004B0CA1" w:rsidRPr="00025D40" w:rsidRDefault="004B0CA1" w:rsidP="004B0CA1">
            <w:pPr>
              <w:ind w:left="339"/>
              <w:rPr>
                <w:sz w:val="20"/>
                <w:u w:val="double"/>
              </w:rPr>
            </w:pPr>
            <w:r w:rsidRPr="00025D40">
              <w:rPr>
                <w:sz w:val="20"/>
              </w:rPr>
              <w:t xml:space="preserve">( </w:t>
            </w:r>
            <w:r w:rsidR="00C131F7" w:rsidRPr="00025D40">
              <w:rPr>
                <w:sz w:val="20"/>
              </w:rPr>
              <w:fldChar w:fldCharType="begin"/>
            </w:r>
            <w:r w:rsidRPr="00025D40">
              <w:rPr>
                <w:sz w:val="20"/>
              </w:rPr>
              <w:instrText xml:space="preserve"> EQ \F(2,3) </w:instrText>
            </w:r>
            <w:r w:rsidR="00C131F7" w:rsidRPr="00025D40">
              <w:rPr>
                <w:sz w:val="20"/>
              </w:rPr>
              <w:fldChar w:fldCharType="end"/>
            </w:r>
            <w:r w:rsidRPr="00025D40">
              <w:rPr>
                <w:sz w:val="20"/>
              </w:rPr>
              <w:t xml:space="preserve">), a colon (2:3), or the word </w:t>
            </w:r>
            <w:r w:rsidRPr="00025D40">
              <w:rPr>
                <w:i/>
                <w:sz w:val="20"/>
              </w:rPr>
              <w:t>to</w:t>
            </w:r>
            <w:r w:rsidRPr="00025D40">
              <w:rPr>
                <w:sz w:val="20"/>
              </w:rPr>
              <w:t xml:space="preserve"> (2 to 3).</w:t>
            </w:r>
          </w:p>
          <w:p w:rsidR="00447093" w:rsidRDefault="00447093" w:rsidP="004B0CA1">
            <w:pPr>
              <w:pStyle w:val="Bullet1"/>
              <w:numPr>
                <w:ilvl w:val="0"/>
                <w:numId w:val="0"/>
              </w:numPr>
              <w:ind w:left="360"/>
            </w:pPr>
          </w:p>
        </w:tc>
        <w:tc>
          <w:tcPr>
            <w:tcW w:w="6750" w:type="dxa"/>
          </w:tcPr>
          <w:p w:rsidR="007D67EA" w:rsidRPr="007D67EA" w:rsidRDefault="007D67EA" w:rsidP="007D67EA">
            <w:pPr>
              <w:pStyle w:val="BodyTextIndent2"/>
              <w:spacing w:line="240" w:lineRule="auto"/>
              <w:rPr>
                <w:b/>
                <w:szCs w:val="24"/>
              </w:rPr>
            </w:pPr>
            <w:r w:rsidRPr="007D67EA">
              <w:rPr>
                <w:b/>
                <w:szCs w:val="24"/>
              </w:rPr>
              <w:t>The student will use problem solving, mathematical communication, mathematical reasoning, connections, and representations to</w:t>
            </w:r>
          </w:p>
          <w:p w:rsidR="004B0CA1" w:rsidRPr="00280EAD" w:rsidRDefault="004B0CA1" w:rsidP="00233E9C">
            <w:pPr>
              <w:pStyle w:val="Bullet1"/>
              <w:keepLines/>
              <w:numPr>
                <w:ilvl w:val="0"/>
                <w:numId w:val="16"/>
              </w:numPr>
            </w:pPr>
            <w:r w:rsidRPr="00280EAD">
              <w:t>Describe a relationship within a set by comparing part of the set to the entire set.</w:t>
            </w:r>
          </w:p>
          <w:p w:rsidR="004B0CA1" w:rsidRPr="00280EAD" w:rsidRDefault="004B0CA1" w:rsidP="00233E9C">
            <w:pPr>
              <w:pStyle w:val="Bullet1"/>
              <w:keepLines/>
              <w:numPr>
                <w:ilvl w:val="0"/>
                <w:numId w:val="16"/>
              </w:numPr>
            </w:pPr>
            <w:r w:rsidRPr="00280EAD">
              <w:t>Describe a relationship between two sets by comparing part of one set to a corresponding part of the other set.</w:t>
            </w:r>
          </w:p>
          <w:p w:rsidR="004B0CA1" w:rsidRPr="00280EAD" w:rsidRDefault="004B0CA1" w:rsidP="00233E9C">
            <w:pPr>
              <w:pStyle w:val="Bullet1"/>
              <w:keepLines/>
              <w:numPr>
                <w:ilvl w:val="0"/>
                <w:numId w:val="16"/>
              </w:numPr>
            </w:pPr>
            <w:r w:rsidRPr="00280EAD">
              <w:t>Describe a relationship between two sets by comparing all of one set to all of the other set.</w:t>
            </w:r>
          </w:p>
          <w:p w:rsidR="004B0CA1" w:rsidRPr="00280EAD" w:rsidRDefault="004B0CA1" w:rsidP="00233E9C">
            <w:pPr>
              <w:pStyle w:val="Bullet1"/>
              <w:keepLines/>
              <w:numPr>
                <w:ilvl w:val="0"/>
                <w:numId w:val="16"/>
              </w:numPr>
            </w:pPr>
            <w:r w:rsidRPr="00280EAD">
              <w:t>Describe a relationship within a set by comparing one part of the set to another part of the same set.</w:t>
            </w:r>
          </w:p>
          <w:p w:rsidR="004B0CA1" w:rsidRPr="000D0084" w:rsidRDefault="004B0CA1" w:rsidP="00233E9C">
            <w:pPr>
              <w:pStyle w:val="Bullet1"/>
              <w:keepLines/>
              <w:numPr>
                <w:ilvl w:val="0"/>
                <w:numId w:val="16"/>
              </w:numPr>
              <w:rPr>
                <w:i/>
              </w:rPr>
            </w:pPr>
            <w:r w:rsidRPr="00280EAD">
              <w:t xml:space="preserve">Represent </w:t>
            </w:r>
            <w:r w:rsidRPr="00BD0B13">
              <w:t>a</w:t>
            </w:r>
            <w:r>
              <w:t xml:space="preserve"> </w:t>
            </w:r>
            <w:r w:rsidRPr="00280EAD">
              <w:t xml:space="preserve">relationship </w:t>
            </w:r>
            <w:r w:rsidRPr="00BD0B13">
              <w:t>in words</w:t>
            </w:r>
            <w:r w:rsidRPr="009854BF">
              <w:t xml:space="preserve"> </w:t>
            </w:r>
            <w:r w:rsidRPr="00280EAD">
              <w:t>that makes a comparison by using the notations</w:t>
            </w:r>
            <w:r>
              <w:t xml:space="preserve"> </w:t>
            </w:r>
            <w:r w:rsidR="006F1871">
              <w:rPr>
                <w:noProof/>
              </w:rPr>
              <w:drawing>
                <wp:inline distT="0" distB="0" distL="0" distR="0" wp14:anchorId="714B33FF" wp14:editId="05779C03">
                  <wp:extent cx="142875" cy="247650"/>
                  <wp:effectExtent l="0" t="0" r="9525" b="0"/>
                  <wp:docPr id="2" name="Picture 2" descr="a divided by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2875" cy="247650"/>
                          </a:xfrm>
                          <a:prstGeom prst="rect">
                            <a:avLst/>
                          </a:prstGeom>
                        </pic:spPr>
                      </pic:pic>
                    </a:graphicData>
                  </a:graphic>
                </wp:inline>
              </w:drawing>
            </w:r>
            <w:r w:rsidRPr="00280EAD">
              <w:rPr>
                <w:i/>
              </w:rPr>
              <w:t>a</w:t>
            </w:r>
            <w:proofErr w:type="gramStart"/>
            <w:r w:rsidRPr="00280EAD">
              <w:t>:</w:t>
            </w:r>
            <w:r w:rsidRPr="00280EAD">
              <w:rPr>
                <w:i/>
              </w:rPr>
              <w:t>b</w:t>
            </w:r>
            <w:proofErr w:type="gramEnd"/>
            <w:r w:rsidRPr="00280EAD">
              <w:t xml:space="preserve">, and </w:t>
            </w:r>
            <w:r>
              <w:rPr>
                <w:i/>
              </w:rPr>
              <w:t xml:space="preserve">  </w:t>
            </w:r>
            <w:r w:rsidRPr="000D0084">
              <w:rPr>
                <w:i/>
              </w:rPr>
              <w:t>a to b.</w:t>
            </w:r>
          </w:p>
          <w:p w:rsidR="00447093" w:rsidRDefault="004B0CA1" w:rsidP="00233E9C">
            <w:pPr>
              <w:pStyle w:val="Bullet1"/>
              <w:numPr>
                <w:ilvl w:val="0"/>
                <w:numId w:val="24"/>
              </w:numPr>
              <w:rPr>
                <w:sz w:val="22"/>
              </w:rPr>
            </w:pPr>
            <w:r w:rsidRPr="00BD0B13">
              <w:t>Create a relationship in words for a given ratio expressed symbolically.</w:t>
            </w:r>
          </w:p>
        </w:tc>
      </w:tr>
    </w:tbl>
    <w:p w:rsidR="00447093" w:rsidRDefault="00447093">
      <w:pPr>
        <w:pStyle w:val="Heading1"/>
      </w:pPr>
      <w:r>
        <w:rPr>
          <w:rFonts w:ascii="Arial" w:hAnsi="Arial"/>
        </w:rPr>
        <w:br w:type="page"/>
      </w:r>
      <w:r>
        <w:lastRenderedPageBreak/>
        <w:t xml:space="preserve">Standard </w:t>
      </w:r>
      <w:r w:rsidR="004B0CA1">
        <w:t>6m-nsce2</w:t>
      </w:r>
      <w:r>
        <w:tab/>
      </w:r>
      <w:r w:rsidR="008A6B21">
        <w:t>REPORTING CATEGORY:</w:t>
      </w:r>
      <w:r>
        <w:t xml:space="preserve"> </w:t>
      </w:r>
      <w:r w:rsidR="007E6A36">
        <w:t>number</w:t>
      </w:r>
      <w:r w:rsidR="007E6A36">
        <w:tab/>
        <w:t>Content: Mathematics</w:t>
      </w:r>
      <w:r>
        <w:tab/>
      </w:r>
    </w:p>
    <w:p w:rsidR="00447093" w:rsidRDefault="00447093"/>
    <w:p w:rsidR="007E6A36" w:rsidRDefault="004B0CA1" w:rsidP="007E6A36">
      <w:pPr>
        <w:pStyle w:val="SOLStandard"/>
      </w:pPr>
      <w:r>
        <w:t>6M-NSCE2</w:t>
      </w:r>
      <w:r w:rsidR="007E6A36">
        <w:tab/>
      </w:r>
      <w:proofErr w:type="gramStart"/>
      <w:r w:rsidR="007E6A36">
        <w:t>The</w:t>
      </w:r>
      <w:proofErr w:type="gramEnd"/>
      <w:r w:rsidR="007E6A36">
        <w:t xml:space="preserve"> student will</w:t>
      </w:r>
    </w:p>
    <w:p w:rsidR="00447093" w:rsidRDefault="004B0CA1" w:rsidP="00233E9C">
      <w:pPr>
        <w:pStyle w:val="SOLBullet"/>
        <w:numPr>
          <w:ilvl w:val="0"/>
          <w:numId w:val="25"/>
        </w:numPr>
      </w:pPr>
      <w:proofErr w:type="gramStart"/>
      <w:r>
        <w:t>understand</w:t>
      </w:r>
      <w:proofErr w:type="gramEnd"/>
      <w:r>
        <w:t xml:space="preserve"> that positive and negative numbers are used together to describe quantities having opposite directions or values (e.g., temperature above/below zero).</w:t>
      </w:r>
    </w:p>
    <w:p w:rsidR="004B0CA1" w:rsidRPr="004B0CA1" w:rsidRDefault="004B0CA1" w:rsidP="004B0CA1"/>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7D67EA">
            <w:pPr>
              <w:pStyle w:val="Heading3"/>
            </w:pPr>
            <w:r>
              <w:rPr>
                <w:sz w:val="20"/>
              </w:rPr>
              <w:t>(Background Information for Instructor Use Only</w:t>
            </w:r>
            <w:r w:rsidR="00447093">
              <w:rPr>
                <w:sz w:val="20"/>
              </w:rPr>
              <w:t>)</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w:t>
            </w:r>
            <w:r w:rsidR="007D67EA">
              <w:t>SSENTIAL KNOWLEDGE AND SKILLS</w:t>
            </w:r>
          </w:p>
        </w:tc>
      </w:tr>
      <w:tr w:rsidR="00447093" w:rsidTr="00AC3852">
        <w:trPr>
          <w:cantSplit/>
          <w:trHeight w:hRule="exact" w:val="7643"/>
        </w:trPr>
        <w:tc>
          <w:tcPr>
            <w:tcW w:w="4500" w:type="dxa"/>
          </w:tcPr>
          <w:p w:rsidR="000471E7" w:rsidRDefault="000471E7" w:rsidP="00233E9C">
            <w:pPr>
              <w:pStyle w:val="Bullet1"/>
              <w:keepLines/>
              <w:numPr>
                <w:ilvl w:val="0"/>
                <w:numId w:val="16"/>
              </w:numPr>
            </w:pPr>
            <w:r>
              <w:t>Integers are the set of whole numbers</w:t>
            </w:r>
            <w:r w:rsidRPr="00173768">
              <w:t>,</w:t>
            </w:r>
            <w:r>
              <w:t xml:space="preserve"> their opposites</w:t>
            </w:r>
            <w:r w:rsidRPr="00173768">
              <w:t>, and zero.</w:t>
            </w:r>
          </w:p>
          <w:p w:rsidR="000471E7" w:rsidRDefault="000471E7" w:rsidP="00233E9C">
            <w:pPr>
              <w:pStyle w:val="Bullet1"/>
              <w:keepLines/>
              <w:numPr>
                <w:ilvl w:val="0"/>
                <w:numId w:val="16"/>
              </w:numPr>
            </w:pPr>
            <w:r>
              <w:t>Positive integers are greater than zero.</w:t>
            </w:r>
          </w:p>
          <w:p w:rsidR="000471E7" w:rsidRDefault="000471E7" w:rsidP="00233E9C">
            <w:pPr>
              <w:pStyle w:val="Bullet1"/>
              <w:keepLines/>
              <w:numPr>
                <w:ilvl w:val="0"/>
                <w:numId w:val="16"/>
              </w:numPr>
            </w:pPr>
            <w:r>
              <w:t>Negative integers are less than zero.</w:t>
            </w:r>
          </w:p>
          <w:p w:rsidR="000471E7" w:rsidRDefault="000471E7" w:rsidP="00233E9C">
            <w:pPr>
              <w:pStyle w:val="Bullet1"/>
              <w:keepLines/>
              <w:numPr>
                <w:ilvl w:val="0"/>
                <w:numId w:val="16"/>
              </w:numPr>
            </w:pPr>
            <w:r>
              <w:t xml:space="preserve">Zero </w:t>
            </w:r>
            <w:r w:rsidRPr="00173768">
              <w:t>is an integer that</w:t>
            </w:r>
            <w:r>
              <w:t xml:space="preserve"> is neither positive nor negative.</w:t>
            </w:r>
          </w:p>
          <w:p w:rsidR="000471E7" w:rsidRDefault="000471E7" w:rsidP="00233E9C">
            <w:pPr>
              <w:pStyle w:val="Bullet1"/>
              <w:keepLines/>
              <w:numPr>
                <w:ilvl w:val="0"/>
                <w:numId w:val="16"/>
              </w:numPr>
              <w:rPr>
                <w:b/>
              </w:rPr>
            </w:pPr>
            <w:r>
              <w:t>A negative integer is always less than a positive integer.</w:t>
            </w:r>
          </w:p>
          <w:p w:rsidR="000471E7" w:rsidRDefault="000471E7" w:rsidP="00233E9C">
            <w:pPr>
              <w:pStyle w:val="Bullet1"/>
              <w:keepLines/>
              <w:numPr>
                <w:ilvl w:val="0"/>
                <w:numId w:val="16"/>
              </w:numPr>
            </w:pPr>
            <w:r>
              <w:t xml:space="preserve">When comparing two negative </w:t>
            </w:r>
            <w:r w:rsidRPr="00173768">
              <w:t>integers</w:t>
            </w:r>
            <w:r>
              <w:t>, the negative integer that is closer to zero is greater.</w:t>
            </w:r>
          </w:p>
          <w:p w:rsidR="000471E7" w:rsidRDefault="000471E7" w:rsidP="00233E9C">
            <w:pPr>
              <w:pStyle w:val="Bullet1"/>
              <w:keepLines/>
              <w:numPr>
                <w:ilvl w:val="0"/>
                <w:numId w:val="16"/>
              </w:numPr>
            </w:pPr>
            <w:r>
              <w:t>An integer and its opposite are the same distance from zero on a number line. For example, the opposite of 3 is -3.</w:t>
            </w:r>
          </w:p>
          <w:p w:rsidR="000471E7" w:rsidRDefault="000471E7" w:rsidP="00233E9C">
            <w:pPr>
              <w:pStyle w:val="Bullet1"/>
              <w:keepLines/>
              <w:numPr>
                <w:ilvl w:val="0"/>
                <w:numId w:val="16"/>
              </w:numPr>
            </w:pPr>
            <w:r w:rsidRPr="00173768">
              <w:t xml:space="preserve">The absolute value of a number is the distance of a number from zero on the number line regardless of direction. Absolute value is represented as </w:t>
            </w:r>
            <w:r w:rsidR="00253CC1">
              <w:rPr>
                <w:noProof/>
              </w:rPr>
              <w:drawing>
                <wp:inline distT="0" distB="0" distL="0" distR="0">
                  <wp:extent cx="247650" cy="247650"/>
                  <wp:effectExtent l="0" t="0" r="0" b="0"/>
                  <wp:docPr id="4" name="Picture 4" descr="Absolute value of -6. There is a line and then the value negative six and another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00173768">
              <w:t xml:space="preserve"> = 6.</w:t>
            </w:r>
            <w:r w:rsidR="00253CC1">
              <w:t xml:space="preserve"> </w:t>
            </w:r>
          </w:p>
          <w:p w:rsidR="00253CC1" w:rsidRPr="00253CC1" w:rsidRDefault="00253CC1" w:rsidP="00253CC1"/>
          <w:p w:rsidR="000471E7" w:rsidRPr="00973345" w:rsidRDefault="000471E7" w:rsidP="00233E9C">
            <w:pPr>
              <w:pStyle w:val="Bullet1"/>
              <w:keepLines/>
              <w:numPr>
                <w:ilvl w:val="0"/>
                <w:numId w:val="16"/>
              </w:numPr>
              <w:rPr>
                <w:u w:val="single"/>
              </w:rPr>
            </w:pPr>
            <w:r>
              <w:t>On a conventional number line, a smaller number is always located to the left of a larger number (e.g.,</w:t>
            </w:r>
          </w:p>
          <w:p w:rsidR="000471E7" w:rsidRDefault="00636355" w:rsidP="00636355">
            <w:pPr>
              <w:pStyle w:val="Bullet1"/>
              <w:numPr>
                <w:ilvl w:val="0"/>
                <w:numId w:val="0"/>
              </w:numPr>
              <w:ind w:left="720" w:hanging="360"/>
            </w:pPr>
            <w:r>
              <w:t xml:space="preserve"> </w:t>
            </w:r>
            <w:r w:rsidR="000471E7">
              <w:t>–7 lies to the left of –3, thus –7 &lt; –3</w:t>
            </w:r>
            <w:r w:rsidR="000471E7" w:rsidRPr="00173768">
              <w:t>; 5 lies to the left of 8 thus 5 is less than 8)</w:t>
            </w:r>
            <w:r w:rsidR="000471E7">
              <w:t>.</w:t>
            </w:r>
          </w:p>
          <w:p w:rsidR="00251234" w:rsidRPr="00251234" w:rsidRDefault="00251234" w:rsidP="00AC3852"/>
        </w:tc>
        <w:tc>
          <w:tcPr>
            <w:tcW w:w="3150" w:type="dxa"/>
          </w:tcPr>
          <w:p w:rsidR="000471E7" w:rsidRPr="00173768" w:rsidRDefault="000471E7" w:rsidP="00233E9C">
            <w:pPr>
              <w:numPr>
                <w:ilvl w:val="0"/>
                <w:numId w:val="23"/>
              </w:numPr>
              <w:spacing w:before="120"/>
              <w:rPr>
                <w:sz w:val="20"/>
              </w:rPr>
            </w:pPr>
            <w:r w:rsidRPr="00173768">
              <w:rPr>
                <w:sz w:val="20"/>
              </w:rPr>
              <w:t>What role do negative integers play in practical situations?</w:t>
            </w:r>
          </w:p>
          <w:p w:rsidR="000471E7" w:rsidRPr="00173768" w:rsidRDefault="000471E7" w:rsidP="000471E7">
            <w:pPr>
              <w:ind w:left="360"/>
              <w:rPr>
                <w:sz w:val="20"/>
              </w:rPr>
            </w:pPr>
            <w:r w:rsidRPr="00173768">
              <w:rPr>
                <w:sz w:val="20"/>
              </w:rPr>
              <w:t>Some examples of the use of negative integers are found in temperature (below 0), finance (owing money), below sea level. There are many other examples.</w:t>
            </w:r>
          </w:p>
          <w:p w:rsidR="00636355" w:rsidRDefault="000471E7" w:rsidP="00636355">
            <w:pPr>
              <w:pStyle w:val="Bullet1"/>
              <w:keepLines/>
              <w:numPr>
                <w:ilvl w:val="0"/>
                <w:numId w:val="16"/>
              </w:numPr>
            </w:pPr>
            <w:r w:rsidRPr="00173768">
              <w:t>How does the absolute value of an integer compare to the absolute value of its opposite?</w:t>
            </w:r>
          </w:p>
          <w:p w:rsidR="000471E7" w:rsidRPr="00173768" w:rsidRDefault="00636355" w:rsidP="00636355">
            <w:pPr>
              <w:pStyle w:val="Bullet1"/>
              <w:keepLines/>
              <w:numPr>
                <w:ilvl w:val="0"/>
                <w:numId w:val="0"/>
              </w:numPr>
              <w:ind w:left="360"/>
            </w:pPr>
            <w:r>
              <w:t xml:space="preserve">They are the same because an </w:t>
            </w:r>
            <w:r w:rsidR="000471E7" w:rsidRPr="00173768">
              <w:t>integer and its</w:t>
            </w:r>
            <w:r w:rsidR="000471E7">
              <w:t xml:space="preserve"> </w:t>
            </w:r>
            <w:r w:rsidR="000471E7" w:rsidRPr="00173768">
              <w:t>opposite are the</w:t>
            </w:r>
            <w:r>
              <w:t xml:space="preserve"> </w:t>
            </w:r>
            <w:r w:rsidR="000471E7" w:rsidRPr="00173768">
              <w:t>same distance from zero on a</w:t>
            </w:r>
            <w:r>
              <w:t xml:space="preserve"> </w:t>
            </w:r>
            <w:r w:rsidR="000471E7" w:rsidRPr="00173768">
              <w:t>number line.</w:t>
            </w:r>
          </w:p>
          <w:p w:rsidR="000471E7" w:rsidRDefault="000471E7" w:rsidP="000471E7"/>
          <w:p w:rsidR="00447093" w:rsidRDefault="00447093" w:rsidP="007D67EA">
            <w:pPr>
              <w:pStyle w:val="Bullet1"/>
              <w:numPr>
                <w:ilvl w:val="0"/>
                <w:numId w:val="0"/>
              </w:numPr>
              <w:ind w:left="360"/>
            </w:pPr>
            <w:bookmarkStart w:id="0" w:name="_GoBack"/>
            <w:bookmarkEnd w:id="0"/>
          </w:p>
        </w:tc>
        <w:tc>
          <w:tcPr>
            <w:tcW w:w="6750" w:type="dxa"/>
          </w:tcPr>
          <w:p w:rsidR="000471E7" w:rsidRPr="000471E7" w:rsidRDefault="000471E7" w:rsidP="000471E7">
            <w:pPr>
              <w:pStyle w:val="BodyTextIndent2"/>
              <w:spacing w:line="240" w:lineRule="auto"/>
              <w:rPr>
                <w:b/>
              </w:rPr>
            </w:pPr>
            <w:r w:rsidRPr="000471E7">
              <w:rPr>
                <w:b/>
              </w:rPr>
              <w:t>The student will use problem solving, mathematical communication, mathematical reasoning, connections, and representations to</w:t>
            </w:r>
          </w:p>
          <w:p w:rsidR="000471E7" w:rsidRDefault="000471E7" w:rsidP="00233E9C">
            <w:pPr>
              <w:pStyle w:val="Bullet1"/>
              <w:keepLines/>
              <w:numPr>
                <w:ilvl w:val="0"/>
                <w:numId w:val="16"/>
              </w:numPr>
            </w:pPr>
            <w:r>
              <w:t xml:space="preserve">Identify an integer represented by a point on a number line. </w:t>
            </w:r>
          </w:p>
          <w:p w:rsidR="000471E7" w:rsidRDefault="000471E7" w:rsidP="00233E9C">
            <w:pPr>
              <w:pStyle w:val="Bullet1"/>
              <w:keepLines/>
              <w:numPr>
                <w:ilvl w:val="0"/>
                <w:numId w:val="16"/>
              </w:numPr>
            </w:pPr>
            <w:r>
              <w:t>Represent integers on a number line.</w:t>
            </w:r>
          </w:p>
          <w:p w:rsidR="000471E7" w:rsidRDefault="000471E7" w:rsidP="00233E9C">
            <w:pPr>
              <w:pStyle w:val="Bullet1"/>
              <w:keepLines/>
              <w:numPr>
                <w:ilvl w:val="0"/>
                <w:numId w:val="16"/>
              </w:numPr>
              <w:tabs>
                <w:tab w:val="clear" w:pos="360"/>
              </w:tabs>
            </w:pPr>
            <w:r w:rsidRPr="00173768">
              <w:t>Order and compare</w:t>
            </w:r>
            <w:r w:rsidRPr="0028742B">
              <w:t xml:space="preserve"> </w:t>
            </w:r>
            <w:r>
              <w:t>integers using a number line.</w:t>
            </w:r>
          </w:p>
          <w:p w:rsidR="000471E7" w:rsidRPr="00173768" w:rsidRDefault="000471E7" w:rsidP="00233E9C">
            <w:pPr>
              <w:pStyle w:val="Bullet1"/>
              <w:keepLines/>
              <w:numPr>
                <w:ilvl w:val="0"/>
                <w:numId w:val="16"/>
              </w:numPr>
              <w:tabs>
                <w:tab w:val="clear" w:pos="360"/>
              </w:tabs>
            </w:pPr>
            <w:r>
              <w:t xml:space="preserve">Compare integers, using mathematical </w:t>
            </w:r>
            <w:r w:rsidRPr="00173768">
              <w:t xml:space="preserve">symbols </w:t>
            </w:r>
            <w:r>
              <w:t xml:space="preserve">  </w:t>
            </w:r>
            <w:r w:rsidRPr="00173768">
              <w:t>(&lt;, &gt;, =).</w:t>
            </w:r>
          </w:p>
          <w:p w:rsidR="00447093" w:rsidRDefault="000471E7" w:rsidP="00233E9C">
            <w:pPr>
              <w:pStyle w:val="Bullet1"/>
              <w:numPr>
                <w:ilvl w:val="0"/>
                <w:numId w:val="26"/>
              </w:numPr>
            </w:pPr>
            <w:r w:rsidRPr="00872A2C">
              <w:t>Identify and describe the absolute value of an integer.</w:t>
            </w:r>
          </w:p>
        </w:tc>
      </w:tr>
    </w:tbl>
    <w:p w:rsidR="00447093" w:rsidRDefault="00447093">
      <w:pPr>
        <w:pStyle w:val="Heading1"/>
      </w:pPr>
      <w:r>
        <w:br w:type="page"/>
      </w:r>
      <w:r>
        <w:lastRenderedPageBreak/>
        <w:t xml:space="preserve">Standard </w:t>
      </w:r>
      <w:r w:rsidR="004F6339">
        <w:t>6m-nsce 3</w:t>
      </w:r>
      <w:r>
        <w:tab/>
      </w:r>
      <w:r w:rsidR="008A6B21">
        <w:t>REPORTING CATEGORY:</w:t>
      </w:r>
      <w:r>
        <w:t xml:space="preserve"> </w:t>
      </w:r>
      <w:r w:rsidR="007E6A36">
        <w:t>number</w:t>
      </w:r>
      <w:r w:rsidR="007E6A36">
        <w:tab/>
        <w:t>CoNtent: mathematics</w:t>
      </w:r>
      <w:r>
        <w:tab/>
      </w:r>
    </w:p>
    <w:p w:rsidR="00447093" w:rsidRDefault="00447093"/>
    <w:p w:rsidR="00287A32" w:rsidRDefault="004F6339" w:rsidP="00287A32">
      <w:pPr>
        <w:pStyle w:val="SOLStandard"/>
      </w:pPr>
      <w:r>
        <w:t>6M-NSCE3</w:t>
      </w:r>
      <w:r w:rsidR="00D0713A">
        <w:tab/>
      </w:r>
      <w:proofErr w:type="gramStart"/>
      <w:r w:rsidR="00D0713A">
        <w:t>The</w:t>
      </w:r>
      <w:proofErr w:type="gramEnd"/>
      <w:r w:rsidR="00D0713A">
        <w:t xml:space="preserve"> student will</w:t>
      </w:r>
    </w:p>
    <w:p w:rsidR="00D0713A" w:rsidRDefault="00E9327A" w:rsidP="00287A32">
      <w:pPr>
        <w:pStyle w:val="SOLStandard"/>
        <w:ind w:left="2520"/>
      </w:pPr>
      <w:r>
        <w:t xml:space="preserve">a)  </w:t>
      </w:r>
      <w:proofErr w:type="gramStart"/>
      <w:r w:rsidR="004F6339">
        <w:t>compare</w:t>
      </w:r>
      <w:proofErr w:type="gramEnd"/>
      <w:r w:rsidR="004F6339">
        <w:t xml:space="preserve"> the relationships between two unit fractions</w:t>
      </w:r>
      <w:r w:rsidR="000A66FD">
        <w:t>.</w:t>
      </w:r>
    </w:p>
    <w:p w:rsidR="000A66FD" w:rsidRPr="000A66FD" w:rsidRDefault="000A66FD" w:rsidP="000A66FD"/>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7D67EA">
            <w:pPr>
              <w:pStyle w:val="Heading3"/>
            </w:pPr>
            <w:r>
              <w:rPr>
                <w:sz w:val="20"/>
              </w:rPr>
              <w:t>(Background Information for Instructor Use Only</w:t>
            </w:r>
            <w:r w:rsidR="00447093">
              <w:rPr>
                <w:sz w:val="20"/>
              </w:rPr>
              <w:t>)</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w:t>
            </w:r>
            <w:r w:rsidR="007D67EA">
              <w:t xml:space="preserve"> AND SKILLS</w:t>
            </w:r>
          </w:p>
        </w:tc>
      </w:tr>
      <w:tr w:rsidR="00447093" w:rsidRPr="00346E13" w:rsidTr="00FB6AA2">
        <w:trPr>
          <w:cantSplit/>
          <w:trHeight w:hRule="exact" w:val="8480"/>
        </w:trPr>
        <w:tc>
          <w:tcPr>
            <w:tcW w:w="4500" w:type="dxa"/>
          </w:tcPr>
          <w:p w:rsidR="004F6339" w:rsidRDefault="004F6339" w:rsidP="00233E9C">
            <w:pPr>
              <w:pStyle w:val="Bullet1"/>
              <w:keepLines/>
              <w:numPr>
                <w:ilvl w:val="0"/>
                <w:numId w:val="16"/>
              </w:numPr>
            </w:pPr>
            <w:r>
              <w:t>Using manipulatives to build conceptual understanding and using pictures and sketches to link concrete examples to the symbolic enhance students’ understanding of operations with fractions and help students connect the meaning of whole number computation to fraction computation.</w:t>
            </w:r>
          </w:p>
          <w:p w:rsidR="004F6339" w:rsidRPr="000D627A" w:rsidRDefault="004F6339" w:rsidP="00233E9C">
            <w:pPr>
              <w:pStyle w:val="Bullet1"/>
              <w:keepLines/>
              <w:numPr>
                <w:ilvl w:val="0"/>
                <w:numId w:val="16"/>
              </w:numPr>
              <w:rPr>
                <w:u w:val="single"/>
              </w:rPr>
            </w:pPr>
            <w:r w:rsidRPr="001323D3">
              <w:t>Multiplication and division of fractions can be represented with arrays, paper folding, repeated addition, repeated subtraction, fraction strips</w:t>
            </w:r>
            <w:r>
              <w:t>,</w:t>
            </w:r>
            <w:r w:rsidRPr="001323D3">
              <w:t xml:space="preserve"> pattern blocks</w:t>
            </w:r>
            <w:r>
              <w:t xml:space="preserve"> and area models</w:t>
            </w:r>
            <w:r w:rsidRPr="001323D3">
              <w:t xml:space="preserve">. </w:t>
            </w:r>
          </w:p>
          <w:p w:rsidR="004F6339" w:rsidRPr="00173768" w:rsidRDefault="004F6339" w:rsidP="00614E27">
            <w:pPr>
              <w:pStyle w:val="Bullet1"/>
              <w:keepLines/>
              <w:numPr>
                <w:ilvl w:val="0"/>
                <w:numId w:val="16"/>
              </w:numPr>
            </w:pPr>
            <w:r w:rsidRPr="00173768">
              <w:t>When multiplying a whole by a fraction such as</w:t>
            </w:r>
            <w:r w:rsidR="00287A32">
              <w:t xml:space="preserve"> </w:t>
            </w:r>
            <w:r>
              <w:t xml:space="preserve"> </w:t>
            </w:r>
            <w:r w:rsidRPr="00173768">
              <w:t xml:space="preserve"> </w:t>
            </w:r>
            <w:r w:rsidR="00D80F40">
              <w:rPr>
                <w:noProof/>
              </w:rPr>
              <w:drawing>
                <wp:inline distT="0" distB="0" distL="0" distR="0">
                  <wp:extent cx="428625" cy="361950"/>
                  <wp:effectExtent l="0" t="0" r="9525" b="0"/>
                  <wp:docPr id="7" name="Picture 7" descr="three multiplied by one-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8625" cy="361950"/>
                          </a:xfrm>
                          <a:prstGeom prst="rect">
                            <a:avLst/>
                          </a:prstGeom>
                        </pic:spPr>
                      </pic:pic>
                    </a:graphicData>
                  </a:graphic>
                </wp:inline>
              </w:drawing>
            </w:r>
            <w:r w:rsidRPr="00173768">
              <w:t xml:space="preserve">, the meaning is the same as with multiplication of whole numbers: 3 groups the size of </w:t>
            </w:r>
            <w:r w:rsidR="00614E27">
              <w:t xml:space="preserve"> </w:t>
            </w:r>
            <w:r w:rsidR="001C5E72">
              <w:rPr>
                <w:noProof/>
              </w:rPr>
              <w:drawing>
                <wp:inline distT="0" distB="0" distL="0" distR="0" wp14:anchorId="1D0D300A" wp14:editId="1DF89FAA">
                  <wp:extent cx="118110" cy="295275"/>
                  <wp:effectExtent l="0" t="0" r="0" b="9525"/>
                  <wp:docPr id="9" name="Picture 9" descr="one-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8416" cy="296040"/>
                          </a:xfrm>
                          <a:prstGeom prst="rect">
                            <a:avLst/>
                          </a:prstGeom>
                        </pic:spPr>
                      </pic:pic>
                    </a:graphicData>
                  </a:graphic>
                </wp:inline>
              </w:drawing>
            </w:r>
            <w:r w:rsidRPr="00173768">
              <w:t xml:space="preserve"> </w:t>
            </w:r>
            <w:proofErr w:type="spellStart"/>
            <w:r w:rsidRPr="00173768">
              <w:t>of</w:t>
            </w:r>
            <w:proofErr w:type="spellEnd"/>
            <w:r w:rsidRPr="00173768">
              <w:t xml:space="preserve"> the whole.</w:t>
            </w:r>
          </w:p>
          <w:p w:rsidR="004F6339" w:rsidRPr="00173768" w:rsidRDefault="004F6339" w:rsidP="00233E9C">
            <w:pPr>
              <w:pStyle w:val="Bullet1"/>
              <w:keepLines/>
              <w:numPr>
                <w:ilvl w:val="0"/>
                <w:numId w:val="16"/>
              </w:numPr>
            </w:pPr>
            <w:r w:rsidRPr="00173768">
              <w:t>When multiplying a fraction by a fraction such as</w:t>
            </w:r>
            <w:r w:rsidR="00D3028B">
              <w:rPr>
                <w:noProof/>
              </w:rPr>
              <w:drawing>
                <wp:inline distT="0" distB="0" distL="0" distR="0">
                  <wp:extent cx="222250" cy="266700"/>
                  <wp:effectExtent l="0" t="0" r="6350" b="0"/>
                  <wp:docPr id="10" name="Picture 10" descr="two-thirds times three-four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2250" cy="266700"/>
                          </a:xfrm>
                          <a:prstGeom prst="rect">
                            <a:avLst/>
                          </a:prstGeom>
                        </pic:spPr>
                      </pic:pic>
                    </a:graphicData>
                  </a:graphic>
                </wp:inline>
              </w:drawing>
            </w:r>
            <w:r w:rsidRPr="00173768">
              <w:t xml:space="preserve">, we are asking for part of a part. </w:t>
            </w:r>
          </w:p>
          <w:p w:rsidR="004F6339" w:rsidRPr="000D627A" w:rsidRDefault="004F6339" w:rsidP="00355187">
            <w:pPr>
              <w:pStyle w:val="Bullet1"/>
              <w:keepLines/>
              <w:numPr>
                <w:ilvl w:val="0"/>
                <w:numId w:val="16"/>
              </w:numPr>
            </w:pPr>
            <w:r w:rsidRPr="00173768">
              <w:t xml:space="preserve">When multiplying a fraction by a whole number such as </w:t>
            </w:r>
            <w:r w:rsidR="00355187">
              <w:rPr>
                <w:noProof/>
              </w:rPr>
              <w:drawing>
                <wp:inline distT="0" distB="0" distL="0" distR="0">
                  <wp:extent cx="390525" cy="323850"/>
                  <wp:effectExtent l="0" t="0" r="9525" b="0"/>
                  <wp:docPr id="11" name="Picture 11" descr="one-half times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90525" cy="323850"/>
                          </a:xfrm>
                          <a:prstGeom prst="rect">
                            <a:avLst/>
                          </a:prstGeom>
                        </pic:spPr>
                      </pic:pic>
                    </a:graphicData>
                  </a:graphic>
                </wp:inline>
              </w:drawing>
            </w:r>
            <w:r w:rsidRPr="00173768">
              <w:t xml:space="preserve"> we are trying to find a part of the whole.</w:t>
            </w:r>
          </w:p>
          <w:p w:rsidR="00251234" w:rsidRPr="00AF057A" w:rsidRDefault="00251234" w:rsidP="00251234">
            <w:pPr>
              <w:rPr>
                <w:sz w:val="20"/>
                <w:u w:val="single"/>
              </w:rPr>
            </w:pPr>
          </w:p>
          <w:p w:rsidR="00447093" w:rsidRDefault="004F6339" w:rsidP="00233E9C">
            <w:pPr>
              <w:pStyle w:val="Bullet2"/>
              <w:numPr>
                <w:ilvl w:val="0"/>
                <w:numId w:val="27"/>
              </w:numPr>
              <w:tabs>
                <w:tab w:val="left" w:pos="702"/>
              </w:tabs>
            </w:pPr>
            <w:r w:rsidRPr="00173768">
              <w:t>For measurement division, the divisor is the number of groups.  You want to know how many are in each of those groups. Division of fractions can be explained as how many of a given divisor are</w:t>
            </w:r>
            <w:r w:rsidR="009C64E6" w:rsidRPr="00173768">
              <w:t xml:space="preserve"> needed to equal the given</w:t>
            </w:r>
          </w:p>
        </w:tc>
        <w:tc>
          <w:tcPr>
            <w:tcW w:w="3150" w:type="dxa"/>
          </w:tcPr>
          <w:p w:rsidR="009C64E6" w:rsidRPr="009C64E6" w:rsidRDefault="009C64E6" w:rsidP="00BD5757">
            <w:pPr>
              <w:pStyle w:val="Bullet1"/>
              <w:keepLines/>
              <w:numPr>
                <w:ilvl w:val="0"/>
                <w:numId w:val="16"/>
              </w:numPr>
            </w:pPr>
            <w:r w:rsidRPr="00173768">
              <w:t>When multiplying fractions, what is the meaning of the operation?</w:t>
            </w:r>
            <w:r>
              <w:t xml:space="preserve">  </w:t>
            </w:r>
            <w:r w:rsidRPr="009C64E6">
              <w:t>When multiplying a whole by a fraction such as 3</w:t>
            </w:r>
            <w:r w:rsidR="00BD5757">
              <w:rPr>
                <w:noProof/>
              </w:rPr>
              <w:drawing>
                <wp:inline distT="0" distB="0" distL="0" distR="0" wp14:anchorId="556807BC" wp14:editId="710321A6">
                  <wp:extent cx="295275" cy="381000"/>
                  <wp:effectExtent l="0" t="0" r="9525" b="0"/>
                  <wp:docPr id="14" name="Picture 14" descr="three multiplied by one-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275" cy="381000"/>
                          </a:xfrm>
                          <a:prstGeom prst="rect">
                            <a:avLst/>
                          </a:prstGeom>
                        </pic:spPr>
                      </pic:pic>
                    </a:graphicData>
                  </a:graphic>
                </wp:inline>
              </w:drawing>
            </w:r>
            <w:r w:rsidRPr="009C64E6">
              <w:t xml:space="preserve">, the meaning is the same as with multiplication of whole numbers: 3 groups the size of </w:t>
            </w:r>
            <w:r w:rsidR="00D336C4">
              <w:rPr>
                <w:noProof/>
              </w:rPr>
              <w:drawing>
                <wp:inline distT="0" distB="0" distL="0" distR="0" wp14:anchorId="54019AE9" wp14:editId="15DC64DD">
                  <wp:extent cx="171450" cy="333375"/>
                  <wp:effectExtent l="0" t="0" r="0" b="9525"/>
                  <wp:docPr id="15" name="Picture 15" descr="one-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1450" cy="333375"/>
                          </a:xfrm>
                          <a:prstGeom prst="rect">
                            <a:avLst/>
                          </a:prstGeom>
                        </pic:spPr>
                      </pic:pic>
                    </a:graphicData>
                  </a:graphic>
                </wp:inline>
              </w:drawing>
            </w:r>
            <w:r w:rsidRPr="009C64E6">
              <w:t xml:space="preserve"> of the whole.</w:t>
            </w:r>
          </w:p>
          <w:p w:rsidR="009C64E6" w:rsidRPr="00173768" w:rsidRDefault="009C64E6" w:rsidP="009C64E6">
            <w:pPr>
              <w:ind w:left="360"/>
              <w:rPr>
                <w:sz w:val="20"/>
              </w:rPr>
            </w:pPr>
            <w:r w:rsidRPr="00173768">
              <w:rPr>
                <w:sz w:val="20"/>
              </w:rPr>
              <w:t xml:space="preserve">When multiplying a fraction by a fraction such </w:t>
            </w:r>
            <w:proofErr w:type="gramStart"/>
            <w:r w:rsidRPr="00173768">
              <w:rPr>
                <w:sz w:val="20"/>
              </w:rPr>
              <w:t xml:space="preserve">as </w:t>
            </w:r>
            <w:proofErr w:type="gramEnd"/>
            <w:r w:rsidR="00FB6AA2">
              <w:rPr>
                <w:noProof/>
              </w:rPr>
              <w:drawing>
                <wp:inline distT="0" distB="0" distL="0" distR="0" wp14:anchorId="52420055" wp14:editId="1B8EC810">
                  <wp:extent cx="265176" cy="310896"/>
                  <wp:effectExtent l="0" t="0" r="1905" b="0"/>
                  <wp:docPr id="16" name="Picture 16" descr="two-thirds multipied by three-four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5176" cy="310896"/>
                          </a:xfrm>
                          <a:prstGeom prst="rect">
                            <a:avLst/>
                          </a:prstGeom>
                        </pic:spPr>
                      </pic:pic>
                    </a:graphicData>
                  </a:graphic>
                </wp:inline>
              </w:drawing>
            </w:r>
            <w:r w:rsidRPr="00173768">
              <w:rPr>
                <w:sz w:val="20"/>
              </w:rPr>
              <w:t xml:space="preserve">, we are asking for part of a part. </w:t>
            </w:r>
            <w:r>
              <w:rPr>
                <w:sz w:val="20"/>
              </w:rPr>
              <w:t xml:space="preserve"> </w:t>
            </w:r>
            <w:r w:rsidRPr="00173768">
              <w:rPr>
                <w:sz w:val="20"/>
              </w:rPr>
              <w:t>When multiplying a fraction by a whole number such as</w:t>
            </w:r>
            <w:r w:rsidR="002770E6">
              <w:rPr>
                <w:noProof/>
              </w:rPr>
              <w:drawing>
                <wp:inline distT="0" distB="0" distL="0" distR="0" wp14:anchorId="0A25CF2E" wp14:editId="049C06C3">
                  <wp:extent cx="409575" cy="352425"/>
                  <wp:effectExtent l="0" t="0" r="9525" b="9525"/>
                  <wp:docPr id="17" name="Picture 17" descr="one-half times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575" cy="352425"/>
                          </a:xfrm>
                          <a:prstGeom prst="rect">
                            <a:avLst/>
                          </a:prstGeom>
                        </pic:spPr>
                      </pic:pic>
                    </a:graphicData>
                  </a:graphic>
                </wp:inline>
              </w:drawing>
            </w:r>
            <w:r w:rsidRPr="00173768">
              <w:rPr>
                <w:sz w:val="20"/>
              </w:rPr>
              <w:t>we are trying to find a part of the whole.</w:t>
            </w:r>
          </w:p>
          <w:p w:rsidR="00447093" w:rsidRPr="009C64E6" w:rsidRDefault="009C64E6" w:rsidP="00233E9C">
            <w:pPr>
              <w:pStyle w:val="ListParagraph"/>
              <w:numPr>
                <w:ilvl w:val="0"/>
                <w:numId w:val="29"/>
              </w:numPr>
              <w:rPr>
                <w:sz w:val="20"/>
              </w:rPr>
            </w:pPr>
            <w:r w:rsidRPr="009C64E6">
              <w:rPr>
                <w:sz w:val="20"/>
              </w:rPr>
              <w:t>What does it mean to divide with fractions?</w:t>
            </w:r>
            <w:r w:rsidR="00287A32">
              <w:rPr>
                <w:sz w:val="20"/>
              </w:rPr>
              <w:t xml:space="preserve">  </w:t>
            </w:r>
            <w:r w:rsidRPr="009C64E6">
              <w:rPr>
                <w:sz w:val="20"/>
              </w:rPr>
              <w:br/>
              <w:t>For measurement division, the divisor is the number of groups and the quotient will be the number of groups in the dividend. Division of fractions can be explained as how many of a given divisor are needed to equal the given dividend.  In other words,</w:t>
            </w:r>
            <w:r w:rsidRPr="00173768">
              <w:t xml:space="preserve"> for </w:t>
            </w:r>
            <w:r w:rsidR="003D390A">
              <w:rPr>
                <w:noProof/>
              </w:rPr>
              <w:drawing>
                <wp:inline distT="0" distB="0" distL="0" distR="0" wp14:anchorId="5245B50A" wp14:editId="2B4C011B">
                  <wp:extent cx="342900" cy="342900"/>
                  <wp:effectExtent l="0" t="0" r="0" b="0"/>
                  <wp:docPr id="18" name="Picture 18" descr="one-fourth divided by two-th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2900" cy="342900"/>
                          </a:xfrm>
                          <a:prstGeom prst="rect">
                            <a:avLst/>
                          </a:prstGeom>
                        </pic:spPr>
                      </pic:pic>
                    </a:graphicData>
                  </a:graphic>
                </wp:inline>
              </w:drawing>
            </w:r>
            <w:r w:rsidRPr="00173768">
              <w:t>the question is, “</w:t>
            </w:r>
            <w:r w:rsidRPr="009C64E6">
              <w:rPr>
                <w:sz w:val="20"/>
              </w:rPr>
              <w:t>How many</w:t>
            </w:r>
          </w:p>
        </w:tc>
        <w:tc>
          <w:tcPr>
            <w:tcW w:w="6750" w:type="dxa"/>
          </w:tcPr>
          <w:p w:rsidR="000A66FD" w:rsidRPr="000A66FD" w:rsidRDefault="000A66FD" w:rsidP="000A66FD">
            <w:pPr>
              <w:pStyle w:val="BodyTextIndent2"/>
              <w:spacing w:line="240" w:lineRule="auto"/>
              <w:rPr>
                <w:b/>
              </w:rPr>
            </w:pPr>
            <w:r w:rsidRPr="000A66FD">
              <w:rPr>
                <w:b/>
              </w:rPr>
              <w:t>The student will use problem solving, mathematical communication, mathematical reasoning, connections, and representations to</w:t>
            </w:r>
          </w:p>
          <w:p w:rsidR="000A66FD" w:rsidRDefault="000A66FD" w:rsidP="00233E9C">
            <w:pPr>
              <w:pStyle w:val="Bullet1"/>
              <w:numPr>
                <w:ilvl w:val="0"/>
                <w:numId w:val="16"/>
              </w:numPr>
            </w:pPr>
            <w:r>
              <w:t>Select appropriate methods and tools from among paper and pencil, estimation, mental computation, and calculators according to the context and nature of the computation in order to compute with whole numbers.</w:t>
            </w:r>
          </w:p>
          <w:p w:rsidR="000A66FD" w:rsidRDefault="000A66FD" w:rsidP="00233E9C">
            <w:pPr>
              <w:pStyle w:val="Bullet1"/>
              <w:numPr>
                <w:ilvl w:val="0"/>
                <w:numId w:val="16"/>
              </w:numPr>
            </w:pPr>
            <w:r w:rsidRPr="00B26918">
              <w:t>Create single-step and multistep problems involving the operations of addition, subtraction, multiplication, and division with and without remainders of</w:t>
            </w:r>
            <w:r>
              <w:t xml:space="preserve"> whole numbers, using </w:t>
            </w:r>
            <w:r w:rsidRPr="00B26918">
              <w:t xml:space="preserve">practical </w:t>
            </w:r>
            <w:r>
              <w:t>situations.</w:t>
            </w:r>
          </w:p>
          <w:p w:rsidR="000A66FD" w:rsidRDefault="000A66FD" w:rsidP="00233E9C">
            <w:pPr>
              <w:pStyle w:val="Bullet1"/>
              <w:numPr>
                <w:ilvl w:val="0"/>
                <w:numId w:val="16"/>
              </w:numPr>
            </w:pPr>
            <w:r w:rsidRPr="00C02CD2">
              <w:t>Estimat</w:t>
            </w:r>
            <w:r w:rsidRPr="005C0BBD">
              <w:t>e</w:t>
            </w:r>
            <w:r w:rsidRPr="00313135">
              <w:t xml:space="preserve"> </w:t>
            </w:r>
            <w:r>
              <w:t xml:space="preserve">the sum, difference, product, and quotient of whole number computations. </w:t>
            </w:r>
          </w:p>
          <w:p w:rsidR="000A66FD" w:rsidRDefault="000A66FD" w:rsidP="00233E9C">
            <w:pPr>
              <w:pStyle w:val="Bullet1"/>
              <w:numPr>
                <w:ilvl w:val="0"/>
                <w:numId w:val="16"/>
              </w:numPr>
            </w:pPr>
            <w:r w:rsidRPr="00B26918">
              <w:t>Solve single-step and multistep problems involving addition, subtraction, multiplication, and division with and without remainders</w:t>
            </w:r>
            <w:r w:rsidRPr="002B0A53">
              <w:t xml:space="preserve"> </w:t>
            </w:r>
            <w:r>
              <w:t>of whole numbers,</w:t>
            </w:r>
            <w:r w:rsidRPr="00313135">
              <w:t xml:space="preserve"> using</w:t>
            </w:r>
            <w:r>
              <w:t xml:space="preserve"> paper and pencil, mental computation, </w:t>
            </w:r>
            <w:r w:rsidRPr="00313135">
              <w:t xml:space="preserve">and </w:t>
            </w:r>
            <w:r>
              <w:t xml:space="preserve">calculators in which </w:t>
            </w:r>
          </w:p>
          <w:p w:rsidR="000A66FD" w:rsidRDefault="000A66FD" w:rsidP="00233E9C">
            <w:pPr>
              <w:pStyle w:val="Bullet2"/>
              <w:numPr>
                <w:ilvl w:val="0"/>
                <w:numId w:val="17"/>
              </w:numPr>
              <w:tabs>
                <w:tab w:val="clear" w:pos="936"/>
                <w:tab w:val="left" w:pos="702"/>
                <w:tab w:val="num" w:pos="900"/>
              </w:tabs>
              <w:ind w:left="900"/>
            </w:pPr>
            <w:r>
              <w:t>sums, differences, and products will not exceed five digits;</w:t>
            </w:r>
          </w:p>
          <w:p w:rsidR="000A66FD" w:rsidRDefault="000A66FD" w:rsidP="00233E9C">
            <w:pPr>
              <w:pStyle w:val="Bullet2"/>
              <w:numPr>
                <w:ilvl w:val="0"/>
                <w:numId w:val="17"/>
              </w:numPr>
              <w:tabs>
                <w:tab w:val="clear" w:pos="936"/>
                <w:tab w:val="left" w:pos="702"/>
                <w:tab w:val="num" w:pos="900"/>
              </w:tabs>
              <w:ind w:left="900"/>
            </w:pPr>
            <w:r>
              <w:t>multipliers will not exceed two digits;</w:t>
            </w:r>
          </w:p>
          <w:p w:rsidR="000A66FD" w:rsidRDefault="000A66FD" w:rsidP="00233E9C">
            <w:pPr>
              <w:pStyle w:val="Bullet2"/>
              <w:numPr>
                <w:ilvl w:val="0"/>
                <w:numId w:val="17"/>
              </w:numPr>
              <w:tabs>
                <w:tab w:val="clear" w:pos="936"/>
                <w:tab w:val="left" w:pos="702"/>
                <w:tab w:val="num" w:pos="900"/>
              </w:tabs>
              <w:ind w:left="900"/>
            </w:pPr>
            <w:r>
              <w:t>divisors will not exceed two digits; or</w:t>
            </w:r>
          </w:p>
          <w:p w:rsidR="000A66FD" w:rsidRPr="00D471D9" w:rsidRDefault="000A66FD" w:rsidP="00233E9C">
            <w:pPr>
              <w:pStyle w:val="Bullet2"/>
              <w:numPr>
                <w:ilvl w:val="0"/>
                <w:numId w:val="17"/>
              </w:numPr>
              <w:tabs>
                <w:tab w:val="clear" w:pos="936"/>
                <w:tab w:val="left" w:pos="702"/>
                <w:tab w:val="num" w:pos="900"/>
              </w:tabs>
              <w:ind w:left="900"/>
            </w:pPr>
            <w:proofErr w:type="gramStart"/>
            <w:r w:rsidRPr="00CA3AC7">
              <w:t>dividends</w:t>
            </w:r>
            <w:proofErr w:type="gramEnd"/>
            <w:r w:rsidRPr="00CA3AC7">
              <w:t xml:space="preserve"> will not exceed four digits. </w:t>
            </w:r>
          </w:p>
          <w:p w:rsidR="00346E13" w:rsidRDefault="000A66FD" w:rsidP="00346E13">
            <w:pPr>
              <w:pStyle w:val="Bullet1"/>
              <w:numPr>
                <w:ilvl w:val="0"/>
                <w:numId w:val="16"/>
              </w:numPr>
            </w:pPr>
            <w:r w:rsidRPr="00B26918">
              <w:t xml:space="preserve">Use two or more operational steps to solve a multistep problem.  Operations can be the same or different.  </w:t>
            </w:r>
          </w:p>
          <w:p w:rsidR="00346E13" w:rsidRPr="00346E13" w:rsidRDefault="00346E13" w:rsidP="00346E13"/>
        </w:tc>
      </w:tr>
    </w:tbl>
    <w:p w:rsidR="00447093" w:rsidRDefault="00447093">
      <w:pPr>
        <w:pStyle w:val="Heading1"/>
      </w:pPr>
      <w:r>
        <w:br w:type="page"/>
      </w:r>
      <w:r>
        <w:lastRenderedPageBreak/>
        <w:t xml:space="preserve">Standard </w:t>
      </w:r>
      <w:r w:rsidR="009C64E6">
        <w:t>6</w:t>
      </w:r>
      <w:r w:rsidR="0065681F">
        <w:t>m-nsce3</w:t>
      </w:r>
      <w:r>
        <w:tab/>
      </w:r>
      <w:r w:rsidR="008A6B21">
        <w:t>REPORTING CATEGORY:</w:t>
      </w:r>
      <w:r>
        <w:t xml:space="preserve"> </w:t>
      </w:r>
      <w:r w:rsidR="00D0713A">
        <w:t>number</w:t>
      </w:r>
      <w:r w:rsidR="00D0713A">
        <w:tab/>
        <w:t>Content: mathematics</w:t>
      </w:r>
      <w:r>
        <w:tab/>
      </w:r>
    </w:p>
    <w:p w:rsidR="00447093" w:rsidRDefault="00447093"/>
    <w:p w:rsidR="00D0713A" w:rsidRDefault="009C64E6" w:rsidP="00D0713A">
      <w:pPr>
        <w:pStyle w:val="SOLStandard"/>
      </w:pPr>
      <w:r>
        <w:t>6</w:t>
      </w:r>
      <w:r w:rsidR="0065681F">
        <w:t>M-NSCE3</w:t>
      </w:r>
      <w:r w:rsidR="00D0713A">
        <w:tab/>
      </w:r>
      <w:proofErr w:type="gramStart"/>
      <w:r w:rsidR="00D0713A">
        <w:t>The</w:t>
      </w:r>
      <w:proofErr w:type="gramEnd"/>
      <w:r w:rsidR="00D0713A">
        <w:t xml:space="preserve"> student will</w:t>
      </w:r>
    </w:p>
    <w:p w:rsidR="0065681F" w:rsidRDefault="00814258" w:rsidP="00233E9C">
      <w:pPr>
        <w:pStyle w:val="SOLBullet"/>
        <w:numPr>
          <w:ilvl w:val="0"/>
          <w:numId w:val="19"/>
        </w:numPr>
      </w:pPr>
      <w:proofErr w:type="gramStart"/>
      <w:r>
        <w:t>c</w:t>
      </w:r>
      <w:r w:rsidR="009C64E6">
        <w:t>ompare</w:t>
      </w:r>
      <w:proofErr w:type="gramEnd"/>
      <w:r w:rsidR="009C64E6">
        <w:t xml:space="preserve"> the relationships between two unit fractions</w:t>
      </w:r>
      <w:r w:rsidR="002941B3">
        <w:t>.</w:t>
      </w:r>
    </w:p>
    <w:p w:rsidR="00287A32" w:rsidRDefault="00287A32">
      <w:r>
        <w:br w:type="page"/>
      </w:r>
    </w:p>
    <w:p w:rsidR="00287A32" w:rsidRPr="00287A32" w:rsidRDefault="00287A32" w:rsidP="00287A32"/>
    <w:tbl>
      <w:tblPr>
        <w:tblpPr w:leftFromText="180" w:rightFromText="180" w:vertAnchor="text" w:horzAnchor="margin" w:tblpY="25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65681F" w:rsidTr="0065681F">
        <w:trPr>
          <w:cantSplit/>
          <w:trHeight w:hRule="exact" w:val="713"/>
        </w:trPr>
        <w:tc>
          <w:tcPr>
            <w:tcW w:w="4500" w:type="dxa"/>
            <w:vAlign w:val="center"/>
          </w:tcPr>
          <w:p w:rsidR="0065681F" w:rsidRDefault="0065681F" w:rsidP="0065681F">
            <w:pPr>
              <w:pStyle w:val="Heading3"/>
            </w:pPr>
            <w:r>
              <w:t>UNDERSTANDING THE STANDARD</w:t>
            </w:r>
          </w:p>
          <w:p w:rsidR="0065681F" w:rsidRDefault="0065681F" w:rsidP="0065681F">
            <w:pPr>
              <w:pStyle w:val="Heading3"/>
            </w:pPr>
            <w:r>
              <w:rPr>
                <w:sz w:val="20"/>
              </w:rPr>
              <w:t>(Background Information for Instructor Use Only)</w:t>
            </w:r>
          </w:p>
        </w:tc>
        <w:tc>
          <w:tcPr>
            <w:tcW w:w="3150" w:type="dxa"/>
            <w:vAlign w:val="center"/>
          </w:tcPr>
          <w:p w:rsidR="0065681F" w:rsidRDefault="0065681F" w:rsidP="0065681F">
            <w:pPr>
              <w:pStyle w:val="Heading3"/>
            </w:pPr>
            <w:r>
              <w:t>ESSENTIAL UNDERSTANDINGS</w:t>
            </w:r>
          </w:p>
        </w:tc>
        <w:tc>
          <w:tcPr>
            <w:tcW w:w="6750" w:type="dxa"/>
            <w:vAlign w:val="center"/>
          </w:tcPr>
          <w:p w:rsidR="0065681F" w:rsidRDefault="0065681F" w:rsidP="0065681F">
            <w:pPr>
              <w:pStyle w:val="Heading3"/>
            </w:pPr>
            <w:r>
              <w:t>ESSENTIAL KNOWLEDGE AND SKILLS</w:t>
            </w:r>
          </w:p>
        </w:tc>
      </w:tr>
      <w:tr w:rsidR="0065681F" w:rsidTr="0065681F">
        <w:trPr>
          <w:cantSplit/>
          <w:trHeight w:hRule="exact" w:val="7943"/>
        </w:trPr>
        <w:tc>
          <w:tcPr>
            <w:tcW w:w="4500" w:type="dxa"/>
          </w:tcPr>
          <w:p w:rsidR="0065681F" w:rsidRDefault="009C64E6" w:rsidP="009C64E6">
            <w:pPr>
              <w:pStyle w:val="Bullet1"/>
              <w:numPr>
                <w:ilvl w:val="0"/>
                <w:numId w:val="0"/>
              </w:numPr>
              <w:ind w:left="360"/>
            </w:pPr>
            <w:proofErr w:type="gramStart"/>
            <w:r w:rsidRPr="00173768">
              <w:t>dividend</w:t>
            </w:r>
            <w:proofErr w:type="gramEnd"/>
            <w:r w:rsidRPr="00173768">
              <w:t xml:space="preserve">.  In other words, </w:t>
            </w:r>
            <w:proofErr w:type="gramStart"/>
            <w:r w:rsidRPr="00173768">
              <w:t xml:space="preserve">for </w:t>
            </w:r>
            <w:proofErr w:type="gramEnd"/>
            <w:r w:rsidR="00D415A8">
              <w:rPr>
                <w:noProof/>
              </w:rPr>
              <w:drawing>
                <wp:inline distT="0" distB="0" distL="0" distR="0" wp14:anchorId="42BE71EE" wp14:editId="09FD333C">
                  <wp:extent cx="314325" cy="381000"/>
                  <wp:effectExtent l="0" t="0" r="9525" b="0"/>
                  <wp:docPr id="19" name="Picture 19" descr="one-fourth divided by two-th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4325" cy="381000"/>
                          </a:xfrm>
                          <a:prstGeom prst="rect">
                            <a:avLst/>
                          </a:prstGeom>
                        </pic:spPr>
                      </pic:pic>
                    </a:graphicData>
                  </a:graphic>
                </wp:inline>
              </w:drawing>
            </w:r>
            <w:r w:rsidRPr="00173768">
              <w:t>, the question is, “How many</w:t>
            </w:r>
            <w:r w:rsidR="0051205C">
              <w:t xml:space="preserve"> </w:t>
            </w:r>
            <w:r w:rsidR="00C01819">
              <w:rPr>
                <w:noProof/>
              </w:rPr>
              <w:drawing>
                <wp:inline distT="0" distB="0" distL="0" distR="0" wp14:anchorId="71DD1EF8" wp14:editId="75644FF5">
                  <wp:extent cx="114300" cy="304800"/>
                  <wp:effectExtent l="0" t="0" r="0" b="0"/>
                  <wp:docPr id="20" name="Picture 20" descr="two-th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14300" cy="304800"/>
                          </a:xfrm>
                          <a:prstGeom prst="rect">
                            <a:avLst/>
                          </a:prstGeom>
                        </pic:spPr>
                      </pic:pic>
                    </a:graphicData>
                  </a:graphic>
                </wp:inline>
              </w:drawing>
            </w:r>
            <w:r w:rsidR="00C01819">
              <w:t xml:space="preserve"> </w:t>
            </w:r>
            <w:r w:rsidRPr="00173768">
              <w:t>make</w:t>
            </w:r>
            <w:r w:rsidR="0051205C">
              <w:rPr>
                <w:noProof/>
              </w:rPr>
              <w:drawing>
                <wp:inline distT="0" distB="0" distL="0" distR="0" wp14:anchorId="381ED0C0" wp14:editId="377D60CE">
                  <wp:extent cx="123825" cy="342900"/>
                  <wp:effectExtent l="0" t="0" r="9525" b="0"/>
                  <wp:docPr id="21" name="Picture 21" descr="one-fou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3825" cy="342900"/>
                          </a:xfrm>
                          <a:prstGeom prst="rect">
                            <a:avLst/>
                          </a:prstGeom>
                        </pic:spPr>
                      </pic:pic>
                    </a:graphicData>
                  </a:graphic>
                </wp:inline>
              </w:drawing>
            </w:r>
            <w:r w:rsidRPr="00173768">
              <w:t>?”</w:t>
            </w:r>
          </w:p>
          <w:p w:rsidR="009C64E6" w:rsidRPr="009C64E6" w:rsidRDefault="009C64E6" w:rsidP="00233E9C">
            <w:pPr>
              <w:pStyle w:val="ListParagraph"/>
              <w:numPr>
                <w:ilvl w:val="0"/>
                <w:numId w:val="28"/>
              </w:numPr>
              <w:rPr>
                <w:sz w:val="20"/>
              </w:rPr>
            </w:pPr>
            <w:r w:rsidRPr="009C64E6">
              <w:rPr>
                <w:sz w:val="20"/>
              </w:rPr>
              <w:t>For partition division the divisor is the size of the group, so the quotient answers the question, “How much is the whole?” or “How much for one?”</w:t>
            </w:r>
          </w:p>
        </w:tc>
        <w:tc>
          <w:tcPr>
            <w:tcW w:w="3150" w:type="dxa"/>
          </w:tcPr>
          <w:p w:rsidR="009C64E6" w:rsidRPr="00173768" w:rsidRDefault="00307E49" w:rsidP="009C64E6">
            <w:pPr>
              <w:pStyle w:val="Bullet1"/>
              <w:keepLines/>
              <w:numPr>
                <w:ilvl w:val="0"/>
                <w:numId w:val="0"/>
              </w:numPr>
              <w:ind w:left="360"/>
            </w:pPr>
            <w:r>
              <w:rPr>
                <w:noProof/>
              </w:rPr>
              <w:drawing>
                <wp:inline distT="0" distB="0" distL="0" distR="0" wp14:anchorId="61E1FC21" wp14:editId="1B2374CC">
                  <wp:extent cx="200025" cy="352425"/>
                  <wp:effectExtent l="0" t="0" r="9525" b="9525"/>
                  <wp:docPr id="22" name="Picture 22" descr="two-th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0025" cy="352425"/>
                          </a:xfrm>
                          <a:prstGeom prst="rect">
                            <a:avLst/>
                          </a:prstGeom>
                        </pic:spPr>
                      </pic:pic>
                    </a:graphicData>
                  </a:graphic>
                </wp:inline>
              </w:drawing>
            </w:r>
            <w:r w:rsidR="009C64E6" w:rsidRPr="00173768">
              <w:t xml:space="preserve">  </w:t>
            </w:r>
            <w:proofErr w:type="gramStart"/>
            <w:r w:rsidR="009C64E6" w:rsidRPr="00173768">
              <w:t xml:space="preserve">make </w:t>
            </w:r>
            <w:proofErr w:type="gramEnd"/>
            <w:r w:rsidR="004120F5">
              <w:rPr>
                <w:noProof/>
              </w:rPr>
              <w:drawing>
                <wp:inline distT="0" distB="0" distL="0" distR="0" wp14:anchorId="3BB86328" wp14:editId="4DCEB5E1">
                  <wp:extent cx="142875" cy="419100"/>
                  <wp:effectExtent l="0" t="0" r="9525" b="0"/>
                  <wp:docPr id="23" name="Picture 23" descr="one-fou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2875" cy="419100"/>
                          </a:xfrm>
                          <a:prstGeom prst="rect">
                            <a:avLst/>
                          </a:prstGeom>
                        </pic:spPr>
                      </pic:pic>
                    </a:graphicData>
                  </a:graphic>
                </wp:inline>
              </w:drawing>
            </w:r>
            <w:r w:rsidR="009C64E6" w:rsidRPr="00173768">
              <w:t>?”</w:t>
            </w:r>
          </w:p>
          <w:p w:rsidR="009C64E6" w:rsidRPr="00173768" w:rsidRDefault="009C64E6" w:rsidP="009C64E6">
            <w:pPr>
              <w:ind w:left="347"/>
              <w:rPr>
                <w:sz w:val="20"/>
              </w:rPr>
            </w:pPr>
            <w:r w:rsidRPr="00173768">
              <w:rPr>
                <w:sz w:val="20"/>
              </w:rPr>
              <w:t>For partition division the divisor is the size of the group, so the quotient answers the question, “How much is the whole?” or “How much for one?”</w:t>
            </w:r>
          </w:p>
          <w:p w:rsidR="0065681F" w:rsidRPr="00464447" w:rsidRDefault="0065681F" w:rsidP="009C64E6">
            <w:pPr>
              <w:rPr>
                <w:sz w:val="22"/>
                <w:szCs w:val="22"/>
              </w:rPr>
            </w:pPr>
          </w:p>
        </w:tc>
        <w:tc>
          <w:tcPr>
            <w:tcW w:w="6750" w:type="dxa"/>
          </w:tcPr>
          <w:p w:rsidR="007E5231" w:rsidRPr="007E5231" w:rsidRDefault="007E5231" w:rsidP="007E5231">
            <w:pPr>
              <w:pStyle w:val="BodyTextIndent2"/>
              <w:spacing w:line="240" w:lineRule="auto"/>
              <w:rPr>
                <w:b/>
              </w:rPr>
            </w:pPr>
            <w:r w:rsidRPr="007E5231">
              <w:rPr>
                <w:b/>
              </w:rPr>
              <w:t>The student will use problem solving, mathematical communication, mathematical reasoning, connections, and representations to</w:t>
            </w:r>
          </w:p>
          <w:p w:rsidR="007E5231" w:rsidRPr="00173768" w:rsidRDefault="007E5231" w:rsidP="00233E9C">
            <w:pPr>
              <w:pStyle w:val="Bullet1"/>
              <w:keepLines/>
              <w:numPr>
                <w:ilvl w:val="0"/>
                <w:numId w:val="16"/>
              </w:numPr>
            </w:pPr>
            <w:r w:rsidRPr="00173768">
              <w:t>Demonstrate multiplication and division of fractions using multiple representations.</w:t>
            </w:r>
          </w:p>
          <w:p w:rsidR="0065681F" w:rsidRPr="00464447" w:rsidRDefault="007E5231" w:rsidP="00233E9C">
            <w:pPr>
              <w:pStyle w:val="Bullet1"/>
              <w:numPr>
                <w:ilvl w:val="0"/>
                <w:numId w:val="30"/>
              </w:numPr>
              <w:rPr>
                <w:sz w:val="22"/>
                <w:szCs w:val="22"/>
              </w:rPr>
            </w:pPr>
            <w:r w:rsidRPr="00173768">
              <w:t>Model algorithms for multiplying and dividing with fractions using appropriate representations.</w:t>
            </w:r>
          </w:p>
        </w:tc>
      </w:tr>
    </w:tbl>
    <w:p w:rsidR="00287A32" w:rsidRDefault="00287A32" w:rsidP="00464447">
      <w:pPr>
        <w:pStyle w:val="Heading1"/>
      </w:pPr>
    </w:p>
    <w:p w:rsidR="00287A32" w:rsidRDefault="00287A32">
      <w:pPr>
        <w:rPr>
          <w:b/>
          <w:caps/>
          <w:sz w:val="28"/>
        </w:rPr>
      </w:pPr>
      <w:r>
        <w:br w:type="page"/>
      </w:r>
    </w:p>
    <w:p w:rsidR="00464447" w:rsidRDefault="000B3286" w:rsidP="00464447">
      <w:pPr>
        <w:pStyle w:val="Heading1"/>
      </w:pPr>
      <w:r>
        <w:lastRenderedPageBreak/>
        <w:t>Standard 6</w:t>
      </w:r>
      <w:r w:rsidR="00771F39">
        <w:t>m-nsce4</w:t>
      </w:r>
      <w:r w:rsidR="00464447">
        <w:tab/>
        <w:t>R</w:t>
      </w:r>
      <w:r w:rsidR="00D05D54">
        <w:t>EPORTING CATEGORY: number</w:t>
      </w:r>
      <w:r w:rsidR="00D05D54">
        <w:tab/>
        <w:t>Content: mathematics</w:t>
      </w:r>
      <w:r w:rsidR="00464447">
        <w:tab/>
      </w:r>
    </w:p>
    <w:p w:rsidR="00464447" w:rsidRDefault="00464447" w:rsidP="00464447"/>
    <w:p w:rsidR="00464447" w:rsidRDefault="00771F39" w:rsidP="00464447">
      <w:pPr>
        <w:pStyle w:val="SOLStandard"/>
      </w:pPr>
      <w:r>
        <w:t>6M-NSCE4</w:t>
      </w:r>
      <w:r w:rsidR="00D05D54">
        <w:t xml:space="preserve"> </w:t>
      </w:r>
      <w:r w:rsidR="00464447">
        <w:tab/>
      </w:r>
      <w:proofErr w:type="gramStart"/>
      <w:r w:rsidR="00464447">
        <w:t>The</w:t>
      </w:r>
      <w:proofErr w:type="gramEnd"/>
      <w:r w:rsidR="00464447">
        <w:t xml:space="preserve"> student will </w:t>
      </w:r>
    </w:p>
    <w:p w:rsidR="00464447" w:rsidRDefault="00771F39" w:rsidP="00DB6CD7">
      <w:pPr>
        <w:pStyle w:val="SOLBullet"/>
        <w:numPr>
          <w:ilvl w:val="0"/>
          <w:numId w:val="15"/>
        </w:numPr>
      </w:pPr>
      <w:proofErr w:type="gramStart"/>
      <w:r>
        <w:t>solve</w:t>
      </w:r>
      <w:proofErr w:type="gramEnd"/>
      <w:r>
        <w:t xml:space="preserve"> two factor multiplication problems with products up to 50 using concrete objects and/or calculators</w:t>
      </w:r>
      <w:r w:rsidR="00D05D54">
        <w:t>.</w:t>
      </w:r>
    </w:p>
    <w:p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121380">
        <w:trPr>
          <w:cantSplit/>
          <w:trHeight w:hRule="exact" w:val="713"/>
        </w:trPr>
        <w:tc>
          <w:tcPr>
            <w:tcW w:w="4500" w:type="dxa"/>
            <w:vAlign w:val="center"/>
          </w:tcPr>
          <w:p w:rsidR="00464447" w:rsidRDefault="00464447" w:rsidP="00121380">
            <w:pPr>
              <w:pStyle w:val="Heading3"/>
            </w:pPr>
            <w:r>
              <w:lastRenderedPageBreak/>
              <w:t>UNDERSTANDING THE STANDARD</w:t>
            </w:r>
          </w:p>
          <w:p w:rsidR="00464447" w:rsidRDefault="00D05D54" w:rsidP="00121380">
            <w:pPr>
              <w:pStyle w:val="Heading3"/>
            </w:pPr>
            <w:r>
              <w:rPr>
                <w:sz w:val="20"/>
              </w:rPr>
              <w:t>(Background Information for Instructor Use Only)</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D05D54" w:rsidP="00121380">
            <w:pPr>
              <w:pStyle w:val="Heading3"/>
            </w:pPr>
            <w:r>
              <w:t xml:space="preserve">ESSENTIAL KNOWLEDGE AND </w:t>
            </w:r>
            <w:r w:rsidR="00464447">
              <w:t>SKILLS</w:t>
            </w:r>
          </w:p>
        </w:tc>
      </w:tr>
      <w:tr w:rsidR="00464447" w:rsidTr="008A2612">
        <w:trPr>
          <w:cantSplit/>
          <w:trHeight w:hRule="exact" w:val="8003"/>
        </w:trPr>
        <w:tc>
          <w:tcPr>
            <w:tcW w:w="4500" w:type="dxa"/>
          </w:tcPr>
          <w:p w:rsidR="00771F39" w:rsidRDefault="00771F39" w:rsidP="00233E9C">
            <w:pPr>
              <w:pStyle w:val="Bullet1"/>
              <w:keepLines/>
              <w:numPr>
                <w:ilvl w:val="0"/>
                <w:numId w:val="16"/>
              </w:numPr>
            </w:pPr>
            <w:r>
              <w:t xml:space="preserve">Different strategies can be used to estimate the result of computations and judge the reasonableness of the result. For example: What is an approximate answer for 2.19 </w:t>
            </w:r>
            <w:r>
              <w:sym w:font="Symbol" w:char="F0B8"/>
            </w:r>
            <w:r>
              <w:t xml:space="preserve"> 0.8? The answer is around 2 because 2 </w:t>
            </w:r>
            <w:r>
              <w:sym w:font="Symbol" w:char="F0B8"/>
            </w:r>
            <w:r>
              <w:t xml:space="preserve"> 1 = 2.</w:t>
            </w:r>
          </w:p>
          <w:p w:rsidR="00771F39" w:rsidRDefault="00771F39" w:rsidP="00233E9C">
            <w:pPr>
              <w:pStyle w:val="Bullet1"/>
              <w:keepLines/>
              <w:numPr>
                <w:ilvl w:val="0"/>
                <w:numId w:val="16"/>
              </w:numPr>
            </w:pPr>
            <w:r>
              <w:t xml:space="preserve">Understanding the placement of the decimal point is very important when finding quotients of decimals. Examining patterns with successive decimals provides meaning, such as dividing the dividend by 6, by 0.6, by 0.06, and by 0.006. </w:t>
            </w:r>
          </w:p>
          <w:p w:rsidR="00771F39" w:rsidRDefault="00771F39" w:rsidP="00233E9C">
            <w:pPr>
              <w:pStyle w:val="Bullet1"/>
              <w:keepLines/>
              <w:numPr>
                <w:ilvl w:val="0"/>
                <w:numId w:val="16"/>
              </w:numPr>
            </w:pPr>
            <w:r>
              <w:t>Solving multistep problems in the context of real-life situations enhances interconnectedness and proficiency with estimation strategies.</w:t>
            </w:r>
          </w:p>
          <w:p w:rsidR="00464447" w:rsidRPr="00C67041" w:rsidRDefault="00771F39" w:rsidP="00233E9C">
            <w:pPr>
              <w:pStyle w:val="Bullet1"/>
              <w:numPr>
                <w:ilvl w:val="0"/>
                <w:numId w:val="31"/>
              </w:numPr>
              <w:rPr>
                <w:sz w:val="24"/>
                <w:szCs w:val="24"/>
              </w:rPr>
            </w:pPr>
            <w:r>
              <w:t xml:space="preserve">Examples of </w:t>
            </w:r>
            <w:r w:rsidRPr="00700E55">
              <w:t>practical</w:t>
            </w:r>
            <w:r w:rsidRPr="00D84EA7">
              <w:t xml:space="preserve"> </w:t>
            </w:r>
            <w:r>
              <w:t>situations solved by using estimation strategies include shopping for groceries, buying school supplies, budgeting an allowance, deciding what time to leave for school or the movies, and sharing a pizza or the prize money from a contest.</w:t>
            </w:r>
          </w:p>
        </w:tc>
        <w:tc>
          <w:tcPr>
            <w:tcW w:w="3150" w:type="dxa"/>
          </w:tcPr>
          <w:p w:rsidR="00464447" w:rsidRPr="00C67041" w:rsidRDefault="00771F39" w:rsidP="00233E9C">
            <w:pPr>
              <w:pStyle w:val="Bullet1"/>
              <w:numPr>
                <w:ilvl w:val="0"/>
                <w:numId w:val="32"/>
              </w:numPr>
              <w:rPr>
                <w:sz w:val="24"/>
                <w:szCs w:val="24"/>
              </w:rPr>
            </w:pPr>
            <w:r w:rsidRPr="00700E55">
              <w:t>What is the role of estimation in solving problems? Estimation gives a reasonable solution to a problem when an exact answer is not required. If an exact answer is required, estimation allows you to know if the calculated answer is reasonable.</w:t>
            </w:r>
          </w:p>
        </w:tc>
        <w:tc>
          <w:tcPr>
            <w:tcW w:w="6750" w:type="dxa"/>
          </w:tcPr>
          <w:p w:rsidR="00771F39" w:rsidRPr="00771F39" w:rsidRDefault="00771F39" w:rsidP="00771F39">
            <w:pPr>
              <w:pStyle w:val="BodyTextIndent2"/>
              <w:spacing w:line="240" w:lineRule="auto"/>
              <w:rPr>
                <w:b/>
              </w:rPr>
            </w:pPr>
            <w:r w:rsidRPr="00771F39">
              <w:rPr>
                <w:b/>
              </w:rPr>
              <w:t>The student will use problem solving, mathematical communication, mathematical reasoning, connections, and representations to</w:t>
            </w:r>
          </w:p>
          <w:p w:rsidR="00464447" w:rsidRPr="00771F39" w:rsidRDefault="00771F39" w:rsidP="00233E9C">
            <w:pPr>
              <w:pStyle w:val="BulletLeadIn"/>
              <w:numPr>
                <w:ilvl w:val="0"/>
                <w:numId w:val="33"/>
              </w:numPr>
              <w:rPr>
                <w:b w:val="0"/>
                <w:sz w:val="24"/>
                <w:szCs w:val="24"/>
              </w:rPr>
            </w:pPr>
            <w:r w:rsidRPr="00771F39">
              <w:rPr>
                <w:b w:val="0"/>
              </w:rPr>
              <w:t>Solve single-step and multistep practical problems involving addition, subtraction, multiplication and division with decimals expressed to thousandths with no more than two operations.</w:t>
            </w:r>
          </w:p>
        </w:tc>
      </w:tr>
    </w:tbl>
    <w:p w:rsidR="00464447" w:rsidRDefault="00464447" w:rsidP="00464447"/>
    <w:p w:rsidR="00C67041" w:rsidRDefault="00771F39" w:rsidP="00C67041">
      <w:pPr>
        <w:pStyle w:val="Heading1"/>
      </w:pPr>
      <w:r>
        <w:t>Standard 6M-NSCE5</w:t>
      </w:r>
      <w:r w:rsidR="00C67041">
        <w:tab/>
        <w:t>R</w:t>
      </w:r>
      <w:r w:rsidR="00004305">
        <w:t>EPORTING CATEGORY: NUMBER</w:t>
      </w:r>
      <w:r w:rsidR="00004305">
        <w:tab/>
        <w:t>Content: MATHEMATICS</w:t>
      </w:r>
      <w:r w:rsidR="00C67041">
        <w:tab/>
      </w:r>
    </w:p>
    <w:p w:rsidR="00C67041" w:rsidRDefault="00C67041" w:rsidP="00C67041"/>
    <w:p w:rsidR="00C67041" w:rsidRDefault="00771F39" w:rsidP="00C67041">
      <w:pPr>
        <w:pStyle w:val="SOLStandard"/>
      </w:pPr>
      <w:r>
        <w:lastRenderedPageBreak/>
        <w:t>6M-NSCE5</w:t>
      </w:r>
      <w:r w:rsidR="00C67041">
        <w:tab/>
      </w:r>
      <w:proofErr w:type="gramStart"/>
      <w:r w:rsidR="00C67041">
        <w:t>The</w:t>
      </w:r>
      <w:proofErr w:type="gramEnd"/>
      <w:r w:rsidR="00C67041">
        <w:t xml:space="preserve"> student will </w:t>
      </w:r>
    </w:p>
    <w:p w:rsidR="00C67041" w:rsidRDefault="00771F39" w:rsidP="00233E9C">
      <w:pPr>
        <w:pStyle w:val="SOLBullet"/>
        <w:numPr>
          <w:ilvl w:val="0"/>
          <w:numId w:val="20"/>
        </w:numPr>
      </w:pPr>
      <w:proofErr w:type="gramStart"/>
      <w:r>
        <w:t>identify</w:t>
      </w:r>
      <w:proofErr w:type="gramEnd"/>
      <w:r>
        <w:t xml:space="preserve"> equivalent number sentences.</w:t>
      </w:r>
      <w:r w:rsidR="00004305">
        <w:tab/>
      </w:r>
    </w:p>
    <w:p w:rsidR="00C67041" w:rsidRDefault="00C67041" w:rsidP="00C67041">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C67041" w:rsidTr="00121380">
        <w:trPr>
          <w:cantSplit/>
          <w:trHeight w:hRule="exact" w:val="713"/>
        </w:trPr>
        <w:tc>
          <w:tcPr>
            <w:tcW w:w="4500" w:type="dxa"/>
            <w:vAlign w:val="center"/>
          </w:tcPr>
          <w:p w:rsidR="00C67041" w:rsidRDefault="00C67041" w:rsidP="00121380">
            <w:pPr>
              <w:pStyle w:val="Heading3"/>
            </w:pPr>
            <w:r>
              <w:t>UNDERSTANDING THE STANDARD</w:t>
            </w:r>
          </w:p>
          <w:p w:rsidR="00C67041" w:rsidRDefault="00004305" w:rsidP="00121380">
            <w:pPr>
              <w:pStyle w:val="Heading3"/>
            </w:pPr>
            <w:r>
              <w:rPr>
                <w:sz w:val="20"/>
              </w:rPr>
              <w:t>(Background Information for Instructor Use Only</w:t>
            </w:r>
            <w:r w:rsidR="00C67041">
              <w:rPr>
                <w:sz w:val="20"/>
              </w:rPr>
              <w:t>)</w:t>
            </w:r>
          </w:p>
        </w:tc>
        <w:tc>
          <w:tcPr>
            <w:tcW w:w="3150" w:type="dxa"/>
            <w:vAlign w:val="center"/>
          </w:tcPr>
          <w:p w:rsidR="00C67041" w:rsidRDefault="00C67041" w:rsidP="00121380">
            <w:pPr>
              <w:pStyle w:val="Heading3"/>
            </w:pPr>
            <w:r>
              <w:t>ESSENTIAL UNDERSTANDINGS</w:t>
            </w:r>
          </w:p>
        </w:tc>
        <w:tc>
          <w:tcPr>
            <w:tcW w:w="6750" w:type="dxa"/>
            <w:vAlign w:val="center"/>
          </w:tcPr>
          <w:p w:rsidR="00C67041" w:rsidRDefault="00C67041" w:rsidP="00121380">
            <w:pPr>
              <w:pStyle w:val="Heading3"/>
            </w:pPr>
            <w:r>
              <w:t>ESSENTIAL KNOWLEDGE</w:t>
            </w:r>
            <w:r w:rsidR="00004305">
              <w:t xml:space="preserve"> AND SKILLS</w:t>
            </w:r>
          </w:p>
        </w:tc>
      </w:tr>
      <w:tr w:rsidR="00C67041" w:rsidTr="00004305">
        <w:trPr>
          <w:cantSplit/>
          <w:trHeight w:hRule="exact" w:val="7130"/>
        </w:trPr>
        <w:tc>
          <w:tcPr>
            <w:tcW w:w="4500" w:type="dxa"/>
          </w:tcPr>
          <w:p w:rsidR="00771F39" w:rsidRDefault="00771F39" w:rsidP="00233E9C">
            <w:pPr>
              <w:pStyle w:val="Bullet1"/>
              <w:numPr>
                <w:ilvl w:val="0"/>
                <w:numId w:val="16"/>
              </w:numPr>
            </w:pPr>
            <w:r>
              <w:t xml:space="preserve">The order of operations </w:t>
            </w:r>
            <w:r w:rsidRPr="00700E55">
              <w:t>is a convention that</w:t>
            </w:r>
            <w:r>
              <w:t xml:space="preserve"> defines the computation order to follow in simplifying an expression.</w:t>
            </w:r>
          </w:p>
          <w:p w:rsidR="00771F39" w:rsidRDefault="00771F39" w:rsidP="00233E9C">
            <w:pPr>
              <w:pStyle w:val="Bullet1"/>
              <w:numPr>
                <w:ilvl w:val="0"/>
                <w:numId w:val="33"/>
              </w:numPr>
            </w:pPr>
            <w:r>
              <w:t>The order of operations is as follows:</w:t>
            </w:r>
          </w:p>
          <w:p w:rsidR="00771F39" w:rsidRDefault="00771F39" w:rsidP="00233E9C">
            <w:pPr>
              <w:pStyle w:val="Bullet2"/>
              <w:numPr>
                <w:ilvl w:val="0"/>
                <w:numId w:val="17"/>
              </w:numPr>
              <w:tabs>
                <w:tab w:val="left" w:pos="702"/>
              </w:tabs>
            </w:pPr>
            <w:r>
              <w:t>First, complete all operations within grouping symbols*.  If there are grouping symbols within other grouping symbols, do the innermost operation first.</w:t>
            </w:r>
          </w:p>
          <w:p w:rsidR="00771F39" w:rsidRDefault="00771F39" w:rsidP="00233E9C">
            <w:pPr>
              <w:pStyle w:val="Bullet2"/>
              <w:numPr>
                <w:ilvl w:val="0"/>
                <w:numId w:val="17"/>
              </w:numPr>
              <w:tabs>
                <w:tab w:val="left" w:pos="702"/>
              </w:tabs>
            </w:pPr>
            <w:r>
              <w:t>Second, evaluate all exponential expressions.</w:t>
            </w:r>
          </w:p>
          <w:p w:rsidR="00771F39" w:rsidRDefault="00771F39" w:rsidP="00233E9C">
            <w:pPr>
              <w:pStyle w:val="Bullet2"/>
              <w:numPr>
                <w:ilvl w:val="0"/>
                <w:numId w:val="17"/>
              </w:numPr>
              <w:tabs>
                <w:tab w:val="left" w:pos="702"/>
              </w:tabs>
            </w:pPr>
            <w:r>
              <w:t>Third, multiply and/or divide in order from left to right.</w:t>
            </w:r>
          </w:p>
          <w:p w:rsidR="00771F39" w:rsidRDefault="00771F39" w:rsidP="00233E9C">
            <w:pPr>
              <w:pStyle w:val="Bullet2"/>
              <w:numPr>
                <w:ilvl w:val="0"/>
                <w:numId w:val="17"/>
              </w:numPr>
              <w:tabs>
                <w:tab w:val="left" w:pos="702"/>
              </w:tabs>
            </w:pPr>
            <w:r>
              <w:t>Fourth, add and/or subtract in order from left to right.</w:t>
            </w:r>
          </w:p>
          <w:p w:rsidR="00771F39" w:rsidRPr="00700E55" w:rsidRDefault="00771F39" w:rsidP="00771F39">
            <w:pPr>
              <w:rPr>
                <w:sz w:val="20"/>
              </w:rPr>
            </w:pPr>
            <w:r w:rsidRPr="00700E55">
              <w:rPr>
                <w:sz w:val="20"/>
              </w:rPr>
              <w:t xml:space="preserve">* Parentheses ( ), brackets [ ], braces {}, and the division bar – as in </w:t>
            </w:r>
            <w:r w:rsidR="00D47AE0">
              <w:rPr>
                <w:noProof/>
              </w:rPr>
              <w:drawing>
                <wp:inline distT="0" distB="0" distL="0" distR="0" wp14:anchorId="671FA96E" wp14:editId="5CE7AB7D">
                  <wp:extent cx="314325" cy="361950"/>
                  <wp:effectExtent l="0" t="0" r="9525" b="0"/>
                  <wp:docPr id="24" name="Picture 24" descr="three plus four divided by five plus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4325" cy="361950"/>
                          </a:xfrm>
                          <a:prstGeom prst="rect">
                            <a:avLst/>
                          </a:prstGeom>
                        </pic:spPr>
                      </pic:pic>
                    </a:graphicData>
                  </a:graphic>
                </wp:inline>
              </w:drawing>
            </w:r>
            <w:r w:rsidRPr="00700E55">
              <w:rPr>
                <w:sz w:val="20"/>
              </w:rPr>
              <w:t xml:space="preserve"> should be treated as grouping symbols.</w:t>
            </w:r>
          </w:p>
          <w:p w:rsidR="00771F39" w:rsidRDefault="00771F39" w:rsidP="00233E9C">
            <w:pPr>
              <w:pStyle w:val="Bullet1"/>
              <w:numPr>
                <w:ilvl w:val="0"/>
                <w:numId w:val="16"/>
              </w:numPr>
            </w:pPr>
            <w:r>
              <w:t>The power of a number represents repeated multiplication of the number (e.g., 8</w:t>
            </w:r>
            <w:r>
              <w:rPr>
                <w:vertAlign w:val="superscript"/>
              </w:rPr>
              <w:t xml:space="preserve">3 </w:t>
            </w:r>
            <w:r>
              <w:t xml:space="preserve">= 8 · 8 · 8). The base is the number that is multiplied, and the exponent represents the number of times the base is used as a factor. In the example, 8 is the base, and 3 is the exponent. </w:t>
            </w:r>
          </w:p>
          <w:p w:rsidR="00771F39" w:rsidRPr="00CE73F2" w:rsidRDefault="00771F39" w:rsidP="00233E9C">
            <w:pPr>
              <w:pStyle w:val="Bullet1"/>
              <w:keepLines/>
              <w:numPr>
                <w:ilvl w:val="0"/>
                <w:numId w:val="16"/>
              </w:numPr>
            </w:pPr>
            <w:r>
              <w:t>Any number, except 0, raised to the zero power is 1. Zero to the zero power is undefined.</w:t>
            </w:r>
          </w:p>
          <w:p w:rsidR="00C67041" w:rsidRPr="00C67041" w:rsidRDefault="00C67041" w:rsidP="00771F39">
            <w:pPr>
              <w:pStyle w:val="Bullet1"/>
              <w:numPr>
                <w:ilvl w:val="0"/>
                <w:numId w:val="0"/>
              </w:numPr>
              <w:ind w:left="360"/>
              <w:rPr>
                <w:sz w:val="24"/>
                <w:szCs w:val="24"/>
              </w:rPr>
            </w:pPr>
          </w:p>
        </w:tc>
        <w:tc>
          <w:tcPr>
            <w:tcW w:w="3150" w:type="dxa"/>
          </w:tcPr>
          <w:p w:rsidR="00771F39" w:rsidRPr="00700E55" w:rsidRDefault="00771F39" w:rsidP="00233E9C">
            <w:pPr>
              <w:pStyle w:val="Bullet1"/>
              <w:numPr>
                <w:ilvl w:val="0"/>
                <w:numId w:val="16"/>
              </w:numPr>
            </w:pPr>
            <w:r w:rsidRPr="00700E55">
              <w:t>What is the significance of the order of operations? The order of operations prescribes the order to use to simplify expressions containing more than one operation. It ensures that there is only one correct answer.</w:t>
            </w:r>
          </w:p>
          <w:p w:rsidR="00C67041" w:rsidRPr="00345210" w:rsidRDefault="00345210" w:rsidP="00930051">
            <w:pPr>
              <w:pStyle w:val="Bullet1"/>
              <w:numPr>
                <w:ilvl w:val="0"/>
                <w:numId w:val="0"/>
              </w:numPr>
              <w:ind w:left="347"/>
            </w:pPr>
            <w:r w:rsidRPr="005C1C3E">
              <w:t xml:space="preserve"> </w:t>
            </w:r>
          </w:p>
        </w:tc>
        <w:tc>
          <w:tcPr>
            <w:tcW w:w="6750" w:type="dxa"/>
          </w:tcPr>
          <w:p w:rsidR="0084362C" w:rsidRPr="0084362C" w:rsidRDefault="0084362C" w:rsidP="0084362C">
            <w:pPr>
              <w:pStyle w:val="BodyTextIndent2"/>
              <w:spacing w:line="240" w:lineRule="auto"/>
              <w:rPr>
                <w:b/>
              </w:rPr>
            </w:pPr>
            <w:r w:rsidRPr="0084362C">
              <w:rPr>
                <w:b/>
              </w:rPr>
              <w:t>The student will use problem solving, mathematical communication, mathematical reasoning, connections, and representations to</w:t>
            </w:r>
          </w:p>
          <w:p w:rsidR="00771F39" w:rsidRDefault="00771F39" w:rsidP="00233E9C">
            <w:pPr>
              <w:pStyle w:val="Bullet1"/>
              <w:numPr>
                <w:ilvl w:val="0"/>
                <w:numId w:val="16"/>
              </w:numPr>
            </w:pPr>
            <w:r>
              <w:t xml:space="preserve">Simplify expressions by using the order of operations in a demonstrated step-by-step approach. </w:t>
            </w:r>
            <w:r w:rsidRPr="00700E55">
              <w:t>The expressions should be limited to positive values and not include braces { } or absolute value | |.</w:t>
            </w:r>
          </w:p>
          <w:p w:rsidR="00C67041" w:rsidRPr="00C67041" w:rsidRDefault="00771F39" w:rsidP="00233E9C">
            <w:pPr>
              <w:pStyle w:val="Bullet1"/>
              <w:numPr>
                <w:ilvl w:val="0"/>
                <w:numId w:val="34"/>
              </w:numPr>
              <w:rPr>
                <w:sz w:val="24"/>
                <w:szCs w:val="24"/>
              </w:rPr>
            </w:pPr>
            <w:r>
              <w:t>Find the value of numerical expressions, using order of operations, mental mathematics, and appropriate tools. Exponents are limited to positive values.</w:t>
            </w:r>
          </w:p>
        </w:tc>
      </w:tr>
    </w:tbl>
    <w:p w:rsidR="00771F39" w:rsidRDefault="00771F39" w:rsidP="001C0D6A">
      <w:pPr>
        <w:pStyle w:val="Heading1"/>
      </w:pPr>
    </w:p>
    <w:p w:rsidR="001C0D6A" w:rsidRDefault="009103E6" w:rsidP="001C0D6A">
      <w:pPr>
        <w:pStyle w:val="Heading1"/>
      </w:pPr>
      <w:r>
        <w:t>Standard 6M-mg1</w:t>
      </w:r>
      <w:r w:rsidR="001C0D6A">
        <w:tab/>
        <w:t>R</w:t>
      </w:r>
      <w:r>
        <w:t>EPORTING CATEGORY: measurement</w:t>
      </w:r>
      <w:r w:rsidR="00004305">
        <w:tab/>
        <w:t>Content: MATHEMATICS</w:t>
      </w:r>
      <w:r w:rsidR="001C0D6A">
        <w:tab/>
      </w:r>
    </w:p>
    <w:p w:rsidR="001C0D6A" w:rsidRDefault="001C0D6A" w:rsidP="001C0D6A"/>
    <w:p w:rsidR="00004305" w:rsidRDefault="009103E6" w:rsidP="00004305">
      <w:pPr>
        <w:pStyle w:val="SOLStandard"/>
      </w:pPr>
      <w:r>
        <w:t>6M-MG1</w:t>
      </w:r>
      <w:r w:rsidR="00004305">
        <w:tab/>
      </w:r>
      <w:proofErr w:type="gramStart"/>
      <w:r w:rsidR="00004305">
        <w:t>The</w:t>
      </w:r>
      <w:proofErr w:type="gramEnd"/>
      <w:r w:rsidR="00004305">
        <w:t xml:space="preserve"> student will </w:t>
      </w:r>
    </w:p>
    <w:p w:rsidR="00997AB9" w:rsidRDefault="009103E6" w:rsidP="00233E9C">
      <w:pPr>
        <w:pStyle w:val="SOLBullet"/>
        <w:numPr>
          <w:ilvl w:val="0"/>
          <w:numId w:val="21"/>
        </w:numPr>
      </w:pPr>
      <w:r>
        <w:lastRenderedPageBreak/>
        <w:t>demonstrate area</w:t>
      </w:r>
      <w:r w:rsidR="00997AB9">
        <w:t>;</w:t>
      </w:r>
    </w:p>
    <w:p w:rsidR="00997AB9" w:rsidRPr="00997AB9" w:rsidRDefault="009103E6" w:rsidP="00233E9C">
      <w:pPr>
        <w:pStyle w:val="SOLBullet"/>
        <w:numPr>
          <w:ilvl w:val="0"/>
          <w:numId w:val="21"/>
        </w:numPr>
      </w:pPr>
      <w:proofErr w:type="gramStart"/>
      <w:r>
        <w:t>identify</w:t>
      </w:r>
      <w:proofErr w:type="gramEnd"/>
      <w:r>
        <w:t xml:space="preserve"> common three-dimensional shapes.</w:t>
      </w:r>
    </w:p>
    <w:tbl>
      <w:tblPr>
        <w:tblpPr w:leftFromText="180" w:rightFromText="180" w:vertAnchor="text" w:horzAnchor="margin" w:tblpY="12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9103E6" w:rsidTr="009103E6">
        <w:trPr>
          <w:cantSplit/>
          <w:trHeight w:hRule="exact" w:val="713"/>
        </w:trPr>
        <w:tc>
          <w:tcPr>
            <w:tcW w:w="4500" w:type="dxa"/>
            <w:vAlign w:val="center"/>
          </w:tcPr>
          <w:p w:rsidR="009103E6" w:rsidRDefault="009103E6" w:rsidP="009103E6">
            <w:pPr>
              <w:pStyle w:val="Heading3"/>
            </w:pPr>
            <w:r>
              <w:t>UNDERSTANDING THE STANDARD</w:t>
            </w:r>
          </w:p>
          <w:p w:rsidR="009103E6" w:rsidRDefault="009103E6" w:rsidP="009103E6">
            <w:pPr>
              <w:pStyle w:val="Heading3"/>
            </w:pPr>
            <w:r>
              <w:rPr>
                <w:sz w:val="20"/>
              </w:rPr>
              <w:t>(Background Information for Instructor Use Only)</w:t>
            </w:r>
          </w:p>
        </w:tc>
        <w:tc>
          <w:tcPr>
            <w:tcW w:w="3150" w:type="dxa"/>
            <w:vAlign w:val="center"/>
          </w:tcPr>
          <w:p w:rsidR="009103E6" w:rsidRDefault="009103E6" w:rsidP="009103E6">
            <w:pPr>
              <w:pStyle w:val="Heading3"/>
            </w:pPr>
            <w:r>
              <w:t>ESSENTIAL UNDERSTANDINGS</w:t>
            </w:r>
          </w:p>
        </w:tc>
        <w:tc>
          <w:tcPr>
            <w:tcW w:w="6750" w:type="dxa"/>
            <w:vAlign w:val="center"/>
          </w:tcPr>
          <w:p w:rsidR="009103E6" w:rsidRDefault="009103E6" w:rsidP="009103E6">
            <w:pPr>
              <w:pStyle w:val="Heading3"/>
            </w:pPr>
            <w:r>
              <w:t>ESSENTIAL KNOWLEDGE AND SKILLS</w:t>
            </w:r>
          </w:p>
        </w:tc>
      </w:tr>
      <w:tr w:rsidR="009103E6" w:rsidTr="009103E6">
        <w:trPr>
          <w:cantSplit/>
          <w:trHeight w:hRule="exact" w:val="7397"/>
        </w:trPr>
        <w:tc>
          <w:tcPr>
            <w:tcW w:w="4500" w:type="dxa"/>
          </w:tcPr>
          <w:p w:rsidR="009103E6" w:rsidRDefault="009103E6" w:rsidP="00233E9C">
            <w:pPr>
              <w:pStyle w:val="Bullet1"/>
              <w:keepLines/>
              <w:numPr>
                <w:ilvl w:val="0"/>
                <w:numId w:val="16"/>
              </w:numPr>
            </w:pPr>
            <w:r>
              <w:t>Experiences in deriving the formulas for area, perimeter, and volume using manipulatives such as tiles, one-inch cubes, adding machine tape, graph paper, geoboards, or tracing paper, promote an understanding of the formulas and facility in their use.</w:t>
            </w:r>
            <w:r w:rsidRPr="00C945AB">
              <w:rPr>
                <w:vertAlign w:val="superscript"/>
              </w:rPr>
              <w:t>†</w:t>
            </w:r>
          </w:p>
          <w:p w:rsidR="009103E6" w:rsidRDefault="009103E6" w:rsidP="00233E9C">
            <w:pPr>
              <w:pStyle w:val="Bullet1"/>
              <w:keepLines/>
              <w:numPr>
                <w:ilvl w:val="0"/>
                <w:numId w:val="16"/>
              </w:numPr>
            </w:pPr>
            <w:r>
              <w:t>The perimeter of a polygon is the measure of the distance around the polygon.</w:t>
            </w:r>
          </w:p>
          <w:p w:rsidR="009103E6" w:rsidRDefault="009103E6" w:rsidP="00233E9C">
            <w:pPr>
              <w:pStyle w:val="Bullet1"/>
              <w:keepLines/>
              <w:numPr>
                <w:ilvl w:val="0"/>
                <w:numId w:val="16"/>
              </w:numPr>
            </w:pPr>
            <w:r>
              <w:t xml:space="preserve">Circumference is the distance around or perimeter of a circle.  </w:t>
            </w:r>
          </w:p>
          <w:p w:rsidR="009103E6" w:rsidRDefault="009103E6" w:rsidP="00233E9C">
            <w:pPr>
              <w:pStyle w:val="Bullet1"/>
              <w:keepLines/>
              <w:numPr>
                <w:ilvl w:val="0"/>
                <w:numId w:val="16"/>
              </w:numPr>
            </w:pPr>
            <w:r>
              <w:t xml:space="preserve">The area of a closed curve is the number of </w:t>
            </w:r>
            <w:proofErr w:type="spellStart"/>
            <w:r>
              <w:t>nonoverlapping</w:t>
            </w:r>
            <w:proofErr w:type="spellEnd"/>
            <w:r>
              <w:t xml:space="preserve"> square units required to fill the region enclosed by the curve. </w:t>
            </w:r>
          </w:p>
          <w:p w:rsidR="009103E6" w:rsidRDefault="009103E6" w:rsidP="00233E9C">
            <w:pPr>
              <w:pStyle w:val="Bullet1"/>
              <w:keepLines/>
              <w:numPr>
                <w:ilvl w:val="0"/>
                <w:numId w:val="16"/>
              </w:numPr>
            </w:pPr>
            <w:r>
              <w:t xml:space="preserve">The perimeter of a square whose side measures </w:t>
            </w:r>
            <w:r>
              <w:rPr>
                <w:i/>
              </w:rPr>
              <w:t>s</w:t>
            </w:r>
            <w:r>
              <w:t xml:space="preserve"> is 4 times </w:t>
            </w:r>
            <w:r>
              <w:rPr>
                <w:i/>
              </w:rPr>
              <w:t xml:space="preserve">s </w:t>
            </w:r>
            <w:r>
              <w:t>(</w:t>
            </w:r>
            <w:r>
              <w:rPr>
                <w:i/>
              </w:rPr>
              <w:t>P</w:t>
            </w:r>
            <w:r>
              <w:t xml:space="preserve"> = 4</w:t>
            </w:r>
            <w:r>
              <w:rPr>
                <w:i/>
              </w:rPr>
              <w:t>s</w:t>
            </w:r>
            <w:r>
              <w:t>), and its area is side times side</w:t>
            </w:r>
            <w:r w:rsidR="00636355">
              <w:t xml:space="preserve">   </w:t>
            </w:r>
            <w:r>
              <w:t>(</w:t>
            </w:r>
            <w:r>
              <w:rPr>
                <w:i/>
              </w:rPr>
              <w:t>A</w:t>
            </w:r>
            <w:r>
              <w:t xml:space="preserve"> = </w:t>
            </w:r>
            <w:r>
              <w:rPr>
                <w:i/>
              </w:rPr>
              <w:t>s</w:t>
            </w:r>
            <w:r>
              <w:rPr>
                <w:vertAlign w:val="superscript"/>
              </w:rPr>
              <w:t>2</w:t>
            </w:r>
            <w:r>
              <w:t>).</w:t>
            </w:r>
          </w:p>
          <w:p w:rsidR="009103E6" w:rsidRDefault="009103E6" w:rsidP="00233E9C">
            <w:pPr>
              <w:pStyle w:val="Bullet1"/>
              <w:keepLines/>
              <w:numPr>
                <w:ilvl w:val="0"/>
                <w:numId w:val="16"/>
              </w:numPr>
            </w:pPr>
            <w:r>
              <w:t>The perimeter of a rectangle is the sum of twice the length and twice the width [</w:t>
            </w:r>
            <w:r>
              <w:rPr>
                <w:i/>
              </w:rPr>
              <w:t>P</w:t>
            </w:r>
            <w:r>
              <w:t xml:space="preserve"> = 2</w:t>
            </w:r>
            <w:r>
              <w:rPr>
                <w:i/>
              </w:rPr>
              <w:t>l</w:t>
            </w:r>
            <w:r>
              <w:t xml:space="preserve"> + 2</w:t>
            </w:r>
            <w:r>
              <w:rPr>
                <w:i/>
              </w:rPr>
              <w:t>w</w:t>
            </w:r>
            <w:r>
              <w:t xml:space="preserve">, or </w:t>
            </w:r>
            <w:r>
              <w:br/>
            </w:r>
            <w:r>
              <w:rPr>
                <w:i/>
              </w:rPr>
              <w:t>P</w:t>
            </w:r>
            <w:r>
              <w:t xml:space="preserve"> = 2(</w:t>
            </w:r>
            <w:r>
              <w:rPr>
                <w:i/>
              </w:rPr>
              <w:t>l</w:t>
            </w:r>
            <w:r>
              <w:t xml:space="preserve"> + </w:t>
            </w:r>
            <w:r>
              <w:rPr>
                <w:i/>
              </w:rPr>
              <w:t>w</w:t>
            </w:r>
            <w:r>
              <w:t>)], and its area is the product of the length and the width (</w:t>
            </w:r>
            <w:r>
              <w:rPr>
                <w:i/>
              </w:rPr>
              <w:t>A</w:t>
            </w:r>
            <w:r>
              <w:t xml:space="preserve"> = </w:t>
            </w:r>
            <w:proofErr w:type="spellStart"/>
            <w:proofErr w:type="gramStart"/>
            <w:r>
              <w:rPr>
                <w:i/>
              </w:rPr>
              <w:t>lw</w:t>
            </w:r>
            <w:proofErr w:type="spellEnd"/>
            <w:proofErr w:type="gramEnd"/>
            <w:r>
              <w:t>).</w:t>
            </w:r>
          </w:p>
          <w:p w:rsidR="009103E6" w:rsidRDefault="009103E6" w:rsidP="00233E9C">
            <w:pPr>
              <w:pStyle w:val="Bullet1"/>
              <w:keepLines/>
              <w:numPr>
                <w:ilvl w:val="0"/>
                <w:numId w:val="16"/>
              </w:numPr>
            </w:pPr>
            <w:r>
              <w:t>The value of pi (</w:t>
            </w:r>
            <w:r>
              <w:sym w:font="Symbol" w:char="F070"/>
            </w:r>
            <w:r>
              <w:t xml:space="preserve">) is the ratio of the circumference of a circle to its diameter. </w:t>
            </w:r>
          </w:p>
          <w:p w:rsidR="009103E6" w:rsidRPr="009103E6" w:rsidRDefault="009103E6" w:rsidP="00233E9C">
            <w:pPr>
              <w:pStyle w:val="Bullet1"/>
              <w:keepLines/>
              <w:numPr>
                <w:ilvl w:val="0"/>
                <w:numId w:val="16"/>
              </w:numPr>
            </w:pPr>
            <w:r>
              <w:t>The ratio of the circumference to the diameter of a circle is a constant value, pi (</w:t>
            </w:r>
            <w:r>
              <w:sym w:font="Symbol" w:char="F070"/>
            </w:r>
            <w:r>
              <w:t>), which can be approximated by measuring various sizes of circles.</w:t>
            </w:r>
          </w:p>
        </w:tc>
        <w:tc>
          <w:tcPr>
            <w:tcW w:w="3150" w:type="dxa"/>
          </w:tcPr>
          <w:p w:rsidR="009103E6" w:rsidRPr="00700E55" w:rsidRDefault="009103E6" w:rsidP="00233E9C">
            <w:pPr>
              <w:pStyle w:val="Bullet1"/>
              <w:keepLines/>
              <w:numPr>
                <w:ilvl w:val="0"/>
                <w:numId w:val="16"/>
              </w:numPr>
            </w:pPr>
            <w:r w:rsidRPr="00700E55">
              <w:t>What is the relationship between the circumference and diameter of a circle?</w:t>
            </w:r>
          </w:p>
          <w:p w:rsidR="009103E6" w:rsidRPr="00700E55" w:rsidRDefault="009103E6" w:rsidP="009103E6">
            <w:pPr>
              <w:ind w:left="360"/>
            </w:pPr>
            <w:r w:rsidRPr="00700E55">
              <w:rPr>
                <w:sz w:val="20"/>
              </w:rPr>
              <w:t>The circumference of a circle is about 3 times the measure of the diameter</w:t>
            </w:r>
            <w:r w:rsidRPr="00700E55">
              <w:t>.</w:t>
            </w:r>
          </w:p>
          <w:p w:rsidR="009103E6" w:rsidRPr="00700E55" w:rsidRDefault="009103E6" w:rsidP="00233E9C">
            <w:pPr>
              <w:pStyle w:val="Bullet1"/>
              <w:keepLines/>
              <w:numPr>
                <w:ilvl w:val="0"/>
                <w:numId w:val="16"/>
              </w:numPr>
            </w:pPr>
            <w:r w:rsidRPr="00700E55">
              <w:t>What is the difference between area and perimeter? Perimeter is the distance around the outside of a figure while area is the measure of the amount of space enclosed by the perimeter.</w:t>
            </w:r>
          </w:p>
          <w:p w:rsidR="009103E6" w:rsidRPr="00700E55" w:rsidRDefault="009103E6" w:rsidP="00233E9C">
            <w:pPr>
              <w:pStyle w:val="Bullet1"/>
              <w:keepLines/>
              <w:numPr>
                <w:ilvl w:val="0"/>
                <w:numId w:val="16"/>
              </w:numPr>
            </w:pPr>
            <w:r w:rsidRPr="00700E55">
              <w:t>What is the relationship between area and surface area?   Surface area is calculated for a three-dimensional figure. It is the sum of the areas of the two-dimensional surfaces that make up the three-dimensional figure.</w:t>
            </w:r>
          </w:p>
          <w:p w:rsidR="009103E6" w:rsidRDefault="009103E6" w:rsidP="009103E6"/>
          <w:p w:rsidR="009103E6" w:rsidRPr="001101F4" w:rsidRDefault="009103E6" w:rsidP="009103E6">
            <w:pPr>
              <w:pStyle w:val="BodyTextIndent2"/>
              <w:spacing w:line="240" w:lineRule="auto"/>
              <w:rPr>
                <w:rFonts w:eastAsia="Times New Roman"/>
                <w:b/>
              </w:rPr>
            </w:pPr>
          </w:p>
          <w:p w:rsidR="009103E6" w:rsidRPr="00C67041" w:rsidRDefault="009103E6" w:rsidP="009103E6">
            <w:pPr>
              <w:rPr>
                <w:szCs w:val="24"/>
              </w:rPr>
            </w:pPr>
          </w:p>
        </w:tc>
        <w:tc>
          <w:tcPr>
            <w:tcW w:w="6750" w:type="dxa"/>
          </w:tcPr>
          <w:p w:rsidR="009103E6" w:rsidRPr="009103E6" w:rsidRDefault="009103E6" w:rsidP="009103E6">
            <w:pPr>
              <w:pStyle w:val="BodyTextIndent2"/>
              <w:spacing w:line="240" w:lineRule="auto"/>
              <w:rPr>
                <w:b/>
              </w:rPr>
            </w:pPr>
            <w:r w:rsidRPr="009103E6">
              <w:rPr>
                <w:b/>
              </w:rPr>
              <w:t>The student will use problem solving, mathematical communication, mathematical reasoning, connections, and representations to</w:t>
            </w:r>
          </w:p>
          <w:p w:rsidR="009103E6" w:rsidRDefault="009103E6" w:rsidP="00233E9C">
            <w:pPr>
              <w:pStyle w:val="Bullet1"/>
              <w:keepLines/>
              <w:numPr>
                <w:ilvl w:val="0"/>
                <w:numId w:val="16"/>
              </w:numPr>
            </w:pPr>
            <w:r>
              <w:t xml:space="preserve">Derive an approximation for pi (3.14 </w:t>
            </w:r>
            <w:proofErr w:type="gramStart"/>
            <w:r>
              <w:t xml:space="preserve">or </w:t>
            </w:r>
            <w:proofErr w:type="gramEnd"/>
            <w:r w:rsidR="00C131F7">
              <w:fldChar w:fldCharType="begin"/>
            </w:r>
            <w:r>
              <w:instrText xml:space="preserve"> EQ \F(22,7) </w:instrText>
            </w:r>
            <w:r w:rsidR="00C131F7">
              <w:fldChar w:fldCharType="end"/>
            </w:r>
            <w:r>
              <w:t>) by gathering data and comparing the circumference to the diameter of various circles, using concrete materials or computer models.</w:t>
            </w:r>
          </w:p>
          <w:p w:rsidR="009103E6" w:rsidRDefault="009103E6" w:rsidP="00233E9C">
            <w:pPr>
              <w:pStyle w:val="Bullet1"/>
              <w:keepLines/>
              <w:numPr>
                <w:ilvl w:val="0"/>
                <w:numId w:val="16"/>
              </w:numPr>
            </w:pPr>
            <w:r>
              <w:t xml:space="preserve">Find the circumference of a circle by substituting a value for the diameter or the radius into the formula </w:t>
            </w:r>
            <w:r>
              <w:rPr>
                <w:i/>
              </w:rPr>
              <w:t>C</w:t>
            </w:r>
            <w:r>
              <w:t xml:space="preserve"> = </w:t>
            </w:r>
            <w:r>
              <w:sym w:font="Symbol" w:char="F070"/>
            </w:r>
            <w:r>
              <w:rPr>
                <w:i/>
              </w:rPr>
              <w:t>d</w:t>
            </w:r>
            <w:r>
              <w:t xml:space="preserve"> or </w:t>
            </w:r>
            <w:r>
              <w:rPr>
                <w:i/>
              </w:rPr>
              <w:t>C</w:t>
            </w:r>
            <w:r>
              <w:t xml:space="preserve"> = 2</w:t>
            </w:r>
            <w:r>
              <w:sym w:font="Symbol" w:char="F070"/>
            </w:r>
            <w:r>
              <w:rPr>
                <w:i/>
              </w:rPr>
              <w:t>r</w:t>
            </w:r>
            <w:r>
              <w:t>.</w:t>
            </w:r>
          </w:p>
          <w:p w:rsidR="009103E6" w:rsidRDefault="009103E6" w:rsidP="00233E9C">
            <w:pPr>
              <w:pStyle w:val="Bullet1"/>
              <w:keepLines/>
              <w:numPr>
                <w:ilvl w:val="0"/>
                <w:numId w:val="16"/>
              </w:numPr>
            </w:pPr>
            <w:r>
              <w:t xml:space="preserve">Find the area of a circle by using the formula </w:t>
            </w:r>
            <w:r>
              <w:br/>
            </w:r>
            <w:r>
              <w:rPr>
                <w:i/>
              </w:rPr>
              <w:t>A</w:t>
            </w:r>
            <w:r>
              <w:t xml:space="preserve"> = </w:t>
            </w:r>
            <w:r>
              <w:sym w:font="Symbol" w:char="F070"/>
            </w:r>
            <w:r>
              <w:rPr>
                <w:i/>
              </w:rPr>
              <w:t>r</w:t>
            </w:r>
            <w:r>
              <w:rPr>
                <w:vertAlign w:val="superscript"/>
              </w:rPr>
              <w:t>2</w:t>
            </w:r>
            <w:r>
              <w:t>.</w:t>
            </w:r>
          </w:p>
          <w:p w:rsidR="009103E6" w:rsidRDefault="009103E6" w:rsidP="00233E9C">
            <w:pPr>
              <w:pStyle w:val="Bullet1"/>
              <w:keepLines/>
              <w:numPr>
                <w:ilvl w:val="0"/>
                <w:numId w:val="16"/>
              </w:numPr>
            </w:pPr>
            <w:r>
              <w:t xml:space="preserve">Apply formulas to solve </w:t>
            </w:r>
            <w:r w:rsidRPr="00CA6ADA">
              <w:t>practical</w:t>
            </w:r>
            <w:r>
              <w:t xml:space="preserve"> problems involving area and perimeter of triangles and rectangles.</w:t>
            </w:r>
          </w:p>
          <w:p w:rsidR="009103E6" w:rsidRDefault="009103E6" w:rsidP="00233E9C">
            <w:pPr>
              <w:pStyle w:val="Bullet1"/>
              <w:keepLines/>
              <w:numPr>
                <w:ilvl w:val="0"/>
                <w:numId w:val="16"/>
              </w:numPr>
            </w:pPr>
            <w:r>
              <w:t>Create and solve problems that involve finding the circumference and area of a circle when given the diameter or radius.</w:t>
            </w:r>
          </w:p>
          <w:p w:rsidR="009103E6" w:rsidRPr="00CA6ADA" w:rsidRDefault="009103E6" w:rsidP="00233E9C">
            <w:pPr>
              <w:pStyle w:val="Bullet1"/>
              <w:keepLines/>
              <w:numPr>
                <w:ilvl w:val="0"/>
                <w:numId w:val="16"/>
              </w:numPr>
            </w:pPr>
            <w:r w:rsidRPr="00CA6ADA">
              <w:t xml:space="preserve">Solve problems that require finding the surface area of a rectangular prism, given a diagram of the prism with the necessary dimensions labeled. </w:t>
            </w:r>
          </w:p>
          <w:p w:rsidR="009103E6" w:rsidRPr="009103E6" w:rsidRDefault="009103E6" w:rsidP="00233E9C">
            <w:pPr>
              <w:pStyle w:val="BodyTextIndent2"/>
              <w:numPr>
                <w:ilvl w:val="0"/>
                <w:numId w:val="35"/>
              </w:numPr>
              <w:spacing w:before="240" w:line="240" w:lineRule="auto"/>
              <w:rPr>
                <w:sz w:val="20"/>
              </w:rPr>
            </w:pPr>
            <w:r w:rsidRPr="009103E6">
              <w:rPr>
                <w:sz w:val="20"/>
              </w:rPr>
              <w:t>Solve problems that require finding the volume of a rectangular prism given a diagram of the prism with the necessary dimensions labeled.</w:t>
            </w:r>
          </w:p>
        </w:tc>
      </w:tr>
    </w:tbl>
    <w:p w:rsidR="001C0D6A" w:rsidRDefault="009103E6" w:rsidP="001C0D6A">
      <w:pPr>
        <w:pStyle w:val="Heading1"/>
      </w:pPr>
      <w:r>
        <w:t>Standard 6</w:t>
      </w:r>
      <w:r w:rsidR="0084362C">
        <w:t>m-mg1</w:t>
      </w:r>
      <w:r w:rsidR="001C0D6A">
        <w:tab/>
        <w:t>R</w:t>
      </w:r>
      <w:r w:rsidR="0084362C">
        <w:t>EPORTING CATEGORY: measurement</w:t>
      </w:r>
      <w:r w:rsidR="00DA12E7">
        <w:tab/>
        <w:t>Content: mathematics</w:t>
      </w:r>
      <w:r w:rsidR="001C0D6A">
        <w:tab/>
      </w:r>
    </w:p>
    <w:p w:rsidR="001C0D6A" w:rsidRDefault="001C0D6A" w:rsidP="001C0D6A"/>
    <w:p w:rsidR="001C0D6A" w:rsidRDefault="009103E6" w:rsidP="001C0D6A">
      <w:pPr>
        <w:pStyle w:val="SOLStandard"/>
      </w:pPr>
      <w:r>
        <w:t>6</w:t>
      </w:r>
      <w:r w:rsidR="0084362C">
        <w:t xml:space="preserve">M-MG1  </w:t>
      </w:r>
      <w:r w:rsidR="001C0D6A">
        <w:tab/>
      </w:r>
      <w:proofErr w:type="gramStart"/>
      <w:r w:rsidR="001C0D6A">
        <w:t>The</w:t>
      </w:r>
      <w:proofErr w:type="gramEnd"/>
      <w:r w:rsidR="001C0D6A">
        <w:t xml:space="preserve"> student will </w:t>
      </w:r>
    </w:p>
    <w:tbl>
      <w:tblPr>
        <w:tblpPr w:leftFromText="180" w:rightFromText="180" w:vertAnchor="text" w:horzAnchor="margin" w:tblpY="87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C7817" w:rsidTr="00C910BE">
        <w:trPr>
          <w:cantSplit/>
          <w:trHeight w:hRule="exact" w:val="713"/>
        </w:trPr>
        <w:tc>
          <w:tcPr>
            <w:tcW w:w="4500" w:type="dxa"/>
            <w:vAlign w:val="center"/>
          </w:tcPr>
          <w:p w:rsidR="004C7817" w:rsidRDefault="004C7817" w:rsidP="00C910BE">
            <w:pPr>
              <w:pStyle w:val="Heading3"/>
            </w:pPr>
            <w:r>
              <w:lastRenderedPageBreak/>
              <w:t>UNDERSTANDING THE STANDARD</w:t>
            </w:r>
          </w:p>
          <w:p w:rsidR="004C7817" w:rsidRDefault="004C7817" w:rsidP="00C910BE">
            <w:pPr>
              <w:pStyle w:val="Heading3"/>
            </w:pPr>
            <w:r>
              <w:rPr>
                <w:sz w:val="20"/>
              </w:rPr>
              <w:t>(Background Information for Instructor Use Only)</w:t>
            </w:r>
          </w:p>
        </w:tc>
        <w:tc>
          <w:tcPr>
            <w:tcW w:w="3150" w:type="dxa"/>
            <w:vAlign w:val="center"/>
          </w:tcPr>
          <w:p w:rsidR="004C7817" w:rsidRDefault="004C7817" w:rsidP="00C910BE">
            <w:pPr>
              <w:pStyle w:val="Heading3"/>
            </w:pPr>
            <w:r>
              <w:t>ESSENTIAL UNDERSTANDINGS</w:t>
            </w:r>
          </w:p>
        </w:tc>
        <w:tc>
          <w:tcPr>
            <w:tcW w:w="6750" w:type="dxa"/>
            <w:vAlign w:val="center"/>
          </w:tcPr>
          <w:p w:rsidR="004C7817" w:rsidRDefault="004C7817" w:rsidP="00C910BE">
            <w:pPr>
              <w:pStyle w:val="Heading3"/>
            </w:pPr>
            <w:r>
              <w:t>ESSENTIAL KNOWLEDGE AND SKILLS</w:t>
            </w:r>
          </w:p>
        </w:tc>
      </w:tr>
      <w:tr w:rsidR="004C7817" w:rsidTr="0016145E">
        <w:trPr>
          <w:cantSplit/>
          <w:trHeight w:hRule="exact" w:val="7670"/>
        </w:trPr>
        <w:tc>
          <w:tcPr>
            <w:tcW w:w="4500" w:type="dxa"/>
          </w:tcPr>
          <w:p w:rsidR="009103E6" w:rsidRDefault="009103E6" w:rsidP="00233E9C">
            <w:pPr>
              <w:pStyle w:val="Bullet1"/>
              <w:keepLines/>
              <w:numPr>
                <w:ilvl w:val="0"/>
                <w:numId w:val="16"/>
              </w:numPr>
            </w:pPr>
            <w:r>
              <w:t xml:space="preserve">The fractional approximation of pi generally used </w:t>
            </w:r>
            <w:proofErr w:type="gramStart"/>
            <w:r>
              <w:t xml:space="preserve">is </w:t>
            </w:r>
            <w:proofErr w:type="gramEnd"/>
            <w:r w:rsidR="00C131F7">
              <w:fldChar w:fldCharType="begin"/>
            </w:r>
            <w:r>
              <w:instrText xml:space="preserve"> EQ \F(22,7) </w:instrText>
            </w:r>
            <w:r w:rsidR="00C131F7">
              <w:fldChar w:fldCharType="end"/>
            </w:r>
            <w:r>
              <w:t xml:space="preserve">. </w:t>
            </w:r>
          </w:p>
          <w:p w:rsidR="009103E6" w:rsidRDefault="009103E6" w:rsidP="00233E9C">
            <w:pPr>
              <w:pStyle w:val="Bullet1"/>
              <w:keepLines/>
              <w:numPr>
                <w:ilvl w:val="0"/>
                <w:numId w:val="16"/>
              </w:numPr>
            </w:pPr>
            <w:r>
              <w:t>The decimal approximation of pi generally used is 3.14.</w:t>
            </w:r>
          </w:p>
          <w:p w:rsidR="009103E6" w:rsidRDefault="009103E6" w:rsidP="00233E9C">
            <w:pPr>
              <w:pStyle w:val="Bullet1"/>
              <w:keepLines/>
              <w:numPr>
                <w:ilvl w:val="0"/>
                <w:numId w:val="16"/>
              </w:numPr>
            </w:pPr>
            <w:r>
              <w:t xml:space="preserve">The circumference of a circle is computed using </w:t>
            </w:r>
            <w:r w:rsidR="0056421B">
              <w:rPr>
                <w:noProof/>
              </w:rPr>
              <w:drawing>
                <wp:inline distT="0" distB="0" distL="0" distR="0" wp14:anchorId="160B5B0C" wp14:editId="3F644BB1">
                  <wp:extent cx="419100" cy="180975"/>
                  <wp:effectExtent l="0" t="0" r="0" b="9525"/>
                  <wp:docPr id="25" name="Picture 25" descr="C equals pi multiplied by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9100" cy="180975"/>
                          </a:xfrm>
                          <a:prstGeom prst="rect">
                            <a:avLst/>
                          </a:prstGeom>
                        </pic:spPr>
                      </pic:pic>
                    </a:graphicData>
                  </a:graphic>
                </wp:inline>
              </w:drawing>
            </w:r>
            <w:proofErr w:type="gramStart"/>
            <w:r>
              <w:t xml:space="preserve">or </w:t>
            </w:r>
            <w:proofErr w:type="gramEnd"/>
            <w:r w:rsidR="006C19D0">
              <w:rPr>
                <w:noProof/>
              </w:rPr>
              <w:drawing>
                <wp:inline distT="0" distB="0" distL="0" distR="0" wp14:anchorId="473B54E4" wp14:editId="44107734">
                  <wp:extent cx="476250" cy="180975"/>
                  <wp:effectExtent l="0" t="0" r="0" b="9525"/>
                  <wp:docPr id="26" name="Picture 26" descr="C equals two multiplied by pi multiplied by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76250" cy="180975"/>
                          </a:xfrm>
                          <a:prstGeom prst="rect">
                            <a:avLst/>
                          </a:prstGeom>
                        </pic:spPr>
                      </pic:pic>
                    </a:graphicData>
                  </a:graphic>
                </wp:inline>
              </w:drawing>
            </w:r>
            <w:r>
              <w:t xml:space="preserve">, where </w:t>
            </w:r>
            <w:r>
              <w:rPr>
                <w:i/>
              </w:rPr>
              <w:t>d</w:t>
            </w:r>
            <w:r>
              <w:t xml:space="preserve"> is the diameter and </w:t>
            </w:r>
            <w:r>
              <w:rPr>
                <w:i/>
              </w:rPr>
              <w:t>r</w:t>
            </w:r>
            <w:r>
              <w:t xml:space="preserve"> is the radius of the circle.</w:t>
            </w:r>
          </w:p>
          <w:p w:rsidR="009103E6" w:rsidRDefault="009103E6" w:rsidP="00233E9C">
            <w:pPr>
              <w:pStyle w:val="Bullet1"/>
              <w:keepLines/>
              <w:numPr>
                <w:ilvl w:val="0"/>
                <w:numId w:val="16"/>
              </w:numPr>
            </w:pPr>
            <w:r>
              <w:t xml:space="preserve">The area of a circle is computed using the </w:t>
            </w:r>
            <w:proofErr w:type="gramStart"/>
            <w:r>
              <w:t xml:space="preserve">formula </w:t>
            </w:r>
            <w:proofErr w:type="gramEnd"/>
            <w:r w:rsidR="000B2921">
              <w:rPr>
                <w:noProof/>
              </w:rPr>
              <w:drawing>
                <wp:inline distT="0" distB="0" distL="0" distR="0" wp14:anchorId="0834025B" wp14:editId="46D23EDE">
                  <wp:extent cx="409575" cy="209550"/>
                  <wp:effectExtent l="0" t="0" r="9525" b="0"/>
                  <wp:docPr id="27" name="Picture 27" descr="A equals pi times r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09575" cy="209550"/>
                          </a:xfrm>
                          <a:prstGeom prst="rect">
                            <a:avLst/>
                          </a:prstGeom>
                        </pic:spPr>
                      </pic:pic>
                    </a:graphicData>
                  </a:graphic>
                </wp:inline>
              </w:drawing>
            </w:r>
            <w:r>
              <w:t xml:space="preserve">, where </w:t>
            </w:r>
            <w:r>
              <w:rPr>
                <w:i/>
              </w:rPr>
              <w:t>r</w:t>
            </w:r>
            <w:r>
              <w:t xml:space="preserve"> is the radius of the circle.</w:t>
            </w:r>
          </w:p>
          <w:p w:rsidR="009103E6" w:rsidRDefault="009103E6" w:rsidP="00233E9C">
            <w:pPr>
              <w:pStyle w:val="Bullet1"/>
              <w:keepLines/>
              <w:numPr>
                <w:ilvl w:val="0"/>
                <w:numId w:val="16"/>
              </w:numPr>
            </w:pPr>
            <w:r>
              <w:t>The surface area of a rectangular prism is the sum of the areas of all six faces (</w:t>
            </w:r>
            <w:r w:rsidR="000C5C15">
              <w:rPr>
                <w:noProof/>
              </w:rPr>
              <w:drawing>
                <wp:inline distT="0" distB="0" distL="0" distR="0" wp14:anchorId="6DE8FCF9" wp14:editId="5F5B1D21">
                  <wp:extent cx="1171575" cy="238125"/>
                  <wp:effectExtent l="0" t="0" r="9525" b="9525"/>
                  <wp:docPr id="28" name="Picture 28" descr="SA equals 2 times l times w plus 2 times l times h plus 2 times w time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171575" cy="238125"/>
                          </a:xfrm>
                          <a:prstGeom prst="rect">
                            <a:avLst/>
                          </a:prstGeom>
                        </pic:spPr>
                      </pic:pic>
                    </a:graphicData>
                  </a:graphic>
                </wp:inline>
              </w:drawing>
            </w:r>
            <w:r>
              <w:t>).</w:t>
            </w:r>
          </w:p>
          <w:p w:rsidR="009103E6" w:rsidRDefault="009103E6" w:rsidP="00233E9C">
            <w:pPr>
              <w:pStyle w:val="Bullet1"/>
              <w:keepLines/>
              <w:numPr>
                <w:ilvl w:val="0"/>
                <w:numId w:val="16"/>
              </w:numPr>
            </w:pPr>
            <w:r>
              <w:t>The volume of a rectangular prism is computed by multiplying the area of the base, B, (length x width) by the height of the prism (</w:t>
            </w:r>
            <w:r w:rsidR="005753E0">
              <w:rPr>
                <w:noProof/>
              </w:rPr>
              <w:drawing>
                <wp:inline distT="0" distB="0" distL="0" distR="0" wp14:anchorId="006539E1" wp14:editId="6F76FA42">
                  <wp:extent cx="723900" cy="247650"/>
                  <wp:effectExtent l="0" t="0" r="0" b="0"/>
                  <wp:docPr id="29" name="Picture 29" descr="V equals l time w times h equals B time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23900" cy="247650"/>
                          </a:xfrm>
                          <a:prstGeom prst="rect">
                            <a:avLst/>
                          </a:prstGeom>
                        </pic:spPr>
                      </pic:pic>
                    </a:graphicData>
                  </a:graphic>
                </wp:inline>
              </w:drawing>
            </w:r>
          </w:p>
          <w:p w:rsidR="009103E6" w:rsidRDefault="009103E6" w:rsidP="009103E6"/>
          <w:p w:rsidR="004C7817" w:rsidRPr="00522588" w:rsidRDefault="004C7817" w:rsidP="009103E6">
            <w:pPr>
              <w:pStyle w:val="Bullet2"/>
              <w:numPr>
                <w:ilvl w:val="0"/>
                <w:numId w:val="0"/>
              </w:numPr>
              <w:spacing w:before="240"/>
              <w:ind w:left="360"/>
              <w:rPr>
                <w:sz w:val="24"/>
                <w:szCs w:val="24"/>
              </w:rPr>
            </w:pPr>
          </w:p>
        </w:tc>
        <w:tc>
          <w:tcPr>
            <w:tcW w:w="3150" w:type="dxa"/>
          </w:tcPr>
          <w:p w:rsidR="004C7817" w:rsidRPr="00522588" w:rsidRDefault="004C7817" w:rsidP="00CC55CD">
            <w:pPr>
              <w:pStyle w:val="Bullet1"/>
              <w:numPr>
                <w:ilvl w:val="0"/>
                <w:numId w:val="0"/>
              </w:numPr>
              <w:ind w:left="360"/>
              <w:rPr>
                <w:sz w:val="24"/>
                <w:szCs w:val="24"/>
              </w:rPr>
            </w:pPr>
          </w:p>
        </w:tc>
        <w:tc>
          <w:tcPr>
            <w:tcW w:w="6750" w:type="dxa"/>
          </w:tcPr>
          <w:p w:rsidR="004C7817" w:rsidRPr="004E05EC" w:rsidRDefault="004C7817" w:rsidP="00CC55CD">
            <w:pPr>
              <w:pStyle w:val="Bullet1"/>
              <w:numPr>
                <w:ilvl w:val="0"/>
                <w:numId w:val="0"/>
              </w:numPr>
              <w:ind w:left="360"/>
            </w:pPr>
          </w:p>
        </w:tc>
      </w:tr>
    </w:tbl>
    <w:p w:rsidR="00C910BE" w:rsidRDefault="009103E6" w:rsidP="00233E9C">
      <w:pPr>
        <w:pStyle w:val="SOLBullet"/>
        <w:numPr>
          <w:ilvl w:val="0"/>
          <w:numId w:val="22"/>
        </w:numPr>
      </w:pPr>
      <w:r>
        <w:t>demonstrate area</w:t>
      </w:r>
      <w:r w:rsidR="00475561">
        <w:t>;</w:t>
      </w:r>
    </w:p>
    <w:p w:rsidR="00C910BE" w:rsidRDefault="009103E6" w:rsidP="00233E9C">
      <w:pPr>
        <w:pStyle w:val="SOLBullet"/>
        <w:numPr>
          <w:ilvl w:val="0"/>
          <w:numId w:val="22"/>
        </w:numPr>
      </w:pPr>
      <w:proofErr w:type="gramStart"/>
      <w:r>
        <w:t>identify</w:t>
      </w:r>
      <w:proofErr w:type="gramEnd"/>
      <w:r>
        <w:t xml:space="preserve"> common three-dimensional shapes</w:t>
      </w:r>
      <w:r w:rsidR="00C910BE">
        <w:t>.</w:t>
      </w:r>
    </w:p>
    <w:p w:rsidR="00C910BE" w:rsidRDefault="00C910BE" w:rsidP="001C0D6A">
      <w:pPr>
        <w:pStyle w:val="Heading1"/>
      </w:pPr>
    </w:p>
    <w:tbl>
      <w:tblPr>
        <w:tblpPr w:leftFromText="180" w:rightFromText="180" w:vertAnchor="text" w:horzAnchor="margin" w:tblpY="805"/>
        <w:tblW w:w="144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287A32" w:rsidTr="00287A32">
        <w:trPr>
          <w:cantSplit/>
          <w:trHeight w:hRule="exact" w:val="713"/>
        </w:trPr>
        <w:tc>
          <w:tcPr>
            <w:tcW w:w="4500" w:type="dxa"/>
            <w:vAlign w:val="center"/>
          </w:tcPr>
          <w:p w:rsidR="00287A32" w:rsidRDefault="00287A32" w:rsidP="00287A32">
            <w:pPr>
              <w:pStyle w:val="Heading3"/>
            </w:pPr>
            <w:r>
              <w:t>UNDERSTANDING THE STANDARD</w:t>
            </w:r>
          </w:p>
          <w:p w:rsidR="00287A32" w:rsidRDefault="00287A32" w:rsidP="00287A32">
            <w:pPr>
              <w:pStyle w:val="Heading3"/>
            </w:pPr>
            <w:r>
              <w:rPr>
                <w:sz w:val="20"/>
              </w:rPr>
              <w:t>(Background Information for Instructor Use Only)</w:t>
            </w:r>
          </w:p>
        </w:tc>
        <w:tc>
          <w:tcPr>
            <w:tcW w:w="3150" w:type="dxa"/>
            <w:vAlign w:val="center"/>
          </w:tcPr>
          <w:p w:rsidR="00287A32" w:rsidRDefault="00287A32" w:rsidP="00287A32">
            <w:pPr>
              <w:pStyle w:val="Heading3"/>
            </w:pPr>
            <w:r>
              <w:t>ESSENTIAL UNDERSTANDINGS</w:t>
            </w:r>
          </w:p>
        </w:tc>
        <w:tc>
          <w:tcPr>
            <w:tcW w:w="6750" w:type="dxa"/>
            <w:vAlign w:val="center"/>
          </w:tcPr>
          <w:p w:rsidR="00287A32" w:rsidRDefault="00287A32" w:rsidP="00287A32">
            <w:pPr>
              <w:pStyle w:val="Heading3"/>
            </w:pPr>
            <w:r>
              <w:t>ESSENTIAL KNOWLEDGE AND SKILLS</w:t>
            </w:r>
          </w:p>
        </w:tc>
      </w:tr>
      <w:tr w:rsidR="00287A32" w:rsidTr="00287A32">
        <w:trPr>
          <w:cantSplit/>
          <w:trHeight w:hRule="exact" w:val="6773"/>
        </w:trPr>
        <w:tc>
          <w:tcPr>
            <w:tcW w:w="4500" w:type="dxa"/>
          </w:tcPr>
          <w:p w:rsidR="00287A32" w:rsidRDefault="00287A32" w:rsidP="00287A32">
            <w:pPr>
              <w:pStyle w:val="Bullet1"/>
              <w:keepLines/>
              <w:numPr>
                <w:ilvl w:val="0"/>
                <w:numId w:val="16"/>
              </w:numPr>
            </w:pPr>
            <w:r>
              <w:t xml:space="preserve">To collect data for any problem situation, an experiment can be designed, a survey can be conducted, or other data-gathering strategies can be used. The data can be organized, displayed, analyzed, and interpreted to answer the problem. </w:t>
            </w:r>
          </w:p>
          <w:p w:rsidR="00287A32" w:rsidRDefault="00287A32" w:rsidP="00287A32">
            <w:pPr>
              <w:pStyle w:val="Bullet1"/>
              <w:keepLines/>
              <w:numPr>
                <w:ilvl w:val="0"/>
                <w:numId w:val="16"/>
              </w:numPr>
            </w:pPr>
            <w:r>
              <w:t>Different types of graphs are used to display different types of data.</w:t>
            </w:r>
          </w:p>
          <w:p w:rsidR="00287A32" w:rsidRDefault="00287A32" w:rsidP="00287A32">
            <w:pPr>
              <w:pStyle w:val="Bullet2"/>
              <w:numPr>
                <w:ilvl w:val="0"/>
                <w:numId w:val="17"/>
              </w:numPr>
              <w:tabs>
                <w:tab w:val="left" w:pos="702"/>
              </w:tabs>
            </w:pPr>
            <w:r>
              <w:t>Bar graphs use categorical (discrete) data (e.g., months or eye color).</w:t>
            </w:r>
          </w:p>
          <w:p w:rsidR="00287A32" w:rsidRDefault="00287A32" w:rsidP="00287A32">
            <w:pPr>
              <w:pStyle w:val="Bullet2"/>
              <w:numPr>
                <w:ilvl w:val="0"/>
                <w:numId w:val="17"/>
              </w:numPr>
              <w:tabs>
                <w:tab w:val="left" w:pos="702"/>
              </w:tabs>
            </w:pPr>
            <w:r>
              <w:t>Line graphs use continuous data (e.g., temperature and time).</w:t>
            </w:r>
          </w:p>
          <w:p w:rsidR="00287A32" w:rsidRDefault="00287A32" w:rsidP="00287A32">
            <w:pPr>
              <w:pStyle w:val="Bullet2"/>
              <w:numPr>
                <w:ilvl w:val="0"/>
                <w:numId w:val="17"/>
              </w:numPr>
              <w:tabs>
                <w:tab w:val="left" w:pos="702"/>
              </w:tabs>
            </w:pPr>
            <w:r>
              <w:t>Circle graphs show a relationship of the parts to a whole.</w:t>
            </w:r>
          </w:p>
          <w:p w:rsidR="00287A32" w:rsidRDefault="00287A32" w:rsidP="00287A32">
            <w:pPr>
              <w:pStyle w:val="Bullet1"/>
              <w:keepLines/>
              <w:numPr>
                <w:ilvl w:val="0"/>
                <w:numId w:val="16"/>
              </w:numPr>
            </w:pPr>
            <w:r>
              <w:t>All graphs include a title, and data categories should have labels.</w:t>
            </w:r>
          </w:p>
          <w:p w:rsidR="00287A32" w:rsidRDefault="00287A32" w:rsidP="00287A32">
            <w:pPr>
              <w:pStyle w:val="Bullet1"/>
              <w:keepLines/>
              <w:numPr>
                <w:ilvl w:val="0"/>
                <w:numId w:val="16"/>
              </w:numPr>
            </w:pPr>
            <w:r>
              <w:t>A scale should be chosen that is appropriate for the data.</w:t>
            </w:r>
          </w:p>
          <w:p w:rsidR="00287A32" w:rsidRDefault="00287A32" w:rsidP="00287A32">
            <w:pPr>
              <w:pStyle w:val="Bullet1"/>
              <w:keepLines/>
              <w:numPr>
                <w:ilvl w:val="0"/>
                <w:numId w:val="16"/>
              </w:numPr>
            </w:pPr>
            <w:r>
              <w:t>A key is essential to explain how to read the graph.</w:t>
            </w:r>
          </w:p>
          <w:p w:rsidR="00287A32" w:rsidRPr="00097A86" w:rsidRDefault="00287A32" w:rsidP="00287A32">
            <w:pPr>
              <w:pStyle w:val="Bullet1"/>
              <w:keepLines/>
              <w:numPr>
                <w:ilvl w:val="0"/>
                <w:numId w:val="16"/>
              </w:numPr>
            </w:pPr>
            <w:r>
              <w:t>A title is essential to explain what the graph represents.</w:t>
            </w:r>
          </w:p>
          <w:p w:rsidR="00287A32" w:rsidRDefault="00287A32" w:rsidP="00287A32">
            <w:pPr>
              <w:pStyle w:val="Bullet1"/>
              <w:keepLines/>
              <w:numPr>
                <w:ilvl w:val="0"/>
                <w:numId w:val="16"/>
              </w:numPr>
            </w:pPr>
            <w:r>
              <w:t>Data are analyzed by describing the various features and elements of a graph.</w:t>
            </w:r>
          </w:p>
          <w:p w:rsidR="00287A32" w:rsidRPr="0032509B" w:rsidRDefault="00287A32" w:rsidP="00287A32">
            <w:pPr>
              <w:pStyle w:val="Bullet1"/>
              <w:numPr>
                <w:ilvl w:val="0"/>
                <w:numId w:val="0"/>
              </w:numPr>
              <w:ind w:left="360"/>
            </w:pPr>
          </w:p>
        </w:tc>
        <w:tc>
          <w:tcPr>
            <w:tcW w:w="3150" w:type="dxa"/>
          </w:tcPr>
          <w:p w:rsidR="00287A32" w:rsidRPr="00CA6ADA" w:rsidRDefault="00287A32" w:rsidP="00287A32">
            <w:pPr>
              <w:pStyle w:val="Bullet1"/>
              <w:keepLines/>
              <w:numPr>
                <w:ilvl w:val="0"/>
                <w:numId w:val="16"/>
              </w:numPr>
            </w:pPr>
            <w:r w:rsidRPr="00CA6ADA">
              <w:t>What types of data are best presented in a circle graph?</w:t>
            </w:r>
          </w:p>
          <w:p w:rsidR="00287A32" w:rsidRPr="00CA6ADA" w:rsidRDefault="00287A32" w:rsidP="00287A32">
            <w:pPr>
              <w:ind w:left="360"/>
              <w:rPr>
                <w:sz w:val="20"/>
              </w:rPr>
            </w:pPr>
            <w:r w:rsidRPr="00CA6ADA">
              <w:rPr>
                <w:sz w:val="20"/>
              </w:rPr>
              <w:t>Circle graphs are best used for data showing a relationship of the parts to the whole.</w:t>
            </w:r>
          </w:p>
          <w:p w:rsidR="00287A32" w:rsidRPr="00C67041" w:rsidRDefault="00287A32" w:rsidP="00287A32">
            <w:pPr>
              <w:pStyle w:val="Bullet1"/>
              <w:numPr>
                <w:ilvl w:val="0"/>
                <w:numId w:val="0"/>
              </w:numPr>
              <w:ind w:left="360"/>
              <w:rPr>
                <w:sz w:val="24"/>
                <w:szCs w:val="24"/>
              </w:rPr>
            </w:pPr>
          </w:p>
        </w:tc>
        <w:tc>
          <w:tcPr>
            <w:tcW w:w="6750" w:type="dxa"/>
          </w:tcPr>
          <w:p w:rsidR="00287A32" w:rsidRPr="005F302B" w:rsidRDefault="00287A32" w:rsidP="00287A32">
            <w:pPr>
              <w:pStyle w:val="BodyTextIndent2"/>
              <w:spacing w:line="240" w:lineRule="auto"/>
              <w:rPr>
                <w:b/>
              </w:rPr>
            </w:pPr>
            <w:r w:rsidRPr="005F302B">
              <w:rPr>
                <w:b/>
              </w:rPr>
              <w:t>The student will use problem solving, mathematical communication, mathematical reasoning, connections, and representations to</w:t>
            </w:r>
          </w:p>
          <w:p w:rsidR="00287A32" w:rsidRPr="00C11F0F" w:rsidRDefault="00287A32" w:rsidP="00287A32">
            <w:pPr>
              <w:pStyle w:val="Bullet1"/>
              <w:keepLines/>
              <w:numPr>
                <w:ilvl w:val="0"/>
                <w:numId w:val="16"/>
              </w:numPr>
              <w:rPr>
                <w:strike/>
              </w:rPr>
            </w:pPr>
            <w:r w:rsidRPr="00CA6ADA">
              <w:t>Collect, organize</w:t>
            </w:r>
            <w:r>
              <w:t xml:space="preserve"> and display data in circle graphs by depicting information as fractiona</w:t>
            </w:r>
            <w:r w:rsidRPr="00CA6ADA">
              <w:t>l.</w:t>
            </w:r>
            <w:r>
              <w:t xml:space="preserve"> </w:t>
            </w:r>
          </w:p>
          <w:p w:rsidR="00287A32" w:rsidRPr="00CA6ADA" w:rsidRDefault="00287A32" w:rsidP="00287A32">
            <w:pPr>
              <w:pStyle w:val="Bullet1"/>
              <w:keepLines/>
              <w:numPr>
                <w:ilvl w:val="0"/>
                <w:numId w:val="16"/>
              </w:numPr>
            </w:pPr>
            <w:r w:rsidRPr="00CA6ADA">
              <w:t>Draw conclusions and make predictions about data presented in a circle graph.</w:t>
            </w:r>
          </w:p>
          <w:p w:rsidR="00287A32" w:rsidRPr="00CA6ADA" w:rsidRDefault="00287A32" w:rsidP="00287A32">
            <w:pPr>
              <w:pStyle w:val="Bullet1"/>
              <w:keepLines/>
              <w:numPr>
                <w:ilvl w:val="0"/>
                <w:numId w:val="16"/>
              </w:numPr>
            </w:pPr>
            <w:r w:rsidRPr="00CA6ADA">
              <w:t>Compare and contrast data presented in a circle graph with the same data represented in other graphical forms.</w:t>
            </w:r>
          </w:p>
          <w:p w:rsidR="00287A32" w:rsidRPr="00CD2EC6" w:rsidRDefault="00287A32" w:rsidP="00287A32">
            <w:pPr>
              <w:rPr>
                <w:highlight w:val="yellow"/>
              </w:rPr>
            </w:pPr>
          </w:p>
          <w:p w:rsidR="00287A32" w:rsidRPr="00C67041" w:rsidRDefault="00287A32" w:rsidP="00287A32">
            <w:pPr>
              <w:pStyle w:val="Bullet1"/>
              <w:numPr>
                <w:ilvl w:val="0"/>
                <w:numId w:val="0"/>
              </w:numPr>
              <w:ind w:left="360"/>
              <w:rPr>
                <w:sz w:val="24"/>
                <w:szCs w:val="24"/>
              </w:rPr>
            </w:pPr>
          </w:p>
        </w:tc>
      </w:tr>
    </w:tbl>
    <w:p w:rsidR="001C0D6A" w:rsidRDefault="0016145E" w:rsidP="001C0D6A">
      <w:pPr>
        <w:pStyle w:val="Heading1"/>
      </w:pPr>
      <w:r>
        <w:t xml:space="preserve">Standard </w:t>
      </w:r>
      <w:r w:rsidR="009960F0">
        <w:t>6m-pspfa</w:t>
      </w:r>
      <w:r>
        <w:t>1</w:t>
      </w:r>
      <w:r w:rsidR="001C0D6A">
        <w:tab/>
        <w:t>R</w:t>
      </w:r>
      <w:r w:rsidR="00522588">
        <w:t>EPORTING C</w:t>
      </w:r>
      <w:r>
        <w:t xml:space="preserve">ATEGORY: </w:t>
      </w:r>
      <w:r w:rsidR="009960F0">
        <w:t>probability</w:t>
      </w:r>
      <w:r w:rsidR="00D963A7">
        <w:tab/>
        <w:t>Content: mathematics</w:t>
      </w:r>
      <w:r w:rsidR="001C0D6A">
        <w:tab/>
      </w:r>
    </w:p>
    <w:p w:rsidR="00EA78B8" w:rsidRDefault="00EA78B8" w:rsidP="0016145E">
      <w:pPr>
        <w:pStyle w:val="SOLStandard"/>
      </w:pPr>
    </w:p>
    <w:p w:rsidR="0016145E" w:rsidRDefault="009960F0" w:rsidP="0016145E">
      <w:pPr>
        <w:pStyle w:val="SOLStandard"/>
      </w:pPr>
      <w:r>
        <w:t>6M-PSPFA</w:t>
      </w:r>
      <w:r w:rsidR="0016145E">
        <w:t xml:space="preserve">1  </w:t>
      </w:r>
      <w:r w:rsidR="0016145E">
        <w:tab/>
      </w:r>
      <w:proofErr w:type="gramStart"/>
      <w:r w:rsidR="0016145E">
        <w:t>The</w:t>
      </w:r>
      <w:proofErr w:type="gramEnd"/>
      <w:r w:rsidR="0016145E">
        <w:t xml:space="preserve"> student will </w:t>
      </w:r>
    </w:p>
    <w:p w:rsidR="00EA78B8" w:rsidRPr="00EA78B8" w:rsidRDefault="009960F0" w:rsidP="00233E9C">
      <w:pPr>
        <w:pStyle w:val="SOLBullet"/>
        <w:numPr>
          <w:ilvl w:val="0"/>
          <w:numId w:val="36"/>
        </w:numPr>
      </w:pPr>
      <w:r>
        <w:t>display data on a graph or table that shows variability in the data</w:t>
      </w:r>
      <w:r w:rsidR="00475561">
        <w:t>;</w:t>
      </w:r>
    </w:p>
    <w:p w:rsidR="009960F0" w:rsidRPr="009960F0" w:rsidRDefault="009960F0" w:rsidP="00233E9C">
      <w:pPr>
        <w:pStyle w:val="SOLBullet"/>
        <w:numPr>
          <w:ilvl w:val="0"/>
          <w:numId w:val="36"/>
        </w:numPr>
      </w:pPr>
      <w:r>
        <w:t>summarize data distributions on a graph or table;</w:t>
      </w:r>
    </w:p>
    <w:p w:rsidR="00F9373E" w:rsidRPr="00F9373E" w:rsidRDefault="009960F0" w:rsidP="00233E9C">
      <w:pPr>
        <w:pStyle w:val="SOLBullet"/>
        <w:numPr>
          <w:ilvl w:val="0"/>
          <w:numId w:val="36"/>
        </w:numPr>
      </w:pPr>
      <w:proofErr w:type="gramStart"/>
      <w:r>
        <w:lastRenderedPageBreak/>
        <w:t>answer</w:t>
      </w:r>
      <w:proofErr w:type="gramEnd"/>
      <w:r>
        <w:t xml:space="preserve"> a question related to the collected data from an experiment, given a model of data, or from data collected by the student</w:t>
      </w:r>
      <w:r w:rsidR="00EA78B8">
        <w:t>.</w:t>
      </w:r>
    </w:p>
    <w:p w:rsidR="00121380" w:rsidRDefault="00475561" w:rsidP="00121380">
      <w:pPr>
        <w:pStyle w:val="Heading1"/>
      </w:pPr>
      <w:r>
        <w:t xml:space="preserve">Standard </w:t>
      </w:r>
      <w:r w:rsidR="00F75893">
        <w:t>6m-pspfa2</w:t>
      </w:r>
      <w:r w:rsidR="00121380">
        <w:tab/>
        <w:t>REPORTING C</w:t>
      </w:r>
      <w:r>
        <w:t xml:space="preserve">ATEGORY: </w:t>
      </w:r>
      <w:r w:rsidR="00F75893">
        <w:t>Probability</w:t>
      </w:r>
      <w:r w:rsidR="00F9373E">
        <w:tab/>
        <w:t>Content: mathematics</w:t>
      </w:r>
      <w:r w:rsidR="00121380">
        <w:tab/>
      </w:r>
    </w:p>
    <w:p w:rsidR="00475561" w:rsidRDefault="00475561" w:rsidP="00475561">
      <w:pPr>
        <w:pStyle w:val="SOLStandard"/>
      </w:pPr>
    </w:p>
    <w:p w:rsidR="00287A32" w:rsidRDefault="00F75893" w:rsidP="00287A32">
      <w:pPr>
        <w:pStyle w:val="SOLStandard"/>
      </w:pPr>
      <w:r>
        <w:t>6M-PSPFA2</w:t>
      </w:r>
      <w:r w:rsidR="00475561">
        <w:t xml:space="preserve">  </w:t>
      </w:r>
      <w:r w:rsidR="00475561">
        <w:tab/>
      </w:r>
      <w:proofErr w:type="gramStart"/>
      <w:r w:rsidR="00475561">
        <w:t>The</w:t>
      </w:r>
      <w:proofErr w:type="gramEnd"/>
      <w:r w:rsidR="00475561">
        <w:t xml:space="preserve"> student will </w:t>
      </w:r>
    </w:p>
    <w:p w:rsidR="00121380" w:rsidRDefault="00F75893" w:rsidP="00287A32">
      <w:pPr>
        <w:pStyle w:val="SOLStandard"/>
        <w:numPr>
          <w:ilvl w:val="0"/>
          <w:numId w:val="39"/>
        </w:numPr>
      </w:pPr>
      <w:proofErr w:type="gramStart"/>
      <w:r>
        <w:t>match</w:t>
      </w:r>
      <w:proofErr w:type="gramEnd"/>
      <w:r>
        <w:t xml:space="preserve"> an equation to a real-world problem in which variables are used to represent numbers.</w:t>
      </w:r>
    </w:p>
    <w:p w:rsidR="00287A32" w:rsidRDefault="00287A32">
      <w:r>
        <w:br w:type="page"/>
      </w:r>
    </w:p>
    <w:p w:rsidR="00287A32" w:rsidRPr="00287A32" w:rsidRDefault="00287A32" w:rsidP="00287A32">
      <w:pPr>
        <w:pStyle w:val="ListParagraph"/>
        <w:ind w:left="1800"/>
      </w:pPr>
    </w:p>
    <w:p w:rsidR="00F9373E" w:rsidRPr="00475561" w:rsidRDefault="00F9373E" w:rsidP="00F75893">
      <w:pPr>
        <w:pStyle w:val="SOLBullet"/>
        <w:ind w:firstLine="0"/>
      </w:pPr>
    </w:p>
    <w:tbl>
      <w:tblPr>
        <w:tblpPr w:leftFromText="180" w:rightFromText="180" w:vertAnchor="text" w:horzAnchor="margin" w:tblpY="5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F9373E" w:rsidTr="00F9373E">
        <w:trPr>
          <w:cantSplit/>
          <w:trHeight w:hRule="exact" w:val="713"/>
        </w:trPr>
        <w:tc>
          <w:tcPr>
            <w:tcW w:w="4500" w:type="dxa"/>
            <w:vAlign w:val="center"/>
          </w:tcPr>
          <w:p w:rsidR="00F9373E" w:rsidRDefault="00F9373E" w:rsidP="00F9373E">
            <w:pPr>
              <w:pStyle w:val="Heading3"/>
            </w:pPr>
            <w:r>
              <w:t>UNDERSTANDING THE STANDARD</w:t>
            </w:r>
          </w:p>
          <w:p w:rsidR="00F9373E" w:rsidRDefault="00F9373E" w:rsidP="00F9373E">
            <w:pPr>
              <w:pStyle w:val="Heading3"/>
            </w:pPr>
            <w:r>
              <w:rPr>
                <w:sz w:val="20"/>
              </w:rPr>
              <w:t>(Background Information for Instructor Use Only)</w:t>
            </w:r>
          </w:p>
        </w:tc>
        <w:tc>
          <w:tcPr>
            <w:tcW w:w="3150" w:type="dxa"/>
            <w:vAlign w:val="center"/>
          </w:tcPr>
          <w:p w:rsidR="00F9373E" w:rsidRDefault="00F9373E" w:rsidP="00F9373E">
            <w:pPr>
              <w:pStyle w:val="Heading3"/>
            </w:pPr>
            <w:r>
              <w:t>ESSENTIAL UNDERSTANDINGS</w:t>
            </w:r>
          </w:p>
        </w:tc>
        <w:tc>
          <w:tcPr>
            <w:tcW w:w="6750" w:type="dxa"/>
            <w:vAlign w:val="center"/>
          </w:tcPr>
          <w:p w:rsidR="00F9373E" w:rsidRDefault="00F9373E" w:rsidP="00F9373E">
            <w:pPr>
              <w:pStyle w:val="Heading3"/>
            </w:pPr>
            <w:r>
              <w:t xml:space="preserve">ESSENTIAL </w:t>
            </w:r>
            <w:r w:rsidR="00EA7B91">
              <w:t>KNOWLEDGE AND SKILLS</w:t>
            </w:r>
          </w:p>
        </w:tc>
      </w:tr>
      <w:tr w:rsidR="00F9373E" w:rsidTr="00221A94">
        <w:trPr>
          <w:cantSplit/>
          <w:trHeight w:hRule="exact" w:val="7760"/>
        </w:trPr>
        <w:tc>
          <w:tcPr>
            <w:tcW w:w="4500" w:type="dxa"/>
          </w:tcPr>
          <w:p w:rsidR="006014A7" w:rsidRDefault="006014A7" w:rsidP="00233E9C">
            <w:pPr>
              <w:pStyle w:val="Bullet1"/>
              <w:keepLines/>
              <w:numPr>
                <w:ilvl w:val="0"/>
                <w:numId w:val="37"/>
              </w:numPr>
            </w:pPr>
            <w:r>
              <w:t>A one-step linear equation is an equation that requires one operation to solve.</w:t>
            </w:r>
          </w:p>
          <w:p w:rsidR="006014A7" w:rsidRDefault="006014A7" w:rsidP="00233E9C">
            <w:pPr>
              <w:pStyle w:val="Bullet1"/>
              <w:keepLines/>
              <w:numPr>
                <w:ilvl w:val="0"/>
                <w:numId w:val="37"/>
              </w:numPr>
            </w:pPr>
            <w:r>
              <w:t>A mathematical expression contains a variable or a combination of variables, numbers, and/or operation symbols and represents a mathematical relationship.  An expression cannot be solved.</w:t>
            </w:r>
          </w:p>
          <w:p w:rsidR="006014A7" w:rsidRDefault="006014A7" w:rsidP="00233E9C">
            <w:pPr>
              <w:pStyle w:val="Bullet1"/>
              <w:keepLines/>
              <w:numPr>
                <w:ilvl w:val="0"/>
                <w:numId w:val="37"/>
              </w:numPr>
            </w:pPr>
            <w:r>
              <w:t>A term is a number, variable, product, or quotient in an expression of sums and/or differences. In 7</w:t>
            </w:r>
            <w:r>
              <w:rPr>
                <w:i/>
              </w:rPr>
              <w:t>x</w:t>
            </w:r>
            <w:r>
              <w:rPr>
                <w:vertAlign w:val="superscript"/>
              </w:rPr>
              <w:t>2</w:t>
            </w:r>
            <w:r>
              <w:t xml:space="preserve"> + 5</w:t>
            </w:r>
            <w:r>
              <w:rPr>
                <w:i/>
              </w:rPr>
              <w:t>x</w:t>
            </w:r>
            <w:r>
              <w:t xml:space="preserve"> – 3, there are three terms, 7</w:t>
            </w:r>
            <w:r>
              <w:rPr>
                <w:i/>
              </w:rPr>
              <w:t>x</w:t>
            </w:r>
            <w:r>
              <w:rPr>
                <w:vertAlign w:val="superscript"/>
              </w:rPr>
              <w:t>2</w:t>
            </w:r>
            <w:r>
              <w:t>, 5</w:t>
            </w:r>
            <w:r>
              <w:rPr>
                <w:i/>
              </w:rPr>
              <w:t>x</w:t>
            </w:r>
            <w:r>
              <w:t>, and 3.</w:t>
            </w:r>
          </w:p>
          <w:p w:rsidR="006014A7" w:rsidRDefault="006014A7" w:rsidP="00233E9C">
            <w:pPr>
              <w:pStyle w:val="Bullet1"/>
              <w:keepLines/>
              <w:numPr>
                <w:ilvl w:val="0"/>
                <w:numId w:val="37"/>
              </w:numPr>
            </w:pPr>
            <w:r>
              <w:t>A coefficient is the numerical factor in a term. For example, in the term 3</w:t>
            </w:r>
            <w:r>
              <w:rPr>
                <w:i/>
              </w:rPr>
              <w:t>xy</w:t>
            </w:r>
            <w:r>
              <w:rPr>
                <w:vertAlign w:val="superscript"/>
              </w:rPr>
              <w:t>2</w:t>
            </w:r>
            <w:r>
              <w:t xml:space="preserve">, 3 is the coefficient; in the term </w:t>
            </w:r>
            <w:r>
              <w:rPr>
                <w:i/>
              </w:rPr>
              <w:t>z</w:t>
            </w:r>
            <w:r>
              <w:t>, 1 is the coefficient.</w:t>
            </w:r>
          </w:p>
          <w:p w:rsidR="006014A7" w:rsidRDefault="006014A7" w:rsidP="00233E9C">
            <w:pPr>
              <w:pStyle w:val="Bullet1"/>
              <w:keepLines/>
              <w:numPr>
                <w:ilvl w:val="0"/>
                <w:numId w:val="37"/>
              </w:numPr>
            </w:pPr>
            <w:r>
              <w:t>Positive rational solutions are limited to whole numbers and positive fractions and decimals.</w:t>
            </w:r>
          </w:p>
          <w:p w:rsidR="006014A7" w:rsidRDefault="006014A7" w:rsidP="00233E9C">
            <w:pPr>
              <w:pStyle w:val="Bullet1"/>
              <w:keepLines/>
              <w:numPr>
                <w:ilvl w:val="0"/>
                <w:numId w:val="37"/>
              </w:numPr>
            </w:pPr>
            <w:r>
              <w:t>An equation is a mathematical sentence stating that two expressions are equal.</w:t>
            </w:r>
          </w:p>
          <w:p w:rsidR="006014A7" w:rsidRDefault="006014A7" w:rsidP="00233E9C">
            <w:pPr>
              <w:pStyle w:val="Bullet1"/>
              <w:keepLines/>
              <w:numPr>
                <w:ilvl w:val="0"/>
                <w:numId w:val="37"/>
              </w:numPr>
            </w:pPr>
            <w:r>
              <w:t>A variable is a symbol (placeholder) used to represent an unspecified member of a set.</w:t>
            </w:r>
          </w:p>
          <w:p w:rsidR="00F9373E" w:rsidRPr="00C67041" w:rsidRDefault="00F9373E" w:rsidP="00F75893">
            <w:pPr>
              <w:pStyle w:val="Bullet2"/>
              <w:numPr>
                <w:ilvl w:val="0"/>
                <w:numId w:val="0"/>
              </w:numPr>
              <w:spacing w:before="240"/>
              <w:ind w:left="360"/>
              <w:rPr>
                <w:sz w:val="24"/>
                <w:szCs w:val="24"/>
              </w:rPr>
            </w:pPr>
          </w:p>
        </w:tc>
        <w:tc>
          <w:tcPr>
            <w:tcW w:w="3150" w:type="dxa"/>
          </w:tcPr>
          <w:p w:rsidR="00221A94" w:rsidRPr="00636355" w:rsidRDefault="00221A94" w:rsidP="00636355">
            <w:pPr>
              <w:pStyle w:val="Bullet1"/>
              <w:keepLines/>
              <w:numPr>
                <w:ilvl w:val="0"/>
                <w:numId w:val="35"/>
              </w:numPr>
            </w:pPr>
            <w:r w:rsidRPr="00221A94">
              <w:t>When solving an equation, why is it necessary to perform the same operation on both sides of an equal sign?</w:t>
            </w:r>
            <w:r w:rsidR="00636355">
              <w:t xml:space="preserve"> </w:t>
            </w:r>
            <w:r w:rsidRPr="00636355">
              <w:t xml:space="preserve">To maintain equality, an   </w:t>
            </w:r>
            <w:r w:rsidR="00636355">
              <w:t xml:space="preserve">operation performed on </w:t>
            </w:r>
            <w:proofErr w:type="gramStart"/>
            <w:r w:rsidR="00636355">
              <w:t>one</w:t>
            </w:r>
            <w:r w:rsidRPr="00636355">
              <w:t xml:space="preserve">  </w:t>
            </w:r>
            <w:r w:rsidR="00636355">
              <w:t>side</w:t>
            </w:r>
            <w:proofErr w:type="gramEnd"/>
            <w:r w:rsidR="00636355">
              <w:t xml:space="preserve"> of an equation must be </w:t>
            </w:r>
            <w:r w:rsidRPr="00636355">
              <w:t xml:space="preserve">  performed on the other side.</w:t>
            </w:r>
          </w:p>
        </w:tc>
        <w:tc>
          <w:tcPr>
            <w:tcW w:w="6750" w:type="dxa"/>
          </w:tcPr>
          <w:p w:rsidR="00221A94" w:rsidRPr="00221A94" w:rsidRDefault="00221A94" w:rsidP="00221A94">
            <w:pPr>
              <w:pStyle w:val="BodyTextIndent2"/>
              <w:spacing w:line="240" w:lineRule="auto"/>
              <w:rPr>
                <w:b/>
                <w:sz w:val="20"/>
              </w:rPr>
            </w:pPr>
            <w:r w:rsidRPr="00221A94">
              <w:rPr>
                <w:b/>
                <w:sz w:val="20"/>
              </w:rPr>
              <w:t>The student will use problem solving, mathematical communication, mathematical reasoning, connections and representation to</w:t>
            </w:r>
          </w:p>
          <w:p w:rsidR="00221A94" w:rsidRDefault="00221A94" w:rsidP="00233E9C">
            <w:pPr>
              <w:pStyle w:val="Bullet1"/>
              <w:keepLines/>
              <w:numPr>
                <w:ilvl w:val="0"/>
                <w:numId w:val="16"/>
              </w:numPr>
            </w:pPr>
            <w:r>
              <w:t xml:space="preserve">Represent </w:t>
            </w:r>
            <w:r w:rsidRPr="00BA7489">
              <w:t xml:space="preserve">and solve </w:t>
            </w:r>
            <w:r>
              <w:t xml:space="preserve">a one-step equation, using a variety of concrete materials such as colored chips, </w:t>
            </w:r>
            <w:r w:rsidRPr="00BA7489">
              <w:t>alge</w:t>
            </w:r>
            <w:r>
              <w:t>bra tiles</w:t>
            </w:r>
            <w:r w:rsidRPr="00BA7489">
              <w:t>,</w:t>
            </w:r>
            <w:r>
              <w:t xml:space="preserve"> or weights on a balance scale.</w:t>
            </w:r>
          </w:p>
          <w:p w:rsidR="00221A94" w:rsidRDefault="00221A94" w:rsidP="00233E9C">
            <w:pPr>
              <w:pStyle w:val="Bullet1"/>
              <w:keepLines/>
              <w:numPr>
                <w:ilvl w:val="0"/>
                <w:numId w:val="16"/>
              </w:numPr>
            </w:pPr>
            <w:r>
              <w:t>Solve a one-step equation by demonstrating the steps algebraically.</w:t>
            </w:r>
          </w:p>
          <w:p w:rsidR="00F9373E" w:rsidRPr="007D214B" w:rsidRDefault="00221A94" w:rsidP="00233E9C">
            <w:pPr>
              <w:pStyle w:val="Bullet1"/>
              <w:numPr>
                <w:ilvl w:val="0"/>
                <w:numId w:val="38"/>
              </w:numPr>
            </w:pPr>
            <w:r w:rsidRPr="00BA7489">
              <w:t xml:space="preserve">Identify and use the following algebraic terms appropriately: </w:t>
            </w:r>
            <w:r w:rsidRPr="00BA7489">
              <w:rPr>
                <w:i/>
              </w:rPr>
              <w:t>equation</w:t>
            </w:r>
            <w:r w:rsidRPr="00BA7489">
              <w:t>, v</w:t>
            </w:r>
            <w:r w:rsidRPr="00BA7489">
              <w:rPr>
                <w:i/>
              </w:rPr>
              <w:t>ariable, expression,</w:t>
            </w:r>
            <w:r>
              <w:rPr>
                <w:i/>
              </w:rPr>
              <w:t xml:space="preserve"> term, </w:t>
            </w:r>
            <w:r>
              <w:t xml:space="preserve">and </w:t>
            </w:r>
            <w:r>
              <w:rPr>
                <w:i/>
              </w:rPr>
              <w:t>coefficient</w:t>
            </w:r>
            <w:r>
              <w:t>.</w:t>
            </w:r>
          </w:p>
        </w:tc>
      </w:tr>
    </w:tbl>
    <w:p w:rsidR="00121380" w:rsidRDefault="002A2B1E" w:rsidP="00121380">
      <w:pPr>
        <w:pStyle w:val="Heading1"/>
      </w:pPr>
      <w:r>
        <w:t xml:space="preserve">Standard </w:t>
      </w:r>
      <w:r w:rsidR="00896185">
        <w:t>6m-pspfa3</w:t>
      </w:r>
      <w:r w:rsidR="00121380">
        <w:tab/>
        <w:t>REPORTING C</w:t>
      </w:r>
      <w:r w:rsidR="00302633">
        <w:t>ATEGOR</w:t>
      </w:r>
      <w:r>
        <w:t>Y: probability</w:t>
      </w:r>
      <w:r w:rsidR="00615E95">
        <w:tab/>
        <w:t>Content: mathematics</w:t>
      </w:r>
      <w:r w:rsidR="00121380">
        <w:tab/>
      </w:r>
    </w:p>
    <w:p w:rsidR="00121380" w:rsidRDefault="00121380" w:rsidP="00121380"/>
    <w:p w:rsidR="00287A32" w:rsidRDefault="00896185" w:rsidP="00287A32">
      <w:pPr>
        <w:pStyle w:val="SOLStandard"/>
      </w:pPr>
      <w:r>
        <w:lastRenderedPageBreak/>
        <w:t>6</w:t>
      </w:r>
      <w:r w:rsidR="002A2B1E">
        <w:t>M-PSPFA</w:t>
      </w:r>
      <w:r>
        <w:t>3</w:t>
      </w:r>
      <w:r w:rsidR="00121380">
        <w:tab/>
      </w:r>
      <w:proofErr w:type="gramStart"/>
      <w:r w:rsidR="00121380">
        <w:t>The</w:t>
      </w:r>
      <w:proofErr w:type="gramEnd"/>
      <w:r w:rsidR="00121380">
        <w:t xml:space="preserve"> student will </w:t>
      </w:r>
    </w:p>
    <w:p w:rsidR="00795881" w:rsidRDefault="00615E95" w:rsidP="00287A32">
      <w:pPr>
        <w:pStyle w:val="SOLStandard"/>
        <w:ind w:left="2520"/>
      </w:pPr>
      <w:r>
        <w:t xml:space="preserve"> </w:t>
      </w:r>
      <w:r w:rsidR="002A2B1E">
        <w:t xml:space="preserve">a)  </w:t>
      </w:r>
      <w:proofErr w:type="gramStart"/>
      <w:r w:rsidR="00896185">
        <w:t>demonstrate</w:t>
      </w:r>
      <w:proofErr w:type="gramEnd"/>
      <w:r w:rsidR="00896185">
        <w:t xml:space="preserve"> understanding of equivalent expressions</w:t>
      </w:r>
      <w:r w:rsidR="002A2B1E">
        <w:t>.</w:t>
      </w:r>
    </w:p>
    <w:tbl>
      <w:tblPr>
        <w:tblpPr w:leftFromText="180" w:rightFromText="180" w:vertAnchor="text" w:horzAnchor="margin" w:tblpY="30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95881" w:rsidTr="00945E11">
        <w:trPr>
          <w:cantSplit/>
          <w:trHeight w:hRule="exact" w:val="713"/>
        </w:trPr>
        <w:tc>
          <w:tcPr>
            <w:tcW w:w="4500" w:type="dxa"/>
            <w:vAlign w:val="center"/>
          </w:tcPr>
          <w:p w:rsidR="00795881" w:rsidRDefault="00795881" w:rsidP="00945E11">
            <w:pPr>
              <w:pStyle w:val="Heading3"/>
            </w:pPr>
            <w:r>
              <w:t>UNDERSTANDING THE STANDARD</w:t>
            </w:r>
          </w:p>
          <w:p w:rsidR="00795881" w:rsidRDefault="00795881" w:rsidP="00945E11">
            <w:pPr>
              <w:pStyle w:val="Heading3"/>
            </w:pPr>
            <w:r>
              <w:rPr>
                <w:sz w:val="20"/>
              </w:rPr>
              <w:t>(Background Information for Instructor Use Only)</w:t>
            </w:r>
          </w:p>
        </w:tc>
        <w:tc>
          <w:tcPr>
            <w:tcW w:w="3150" w:type="dxa"/>
            <w:vAlign w:val="center"/>
          </w:tcPr>
          <w:p w:rsidR="00795881" w:rsidRDefault="00795881" w:rsidP="00945E11">
            <w:pPr>
              <w:pStyle w:val="Heading3"/>
            </w:pPr>
            <w:r>
              <w:t>ESSENTIAL UNDERSTANDINGS</w:t>
            </w:r>
          </w:p>
        </w:tc>
        <w:tc>
          <w:tcPr>
            <w:tcW w:w="6750" w:type="dxa"/>
            <w:vAlign w:val="center"/>
          </w:tcPr>
          <w:p w:rsidR="00795881" w:rsidRDefault="00795881" w:rsidP="00945E11">
            <w:pPr>
              <w:pStyle w:val="Heading3"/>
            </w:pPr>
            <w:r>
              <w:t>ESSENTIAL KNOWLEDGE AND SKILLS</w:t>
            </w:r>
          </w:p>
        </w:tc>
      </w:tr>
      <w:tr w:rsidR="00795881" w:rsidTr="00233E9C">
        <w:trPr>
          <w:cantSplit/>
          <w:trHeight w:hRule="exact" w:val="7397"/>
        </w:trPr>
        <w:tc>
          <w:tcPr>
            <w:tcW w:w="4500" w:type="dxa"/>
          </w:tcPr>
          <w:p w:rsidR="00896185" w:rsidRDefault="00896185" w:rsidP="00233E9C">
            <w:pPr>
              <w:pStyle w:val="Bullet1"/>
              <w:numPr>
                <w:ilvl w:val="0"/>
                <w:numId w:val="16"/>
              </w:numPr>
            </w:pPr>
            <w:r>
              <w:t>Identity elements are numbers that combine with other numbers without changing the other numbers. The additive identity is zero (0). The multiplicative identity is one (1). There are no identity elements for subtraction and division.</w:t>
            </w:r>
          </w:p>
          <w:p w:rsidR="00896185" w:rsidRDefault="00896185" w:rsidP="00233E9C">
            <w:pPr>
              <w:pStyle w:val="Bullet1"/>
              <w:numPr>
                <w:ilvl w:val="0"/>
                <w:numId w:val="16"/>
              </w:numPr>
            </w:pPr>
            <w:r>
              <w:t>The additive identity property states that the sum of any real number and zero is equal to the given real number (e.g., 5 + 0 = 5).</w:t>
            </w:r>
          </w:p>
          <w:p w:rsidR="00896185" w:rsidRDefault="00896185" w:rsidP="00233E9C">
            <w:pPr>
              <w:pStyle w:val="Bullet1"/>
              <w:numPr>
                <w:ilvl w:val="0"/>
                <w:numId w:val="16"/>
              </w:numPr>
            </w:pPr>
            <w:r>
              <w:t>The multiplicative identity property states that the product of any real number and one is equal to the given real number (e.g., 8 · 1 = 8).</w:t>
            </w:r>
          </w:p>
          <w:p w:rsidR="00896185" w:rsidRDefault="00896185" w:rsidP="00233E9C">
            <w:pPr>
              <w:pStyle w:val="Bullet1"/>
              <w:numPr>
                <w:ilvl w:val="0"/>
                <w:numId w:val="16"/>
              </w:numPr>
            </w:pPr>
            <w:r>
              <w:t>Inverses are numbers that combine with other numbers and result in identity elements.</w:t>
            </w:r>
          </w:p>
          <w:p w:rsidR="00896185" w:rsidRDefault="00896185" w:rsidP="00233E9C">
            <w:pPr>
              <w:pStyle w:val="Bullet1"/>
              <w:numPr>
                <w:ilvl w:val="0"/>
                <w:numId w:val="16"/>
              </w:numPr>
              <w:rPr>
                <w:b/>
              </w:rPr>
            </w:pPr>
            <w:r>
              <w:t xml:space="preserve">The multiplicative inverse property states that the product of a number and its multiplicative inverse (or reciprocal) always equals one (e.g., 4 · </w:t>
            </w:r>
            <w:r w:rsidR="00C131F7">
              <w:fldChar w:fldCharType="begin"/>
            </w:r>
            <w:r>
              <w:instrText xml:space="preserve"> EQ \F(1,4) </w:instrText>
            </w:r>
            <w:r w:rsidR="00C131F7">
              <w:fldChar w:fldCharType="end"/>
            </w:r>
            <w:r>
              <w:t xml:space="preserve"> = 1). </w:t>
            </w:r>
          </w:p>
          <w:p w:rsidR="00896185" w:rsidRDefault="00896185" w:rsidP="00233E9C">
            <w:pPr>
              <w:pStyle w:val="Bullet1"/>
              <w:numPr>
                <w:ilvl w:val="0"/>
                <w:numId w:val="16"/>
              </w:numPr>
              <w:rPr>
                <w:b/>
              </w:rPr>
            </w:pPr>
            <w:r>
              <w:t>Zero has no multiplicative inverse.</w:t>
            </w:r>
          </w:p>
          <w:p w:rsidR="00896185" w:rsidRDefault="00896185" w:rsidP="00233E9C">
            <w:pPr>
              <w:pStyle w:val="Bullet1"/>
              <w:numPr>
                <w:ilvl w:val="0"/>
                <w:numId w:val="16"/>
              </w:numPr>
            </w:pPr>
            <w:r>
              <w:t xml:space="preserve">The multiplicative property of zero states that the product of any real number and zero is zero. </w:t>
            </w:r>
          </w:p>
          <w:p w:rsidR="00896185" w:rsidRPr="003E6CD6" w:rsidRDefault="00896185" w:rsidP="00233E9C">
            <w:pPr>
              <w:pStyle w:val="Bullet1"/>
              <w:numPr>
                <w:ilvl w:val="0"/>
                <w:numId w:val="16"/>
              </w:numPr>
            </w:pPr>
            <w:r>
              <w:t xml:space="preserve">Division by zero is not a possible arithmetic operation.  </w:t>
            </w:r>
            <w:r w:rsidRPr="00BA7489">
              <w:t>Division by zero is undefined.</w:t>
            </w:r>
          </w:p>
          <w:p w:rsidR="00795881" w:rsidRPr="00945E11" w:rsidRDefault="00795881" w:rsidP="00896185">
            <w:pPr>
              <w:pStyle w:val="ListParagraph"/>
              <w:tabs>
                <w:tab w:val="right" w:pos="1962"/>
                <w:tab w:val="left" w:pos="2322"/>
                <w:tab w:val="right" w:pos="3402"/>
              </w:tabs>
              <w:spacing w:before="240"/>
              <w:ind w:left="360"/>
              <w:rPr>
                <w:sz w:val="20"/>
              </w:rPr>
            </w:pPr>
          </w:p>
        </w:tc>
        <w:tc>
          <w:tcPr>
            <w:tcW w:w="3150" w:type="dxa"/>
          </w:tcPr>
          <w:p w:rsidR="00896185" w:rsidRPr="00BA7489" w:rsidRDefault="00896185" w:rsidP="00233E9C">
            <w:pPr>
              <w:pStyle w:val="Bullet1"/>
              <w:keepLines/>
              <w:numPr>
                <w:ilvl w:val="0"/>
                <w:numId w:val="16"/>
              </w:numPr>
            </w:pPr>
            <w:r w:rsidRPr="00BA7489">
              <w:t>How are the identity properties for multiplication and addition the same? Different?</w:t>
            </w:r>
            <w:r w:rsidR="00287A32">
              <w:t xml:space="preserve"> </w:t>
            </w:r>
            <w:r w:rsidRPr="00BA7489">
              <w:t xml:space="preserve">For each operation the identity elements are numbers that combine with other numbers without changing the value of the other numbers. The additive identity is zero (0). The multiplicative identity is one (1). </w:t>
            </w:r>
          </w:p>
          <w:p w:rsidR="00896185" w:rsidRPr="00BA7489" w:rsidRDefault="00896185" w:rsidP="00233E9C">
            <w:pPr>
              <w:pStyle w:val="Bullet1"/>
              <w:keepLines/>
              <w:numPr>
                <w:ilvl w:val="0"/>
                <w:numId w:val="16"/>
              </w:numPr>
            </w:pPr>
            <w:r w:rsidRPr="00BA7489">
              <w:t>What is the result of multiplying any real number by zero?</w:t>
            </w:r>
          </w:p>
          <w:p w:rsidR="00896185" w:rsidRPr="00BA7489" w:rsidRDefault="00896185" w:rsidP="00287A32">
            <w:pPr>
              <w:ind w:left="360"/>
              <w:rPr>
                <w:sz w:val="20"/>
              </w:rPr>
            </w:pPr>
            <w:r w:rsidRPr="00BA7489">
              <w:rPr>
                <w:sz w:val="20"/>
              </w:rPr>
              <w:t xml:space="preserve">The product is always zero.  </w:t>
            </w:r>
          </w:p>
          <w:p w:rsidR="00896185" w:rsidRPr="00BA7489" w:rsidRDefault="00896185" w:rsidP="00233E9C">
            <w:pPr>
              <w:numPr>
                <w:ilvl w:val="0"/>
                <w:numId w:val="18"/>
              </w:numPr>
              <w:tabs>
                <w:tab w:val="clear" w:pos="1368"/>
                <w:tab w:val="num" w:pos="347"/>
              </w:tabs>
              <w:ind w:left="347"/>
              <w:rPr>
                <w:sz w:val="20"/>
              </w:rPr>
            </w:pPr>
            <w:r w:rsidRPr="00BA7489">
              <w:rPr>
                <w:sz w:val="20"/>
              </w:rPr>
              <w:t>Do all real numbers have a multiplicative inverse?  No.  Zero has no multiplicative inverse because there is no real number that can be multiplied by zero resulting in a product of one.</w:t>
            </w:r>
          </w:p>
          <w:p w:rsidR="00896185" w:rsidRPr="00254C3D" w:rsidRDefault="00896185" w:rsidP="00896185">
            <w:pPr>
              <w:rPr>
                <w:sz w:val="20"/>
              </w:rPr>
            </w:pPr>
          </w:p>
          <w:p w:rsidR="00795881" w:rsidRPr="002A2B1E" w:rsidRDefault="00795881" w:rsidP="00896185">
            <w:pPr>
              <w:rPr>
                <w:sz w:val="20"/>
              </w:rPr>
            </w:pPr>
          </w:p>
        </w:tc>
        <w:tc>
          <w:tcPr>
            <w:tcW w:w="6750" w:type="dxa"/>
          </w:tcPr>
          <w:p w:rsidR="00896185" w:rsidRPr="00896185" w:rsidRDefault="00896185" w:rsidP="00896185">
            <w:pPr>
              <w:pStyle w:val="BodyTextIndent2"/>
              <w:spacing w:line="240" w:lineRule="auto"/>
              <w:rPr>
                <w:b/>
              </w:rPr>
            </w:pPr>
            <w:r w:rsidRPr="00896185">
              <w:rPr>
                <w:b/>
              </w:rPr>
              <w:t>The student will use problem solving, mathematical communication, mathematical reasoning, connections, and representations to</w:t>
            </w:r>
          </w:p>
          <w:p w:rsidR="00896185" w:rsidRDefault="00896185" w:rsidP="00233E9C">
            <w:pPr>
              <w:pStyle w:val="Bullet1"/>
              <w:numPr>
                <w:ilvl w:val="0"/>
                <w:numId w:val="16"/>
              </w:numPr>
            </w:pPr>
            <w:r>
              <w:t>Identify a real number equation that represents each property of operations with real numbers, when given several real number equations.</w:t>
            </w:r>
          </w:p>
          <w:p w:rsidR="00896185" w:rsidRDefault="00896185" w:rsidP="00233E9C">
            <w:pPr>
              <w:pStyle w:val="Bullet1"/>
              <w:numPr>
                <w:ilvl w:val="0"/>
                <w:numId w:val="16"/>
              </w:numPr>
            </w:pPr>
            <w:r>
              <w:t>Test the validity of properties by using examples of the properties of operations on real numbers.</w:t>
            </w:r>
          </w:p>
          <w:p w:rsidR="00896185" w:rsidRPr="001338DC" w:rsidRDefault="00896185" w:rsidP="00896185">
            <w:pPr>
              <w:pStyle w:val="Bullet1"/>
              <w:keepLines/>
              <w:numPr>
                <w:ilvl w:val="0"/>
                <w:numId w:val="16"/>
              </w:numPr>
            </w:pPr>
            <w:r w:rsidRPr="00C73D4D">
              <w:t>Identify the property of operations with real numbers that is illustrated by a real number equation.</w:t>
            </w:r>
            <w:r w:rsidR="00287A32">
              <w:t xml:space="preserve"> </w:t>
            </w:r>
          </w:p>
          <w:p w:rsidR="00795881" w:rsidRPr="00C67041" w:rsidRDefault="00896185" w:rsidP="00896185">
            <w:pPr>
              <w:pStyle w:val="Bullet1"/>
              <w:numPr>
                <w:ilvl w:val="0"/>
                <w:numId w:val="0"/>
              </w:numPr>
              <w:ind w:left="360"/>
              <w:rPr>
                <w:sz w:val="24"/>
                <w:szCs w:val="24"/>
              </w:rPr>
            </w:pPr>
            <w:r w:rsidRPr="00E51661">
              <w:t>NOTE: The commutative, associative and distributive properties are taught in previous grades.</w:t>
            </w:r>
          </w:p>
        </w:tc>
      </w:tr>
    </w:tbl>
    <w:p w:rsidR="00233E9C" w:rsidRPr="00233E9C" w:rsidRDefault="00233E9C" w:rsidP="00233E9C"/>
    <w:sectPr w:rsidR="00233E9C" w:rsidRPr="00233E9C" w:rsidSect="00B36B97">
      <w:footerReference w:type="default" r:id="rId31"/>
      <w:pgSz w:w="15840" w:h="12240" w:orient="landscape"/>
      <w:pgMar w:top="1080" w:right="720" w:bottom="720" w:left="720" w:header="720" w:footer="720" w:gutter="0"/>
      <w:paperSrc w:first="76" w:other="76"/>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3E1" w:rsidRDefault="005A23E1">
      <w:r>
        <w:separator/>
      </w:r>
    </w:p>
  </w:endnote>
  <w:endnote w:type="continuationSeparator" w:id="0">
    <w:p w:rsidR="005A23E1" w:rsidRDefault="005A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0BE" w:rsidRDefault="00C131F7">
    <w:pPr>
      <w:pStyle w:val="Footer"/>
      <w:framePr w:wrap="around" w:vAnchor="text" w:hAnchor="margin" w:xAlign="right" w:y="1"/>
      <w:rPr>
        <w:rStyle w:val="PageNumber"/>
        <w:sz w:val="18"/>
      </w:rPr>
    </w:pPr>
    <w:r>
      <w:rPr>
        <w:rStyle w:val="PageNumber"/>
        <w:sz w:val="18"/>
      </w:rPr>
      <w:fldChar w:fldCharType="begin"/>
    </w:r>
    <w:r w:rsidR="00C910BE">
      <w:rPr>
        <w:rStyle w:val="PageNumber"/>
        <w:sz w:val="18"/>
      </w:rPr>
      <w:instrText xml:space="preserve">PAGE  </w:instrText>
    </w:r>
    <w:r>
      <w:rPr>
        <w:rStyle w:val="PageNumber"/>
        <w:sz w:val="18"/>
      </w:rPr>
      <w:fldChar w:fldCharType="separate"/>
    </w:r>
    <w:r w:rsidR="003D47CF">
      <w:rPr>
        <w:rStyle w:val="PageNumber"/>
        <w:noProof/>
        <w:sz w:val="18"/>
      </w:rPr>
      <w:t>5</w:t>
    </w:r>
    <w:r>
      <w:rPr>
        <w:rStyle w:val="PageNumber"/>
        <w:sz w:val="18"/>
      </w:rPr>
      <w:fldChar w:fldCharType="end"/>
    </w:r>
  </w:p>
  <w:p w:rsidR="00C910BE" w:rsidRDefault="00C910BE" w:rsidP="008A6B21">
    <w:pPr>
      <w:pStyle w:val="Footer"/>
      <w:ind w:right="360"/>
      <w:jc w:val="center"/>
      <w:rPr>
        <w:sz w:val="18"/>
        <w:lang w:val="fr-FR"/>
      </w:rPr>
    </w:pPr>
    <w:proofErr w:type="spellStart"/>
    <w:r>
      <w:rPr>
        <w:sz w:val="18"/>
        <w:lang w:val="fr-FR"/>
      </w:rPr>
      <w:t>Mathematics</w:t>
    </w:r>
    <w:proofErr w:type="spellEnd"/>
    <w:r>
      <w:rPr>
        <w:sz w:val="18"/>
        <w:lang w:val="fr-FR"/>
      </w:rPr>
      <w:t xml:space="preserve"> </w:t>
    </w:r>
    <w:proofErr w:type="spellStart"/>
    <w:r>
      <w:rPr>
        <w:sz w:val="18"/>
        <w:lang w:val="fr-FR"/>
      </w:rPr>
      <w:t>Aligned</w:t>
    </w:r>
    <w:proofErr w:type="spellEnd"/>
    <w:r>
      <w:rPr>
        <w:sz w:val="18"/>
        <w:lang w:val="fr-FR"/>
      </w:rPr>
      <w:t xml:space="preserve"> Standards of Learning</w:t>
    </w:r>
    <w:r w:rsidR="001D1995">
      <w:rPr>
        <w:sz w:val="18"/>
        <w:lang w:val="fr-FR"/>
      </w:rPr>
      <w:t xml:space="preserve"> Curriculum </w:t>
    </w:r>
    <w:proofErr w:type="gramStart"/>
    <w:r w:rsidR="001D1995">
      <w:rPr>
        <w:sz w:val="18"/>
        <w:lang w:val="fr-FR"/>
      </w:rPr>
      <w:t>Framework  GRADE</w:t>
    </w:r>
    <w:proofErr w:type="gramEnd"/>
    <w:r w:rsidR="001D1995">
      <w:rPr>
        <w:sz w:val="18"/>
        <w:lang w:val="fr-FR"/>
      </w:rPr>
      <w:t xml:space="preserve"> 6</w:t>
    </w:r>
    <w:r w:rsidR="00636355">
      <w:rPr>
        <w:sz w:val="18"/>
        <w:lang w:val="fr-FR"/>
      </w:rPr>
      <w:t xml:space="preserve">   </w:t>
    </w:r>
    <w:proofErr w:type="spellStart"/>
    <w:r>
      <w:rPr>
        <w:sz w:val="18"/>
        <w:lang w:val="fr-FR"/>
      </w:rPr>
      <w:t>Linked</w:t>
    </w:r>
    <w:proofErr w:type="spellEnd"/>
    <w:r>
      <w:rPr>
        <w:sz w:val="18"/>
        <w:lang w:val="fr-FR"/>
      </w:rPr>
      <w:t xml:space="preserve"> to 2009 </w:t>
    </w:r>
    <w:proofErr w:type="spellStart"/>
    <w:r>
      <w:rPr>
        <w:sz w:val="18"/>
        <w:lang w:val="fr-FR"/>
      </w:rPr>
      <w:t>Mathematics</w:t>
    </w:r>
    <w:proofErr w:type="spellEnd"/>
    <w:r>
      <w:rPr>
        <w:sz w:val="18"/>
        <w:lang w:val="fr-FR"/>
      </w:rPr>
      <w:t xml:space="preserve">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3E1" w:rsidRDefault="005A23E1">
      <w:r>
        <w:separator/>
      </w:r>
    </w:p>
  </w:footnote>
  <w:footnote w:type="continuationSeparator" w:id="0">
    <w:p w:rsidR="005A23E1" w:rsidRDefault="005A2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0000011"/>
    <w:multiLevelType w:val="singleLevel"/>
    <w:tmpl w:val="7F9C17D2"/>
    <w:lvl w:ilvl="0">
      <w:start w:val="1"/>
      <w:numFmt w:val="bullet"/>
      <w:lvlText w:val=""/>
      <w:lvlJc w:val="left"/>
      <w:pPr>
        <w:tabs>
          <w:tab w:val="num" w:pos="360"/>
        </w:tabs>
        <w:ind w:left="360" w:hanging="360"/>
      </w:pPr>
      <w:rPr>
        <w:rFonts w:ascii="Symbol" w:hAnsi="Symbol" w:hint="default"/>
        <w:strike w:val="0"/>
        <w:sz w:val="20"/>
        <w:szCs w:val="20"/>
      </w:rPr>
    </w:lvl>
  </w:abstractNum>
  <w:abstractNum w:abstractNumId="12"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3" w15:restartNumberingAfterBreak="0">
    <w:nsid w:val="07922761"/>
    <w:multiLevelType w:val="hybridMultilevel"/>
    <w:tmpl w:val="33103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15" w15:restartNumberingAfterBreak="0">
    <w:nsid w:val="11B61C37"/>
    <w:multiLevelType w:val="hybridMultilevel"/>
    <w:tmpl w:val="3D0E9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1EC3AA8"/>
    <w:multiLevelType w:val="hybridMultilevel"/>
    <w:tmpl w:val="1F149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83D1FB6"/>
    <w:multiLevelType w:val="hybridMultilevel"/>
    <w:tmpl w:val="198A1B3C"/>
    <w:lvl w:ilvl="0" w:tplc="5914BCC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8" w15:restartNumberingAfterBreak="0">
    <w:nsid w:val="23436AD7"/>
    <w:multiLevelType w:val="hybridMultilevel"/>
    <w:tmpl w:val="8876AB30"/>
    <w:lvl w:ilvl="0" w:tplc="B27A6D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F57EF6"/>
    <w:multiLevelType w:val="hybridMultilevel"/>
    <w:tmpl w:val="09C88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4D7060"/>
    <w:multiLevelType w:val="hybridMultilevel"/>
    <w:tmpl w:val="8D5A5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605211"/>
    <w:multiLevelType w:val="hybridMultilevel"/>
    <w:tmpl w:val="7466DE7A"/>
    <w:lvl w:ilvl="0" w:tplc="F6025FBE">
      <w:start w:val="1"/>
      <w:numFmt w:val="lowerLetter"/>
      <w:lvlText w:val="%1)"/>
      <w:lvlJc w:val="left"/>
      <w:pPr>
        <w:ind w:left="1785" w:hanging="360"/>
      </w:pPr>
      <w:rPr>
        <w:rFonts w:hint="default"/>
      </w:rPr>
    </w:lvl>
    <w:lvl w:ilvl="1" w:tplc="88940EF2" w:tentative="1">
      <w:start w:val="1"/>
      <w:numFmt w:val="lowerLetter"/>
      <w:lvlText w:val="%2."/>
      <w:lvlJc w:val="left"/>
      <w:pPr>
        <w:ind w:left="2505" w:hanging="360"/>
      </w:pPr>
    </w:lvl>
    <w:lvl w:ilvl="2" w:tplc="C8C24252" w:tentative="1">
      <w:start w:val="1"/>
      <w:numFmt w:val="lowerRoman"/>
      <w:lvlText w:val="%3."/>
      <w:lvlJc w:val="right"/>
      <w:pPr>
        <w:ind w:left="3225" w:hanging="180"/>
      </w:pPr>
    </w:lvl>
    <w:lvl w:ilvl="3" w:tplc="CFCEB868" w:tentative="1">
      <w:start w:val="1"/>
      <w:numFmt w:val="decimal"/>
      <w:lvlText w:val="%4."/>
      <w:lvlJc w:val="left"/>
      <w:pPr>
        <w:ind w:left="3945" w:hanging="360"/>
      </w:pPr>
    </w:lvl>
    <w:lvl w:ilvl="4" w:tplc="088E8F76" w:tentative="1">
      <w:start w:val="1"/>
      <w:numFmt w:val="lowerLetter"/>
      <w:lvlText w:val="%5."/>
      <w:lvlJc w:val="left"/>
      <w:pPr>
        <w:ind w:left="4665" w:hanging="360"/>
      </w:pPr>
    </w:lvl>
    <w:lvl w:ilvl="5" w:tplc="37AAF2D2" w:tentative="1">
      <w:start w:val="1"/>
      <w:numFmt w:val="lowerRoman"/>
      <w:lvlText w:val="%6."/>
      <w:lvlJc w:val="right"/>
      <w:pPr>
        <w:ind w:left="5385" w:hanging="180"/>
      </w:pPr>
    </w:lvl>
    <w:lvl w:ilvl="6" w:tplc="20BE779A" w:tentative="1">
      <w:start w:val="1"/>
      <w:numFmt w:val="decimal"/>
      <w:lvlText w:val="%7."/>
      <w:lvlJc w:val="left"/>
      <w:pPr>
        <w:ind w:left="6105" w:hanging="360"/>
      </w:pPr>
    </w:lvl>
    <w:lvl w:ilvl="7" w:tplc="DDC09076" w:tentative="1">
      <w:start w:val="1"/>
      <w:numFmt w:val="lowerLetter"/>
      <w:lvlText w:val="%8."/>
      <w:lvlJc w:val="left"/>
      <w:pPr>
        <w:ind w:left="6825" w:hanging="360"/>
      </w:pPr>
    </w:lvl>
    <w:lvl w:ilvl="8" w:tplc="9B78B09C" w:tentative="1">
      <w:start w:val="1"/>
      <w:numFmt w:val="lowerRoman"/>
      <w:lvlText w:val="%9."/>
      <w:lvlJc w:val="right"/>
      <w:pPr>
        <w:ind w:left="7545" w:hanging="180"/>
      </w:pPr>
    </w:lvl>
  </w:abstractNum>
  <w:abstractNum w:abstractNumId="22" w15:restartNumberingAfterBreak="0">
    <w:nsid w:val="3B4222C5"/>
    <w:multiLevelType w:val="hybridMultilevel"/>
    <w:tmpl w:val="F48A1D9A"/>
    <w:lvl w:ilvl="0" w:tplc="99AAB04C">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3" w15:restartNumberingAfterBreak="0">
    <w:nsid w:val="4318353B"/>
    <w:multiLevelType w:val="singleLevel"/>
    <w:tmpl w:val="F4982EE4"/>
    <w:lvl w:ilvl="0">
      <w:start w:val="1"/>
      <w:numFmt w:val="bullet"/>
      <w:lvlText w:val="–"/>
      <w:lvlJc w:val="left"/>
      <w:pPr>
        <w:tabs>
          <w:tab w:val="num" w:pos="936"/>
        </w:tabs>
        <w:ind w:left="936" w:hanging="360"/>
      </w:pPr>
      <w:rPr>
        <w:rFonts w:ascii="Times New Roman" w:hAnsi="Times New Roman" w:hint="default"/>
        <w:b w:val="0"/>
        <w:sz w:val="20"/>
      </w:rPr>
    </w:lvl>
  </w:abstractNum>
  <w:abstractNum w:abstractNumId="24" w15:restartNumberingAfterBreak="0">
    <w:nsid w:val="46835DE9"/>
    <w:multiLevelType w:val="hybridMultilevel"/>
    <w:tmpl w:val="B890F3E0"/>
    <w:lvl w:ilvl="0" w:tplc="466E449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5" w15:restartNumberingAfterBreak="0">
    <w:nsid w:val="515E3BA5"/>
    <w:multiLevelType w:val="hybridMultilevel"/>
    <w:tmpl w:val="47B8F52E"/>
    <w:lvl w:ilvl="0" w:tplc="B47CA780">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6" w15:restartNumberingAfterBreak="0">
    <w:nsid w:val="52496EBE"/>
    <w:multiLevelType w:val="hybridMultilevel"/>
    <w:tmpl w:val="198A1B3C"/>
    <w:lvl w:ilvl="0" w:tplc="5914BCC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15:restartNumberingAfterBreak="0">
    <w:nsid w:val="5D346691"/>
    <w:multiLevelType w:val="hybridMultilevel"/>
    <w:tmpl w:val="08A2A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DC0790"/>
    <w:multiLevelType w:val="hybridMultilevel"/>
    <w:tmpl w:val="B212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021031"/>
    <w:multiLevelType w:val="hybridMultilevel"/>
    <w:tmpl w:val="491AE5F2"/>
    <w:lvl w:ilvl="0" w:tplc="A10251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31" w15:restartNumberingAfterBreak="0">
    <w:nsid w:val="6C30345A"/>
    <w:multiLevelType w:val="hybridMultilevel"/>
    <w:tmpl w:val="2904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0A404E"/>
    <w:multiLevelType w:val="hybridMultilevel"/>
    <w:tmpl w:val="87BEEE00"/>
    <w:lvl w:ilvl="0" w:tplc="A1025106">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3" w15:restartNumberingAfterBreak="0">
    <w:nsid w:val="75382EFB"/>
    <w:multiLevelType w:val="hybridMultilevel"/>
    <w:tmpl w:val="178CB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F61F39"/>
    <w:multiLevelType w:val="hybridMultilevel"/>
    <w:tmpl w:val="6BFE5268"/>
    <w:lvl w:ilvl="0" w:tplc="A04E532E">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5" w15:restartNumberingAfterBreak="0">
    <w:nsid w:val="7A2E0EDC"/>
    <w:multiLevelType w:val="hybridMultilevel"/>
    <w:tmpl w:val="8B104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F714DE"/>
    <w:multiLevelType w:val="hybridMultilevel"/>
    <w:tmpl w:val="56904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E87694"/>
    <w:multiLevelType w:val="hybridMultilevel"/>
    <w:tmpl w:val="C7D60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0"/>
  </w:num>
  <w:num w:numId="14">
    <w:abstractNumId w:val="12"/>
  </w:num>
  <w:num w:numId="15">
    <w:abstractNumId w:val="21"/>
  </w:num>
  <w:num w:numId="16">
    <w:abstractNumId w:val="11"/>
  </w:num>
  <w:num w:numId="17">
    <w:abstractNumId w:val="23"/>
  </w:num>
  <w:num w:numId="18">
    <w:abstractNumId w:val="32"/>
  </w:num>
  <w:num w:numId="19">
    <w:abstractNumId w:val="24"/>
  </w:num>
  <w:num w:numId="20">
    <w:abstractNumId w:val="26"/>
  </w:num>
  <w:num w:numId="21">
    <w:abstractNumId w:val="17"/>
  </w:num>
  <w:num w:numId="22">
    <w:abstractNumId w:val="34"/>
  </w:num>
  <w:num w:numId="23">
    <w:abstractNumId w:val="29"/>
  </w:num>
  <w:num w:numId="24">
    <w:abstractNumId w:val="15"/>
  </w:num>
  <w:num w:numId="25">
    <w:abstractNumId w:val="22"/>
  </w:num>
  <w:num w:numId="26">
    <w:abstractNumId w:val="16"/>
  </w:num>
  <w:num w:numId="27">
    <w:abstractNumId w:val="36"/>
  </w:num>
  <w:num w:numId="28">
    <w:abstractNumId w:val="19"/>
  </w:num>
  <w:num w:numId="29">
    <w:abstractNumId w:val="33"/>
  </w:num>
  <w:num w:numId="30">
    <w:abstractNumId w:val="27"/>
  </w:num>
  <w:num w:numId="31">
    <w:abstractNumId w:val="35"/>
  </w:num>
  <w:num w:numId="32">
    <w:abstractNumId w:val="28"/>
  </w:num>
  <w:num w:numId="33">
    <w:abstractNumId w:val="20"/>
  </w:num>
  <w:num w:numId="34">
    <w:abstractNumId w:val="37"/>
  </w:num>
  <w:num w:numId="35">
    <w:abstractNumId w:val="13"/>
  </w:num>
  <w:num w:numId="36">
    <w:abstractNumId w:val="25"/>
  </w:num>
  <w:num w:numId="37">
    <w:abstractNumId w:val="11"/>
  </w:num>
  <w:num w:numId="38">
    <w:abstractNumId w:val="31"/>
  </w:num>
  <w:num w:numId="39">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4305"/>
    <w:rsid w:val="000058F0"/>
    <w:rsid w:val="000279C1"/>
    <w:rsid w:val="000471E7"/>
    <w:rsid w:val="00065501"/>
    <w:rsid w:val="000742EA"/>
    <w:rsid w:val="000839D4"/>
    <w:rsid w:val="000A66FD"/>
    <w:rsid w:val="000B2921"/>
    <w:rsid w:val="000B3286"/>
    <w:rsid w:val="000C5C15"/>
    <w:rsid w:val="000D3DF2"/>
    <w:rsid w:val="000E33F1"/>
    <w:rsid w:val="001101F4"/>
    <w:rsid w:val="0011130D"/>
    <w:rsid w:val="0011585D"/>
    <w:rsid w:val="00121380"/>
    <w:rsid w:val="0014489B"/>
    <w:rsid w:val="0016145E"/>
    <w:rsid w:val="00167C34"/>
    <w:rsid w:val="001B3D51"/>
    <w:rsid w:val="001C0D6A"/>
    <w:rsid w:val="001C1771"/>
    <w:rsid w:val="001C4885"/>
    <w:rsid w:val="001C5E72"/>
    <w:rsid w:val="001D1995"/>
    <w:rsid w:val="001F5ADE"/>
    <w:rsid w:val="002073D5"/>
    <w:rsid w:val="00212BAF"/>
    <w:rsid w:val="00221A94"/>
    <w:rsid w:val="00233E9C"/>
    <w:rsid w:val="00251234"/>
    <w:rsid w:val="00253CC1"/>
    <w:rsid w:val="002770E6"/>
    <w:rsid w:val="00287A32"/>
    <w:rsid w:val="002941B3"/>
    <w:rsid w:val="002A2B1E"/>
    <w:rsid w:val="002B4016"/>
    <w:rsid w:val="00302633"/>
    <w:rsid w:val="00307E49"/>
    <w:rsid w:val="0032509B"/>
    <w:rsid w:val="003262A8"/>
    <w:rsid w:val="003303B7"/>
    <w:rsid w:val="00335B2B"/>
    <w:rsid w:val="0033778B"/>
    <w:rsid w:val="00345210"/>
    <w:rsid w:val="00346E13"/>
    <w:rsid w:val="00355187"/>
    <w:rsid w:val="00371E4B"/>
    <w:rsid w:val="003A3F09"/>
    <w:rsid w:val="003D390A"/>
    <w:rsid w:val="003D47CF"/>
    <w:rsid w:val="00410549"/>
    <w:rsid w:val="004120F5"/>
    <w:rsid w:val="0041491B"/>
    <w:rsid w:val="00441C15"/>
    <w:rsid w:val="00447093"/>
    <w:rsid w:val="00464447"/>
    <w:rsid w:val="00473F45"/>
    <w:rsid w:val="00475561"/>
    <w:rsid w:val="00481FCB"/>
    <w:rsid w:val="004B0CA1"/>
    <w:rsid w:val="004C7817"/>
    <w:rsid w:val="004D6E9C"/>
    <w:rsid w:val="004E05EC"/>
    <w:rsid w:val="004E5139"/>
    <w:rsid w:val="004F6339"/>
    <w:rsid w:val="00506B46"/>
    <w:rsid w:val="0051205C"/>
    <w:rsid w:val="00515CC3"/>
    <w:rsid w:val="00522588"/>
    <w:rsid w:val="00526830"/>
    <w:rsid w:val="00545B12"/>
    <w:rsid w:val="00553021"/>
    <w:rsid w:val="00563A61"/>
    <w:rsid w:val="0056421B"/>
    <w:rsid w:val="00567677"/>
    <w:rsid w:val="005753E0"/>
    <w:rsid w:val="00591888"/>
    <w:rsid w:val="005A23E1"/>
    <w:rsid w:val="005F17F8"/>
    <w:rsid w:val="005F2402"/>
    <w:rsid w:val="005F302B"/>
    <w:rsid w:val="006014A7"/>
    <w:rsid w:val="00605AB1"/>
    <w:rsid w:val="00614E27"/>
    <w:rsid w:val="00615E95"/>
    <w:rsid w:val="00632F26"/>
    <w:rsid w:val="00636355"/>
    <w:rsid w:val="00641B29"/>
    <w:rsid w:val="0065681F"/>
    <w:rsid w:val="00681EB8"/>
    <w:rsid w:val="00683A73"/>
    <w:rsid w:val="00684707"/>
    <w:rsid w:val="006C19D0"/>
    <w:rsid w:val="006F1871"/>
    <w:rsid w:val="006F59E4"/>
    <w:rsid w:val="00717D76"/>
    <w:rsid w:val="0072066D"/>
    <w:rsid w:val="00724BBC"/>
    <w:rsid w:val="00727B0C"/>
    <w:rsid w:val="0076045E"/>
    <w:rsid w:val="00771F39"/>
    <w:rsid w:val="00775F6F"/>
    <w:rsid w:val="00790B25"/>
    <w:rsid w:val="00795881"/>
    <w:rsid w:val="007A1F8C"/>
    <w:rsid w:val="007B4046"/>
    <w:rsid w:val="007D214B"/>
    <w:rsid w:val="007D67EA"/>
    <w:rsid w:val="007E2EC6"/>
    <w:rsid w:val="007E5231"/>
    <w:rsid w:val="007E6A36"/>
    <w:rsid w:val="00812807"/>
    <w:rsid w:val="00814258"/>
    <w:rsid w:val="0084362C"/>
    <w:rsid w:val="008507E2"/>
    <w:rsid w:val="00862A0A"/>
    <w:rsid w:val="00876278"/>
    <w:rsid w:val="00896185"/>
    <w:rsid w:val="008A2612"/>
    <w:rsid w:val="008A6B21"/>
    <w:rsid w:val="008D7764"/>
    <w:rsid w:val="008F5F4A"/>
    <w:rsid w:val="009103E6"/>
    <w:rsid w:val="00920F9A"/>
    <w:rsid w:val="00923737"/>
    <w:rsid w:val="00930051"/>
    <w:rsid w:val="00945B59"/>
    <w:rsid w:val="00945E11"/>
    <w:rsid w:val="0097433F"/>
    <w:rsid w:val="00993BEB"/>
    <w:rsid w:val="009960F0"/>
    <w:rsid w:val="00997AB9"/>
    <w:rsid w:val="009B1067"/>
    <w:rsid w:val="009C64E6"/>
    <w:rsid w:val="00A27B7B"/>
    <w:rsid w:val="00A62B44"/>
    <w:rsid w:val="00A86C40"/>
    <w:rsid w:val="00AC02A3"/>
    <w:rsid w:val="00AC07FB"/>
    <w:rsid w:val="00AC21AC"/>
    <w:rsid w:val="00AC3852"/>
    <w:rsid w:val="00AD2412"/>
    <w:rsid w:val="00B31A2B"/>
    <w:rsid w:val="00B36B97"/>
    <w:rsid w:val="00B66B86"/>
    <w:rsid w:val="00B824D5"/>
    <w:rsid w:val="00B90CBE"/>
    <w:rsid w:val="00B92D8C"/>
    <w:rsid w:val="00BD2DDE"/>
    <w:rsid w:val="00BD5757"/>
    <w:rsid w:val="00BE4CCA"/>
    <w:rsid w:val="00C01819"/>
    <w:rsid w:val="00C10C75"/>
    <w:rsid w:val="00C131F7"/>
    <w:rsid w:val="00C24ABE"/>
    <w:rsid w:val="00C414CF"/>
    <w:rsid w:val="00C6326D"/>
    <w:rsid w:val="00C67041"/>
    <w:rsid w:val="00C7525C"/>
    <w:rsid w:val="00C910BE"/>
    <w:rsid w:val="00CA44B1"/>
    <w:rsid w:val="00CC55CD"/>
    <w:rsid w:val="00D05D54"/>
    <w:rsid w:val="00D0713A"/>
    <w:rsid w:val="00D2053A"/>
    <w:rsid w:val="00D3028B"/>
    <w:rsid w:val="00D336C4"/>
    <w:rsid w:val="00D415A8"/>
    <w:rsid w:val="00D47AE0"/>
    <w:rsid w:val="00D80F40"/>
    <w:rsid w:val="00D963A7"/>
    <w:rsid w:val="00DA12E7"/>
    <w:rsid w:val="00DB4182"/>
    <w:rsid w:val="00DB6CD7"/>
    <w:rsid w:val="00DD7462"/>
    <w:rsid w:val="00E079D5"/>
    <w:rsid w:val="00E82265"/>
    <w:rsid w:val="00E914A5"/>
    <w:rsid w:val="00E9327A"/>
    <w:rsid w:val="00EA78B8"/>
    <w:rsid w:val="00EA7B91"/>
    <w:rsid w:val="00EB0EA1"/>
    <w:rsid w:val="00EF2468"/>
    <w:rsid w:val="00F1190D"/>
    <w:rsid w:val="00F1643B"/>
    <w:rsid w:val="00F75893"/>
    <w:rsid w:val="00F9373E"/>
    <w:rsid w:val="00FA09D8"/>
    <w:rsid w:val="00FB6AA2"/>
    <w:rsid w:val="00FC7D8F"/>
    <w:rsid w:val="00FD6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48D6E0"/>
  <w15:docId w15:val="{8709B8C9-9B34-4D8D-ACE0-8E2E37D0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link w:val="Bullet1Char"/>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customStyle="1" w:styleId="Bullet1Char">
    <w:name w:val="Bullet 1 Char"/>
    <w:basedOn w:val="DefaultParagraphFont"/>
    <w:link w:val="Bullet1"/>
    <w:rsid w:val="00567677"/>
    <w:rPr>
      <w:rFonts w:eastAsia="Times"/>
    </w:rPr>
  </w:style>
  <w:style w:type="paragraph" w:customStyle="1" w:styleId="SOLNumber">
    <w:name w:val="SOL Number"/>
    <w:basedOn w:val="Normal"/>
    <w:link w:val="SOLNumberChar"/>
    <w:rsid w:val="00004305"/>
    <w:pPr>
      <w:autoSpaceDE w:val="0"/>
      <w:autoSpaceDN w:val="0"/>
      <w:adjustRightInd w:val="0"/>
      <w:ind w:left="1080" w:hanging="1080"/>
    </w:pPr>
    <w:rPr>
      <w:rFonts w:eastAsia="Times New Roman"/>
      <w:szCs w:val="24"/>
    </w:rPr>
  </w:style>
  <w:style w:type="character" w:customStyle="1" w:styleId="SOLNumberChar">
    <w:name w:val="SOL Number Char"/>
    <w:basedOn w:val="DefaultParagraphFont"/>
    <w:link w:val="SOLNumber"/>
    <w:rsid w:val="00004305"/>
    <w:rPr>
      <w:sz w:val="24"/>
      <w:szCs w:val="24"/>
    </w:rPr>
  </w:style>
  <w:style w:type="paragraph" w:styleId="NormalWeb">
    <w:name w:val="Normal (Web)"/>
    <w:basedOn w:val="Normal"/>
    <w:rsid w:val="00EA7B91"/>
    <w:pPr>
      <w:spacing w:before="15" w:after="150" w:line="348" w:lineRule="auto"/>
    </w:pPr>
    <w:rPr>
      <w:rFonts w:eastAsia="Times New Roman"/>
      <w:szCs w:val="24"/>
    </w:rPr>
  </w:style>
  <w:style w:type="character" w:styleId="Strong">
    <w:name w:val="Strong"/>
    <w:qFormat/>
    <w:rsid w:val="002A2B1E"/>
    <w:rPr>
      <w:rFonts w:ascii="Arial" w:hAnsi="Arial" w:cs="Arial" w:hint="default"/>
      <w:b/>
      <w:bCs/>
      <w:color w:val="000000"/>
      <w:sz w:val="21"/>
      <w:szCs w:val="21"/>
    </w:rPr>
  </w:style>
  <w:style w:type="character" w:customStyle="1" w:styleId="style41">
    <w:name w:val="style41"/>
    <w:basedOn w:val="DefaultParagraphFont"/>
    <w:rsid w:val="009103E6"/>
    <w:rPr>
      <w:sz w:val="18"/>
      <w:szCs w:val="18"/>
    </w:rPr>
  </w:style>
  <w:style w:type="character" w:styleId="PlaceholderText">
    <w:name w:val="Placeholder Text"/>
    <w:basedOn w:val="DefaultParagraphFont"/>
    <w:uiPriority w:val="99"/>
    <w:semiHidden/>
    <w:rsid w:val="001C5E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2262">
      <w:bodyDiv w:val="1"/>
      <w:marLeft w:val="0"/>
      <w:marRight w:val="0"/>
      <w:marTop w:val="0"/>
      <w:marBottom w:val="0"/>
      <w:divBdr>
        <w:top w:val="none" w:sz="0" w:space="0" w:color="auto"/>
        <w:left w:val="none" w:sz="0" w:space="0" w:color="auto"/>
        <w:bottom w:val="none" w:sz="0" w:space="0" w:color="auto"/>
        <w:right w:val="none" w:sz="0" w:space="0" w:color="auto"/>
      </w:divBdr>
    </w:div>
    <w:div w:id="10219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B04F-4850-4D86-BBF7-65F0DCC8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3447</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35</cp:revision>
  <cp:lastPrinted>2012-08-28T16:48:00Z</cp:lastPrinted>
  <dcterms:created xsi:type="dcterms:W3CDTF">2018-10-12T14:58:00Z</dcterms:created>
  <dcterms:modified xsi:type="dcterms:W3CDTF">2018-10-25T17:14:00Z</dcterms:modified>
</cp:coreProperties>
</file>