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093" w:rsidRDefault="00BD2DDE">
      <w:pPr>
        <w:jc w:val="center"/>
        <w:rPr>
          <w:b/>
          <w:smallCaps/>
          <w:sz w:val="72"/>
        </w:rPr>
      </w:pPr>
      <w:r>
        <w:rPr>
          <w:b/>
          <w:smallCaps/>
          <w:sz w:val="72"/>
        </w:rPr>
        <w:t>Mathematics</w:t>
      </w:r>
      <w:r w:rsidR="00447093">
        <w:rPr>
          <w:b/>
          <w:smallCaps/>
          <w:sz w:val="72"/>
        </w:rPr>
        <w:t xml:space="preserve"> </w:t>
      </w:r>
      <w:r w:rsidR="00B31A2B">
        <w:rPr>
          <w:b/>
          <w:smallCaps/>
          <w:sz w:val="72"/>
        </w:rPr>
        <w:t xml:space="preserve"> </w:t>
      </w:r>
    </w:p>
    <w:p w:rsidR="00447093" w:rsidRDefault="00447093">
      <w:pPr>
        <w:jc w:val="center"/>
        <w:rPr>
          <w:b/>
          <w:smallCaps/>
          <w:sz w:val="72"/>
        </w:rPr>
      </w:pPr>
      <w:r>
        <w:rPr>
          <w:b/>
          <w:smallCaps/>
          <w:sz w:val="72"/>
        </w:rPr>
        <w:t>Aligned Standards of Learning</w:t>
      </w:r>
    </w:p>
    <w:p w:rsidR="00447093" w:rsidRDefault="00447093">
      <w:pPr>
        <w:jc w:val="center"/>
        <w:rPr>
          <w:b/>
          <w:sz w:val="72"/>
        </w:rPr>
      </w:pPr>
      <w:r>
        <w:rPr>
          <w:b/>
          <w:smallCaps/>
          <w:sz w:val="72"/>
        </w:rPr>
        <w:t>Curriculum Framework</w:t>
      </w:r>
    </w:p>
    <w:p w:rsidR="00447093" w:rsidRDefault="00AC02A3">
      <w:pPr>
        <w:jc w:val="center"/>
        <w:rPr>
          <w:b/>
          <w:sz w:val="52"/>
        </w:rPr>
      </w:pPr>
      <w:r>
        <w:rPr>
          <w:b/>
          <w:sz w:val="52"/>
        </w:rPr>
        <w:t xml:space="preserve">GRADE </w:t>
      </w:r>
      <w:r w:rsidR="00547872">
        <w:rPr>
          <w:b/>
          <w:sz w:val="52"/>
        </w:rPr>
        <w:t>8</w:t>
      </w:r>
    </w:p>
    <w:p w:rsidR="00447093" w:rsidRDefault="00447093">
      <w:pPr>
        <w:jc w:val="center"/>
        <w:rPr>
          <w:b/>
          <w:sz w:val="52"/>
        </w:rPr>
      </w:pPr>
      <w:r>
        <w:rPr>
          <w:b/>
          <w:sz w:val="52"/>
        </w:rPr>
        <w:t xml:space="preserve"> </w:t>
      </w:r>
    </w:p>
    <w:p w:rsidR="006B6C88" w:rsidRDefault="00BD2DDE" w:rsidP="006B6C88">
      <w:pPr>
        <w:jc w:val="center"/>
        <w:rPr>
          <w:b/>
          <w:sz w:val="52"/>
        </w:rPr>
      </w:pPr>
      <w:r>
        <w:rPr>
          <w:b/>
          <w:noProof/>
          <w:sz w:val="52"/>
        </w:rPr>
        <w:drawing>
          <wp:inline distT="0" distB="0" distL="0" distR="0">
            <wp:extent cx="2222500" cy="1905000"/>
            <wp:effectExtent l="0" t="0" r="635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oqr42865\Local Settings\Temporary Internet Files\Content.IE5\1WNWVEQQ\MC900290652[1].WMF"/>
                    <pic:cNvPicPr>
                      <a:picLocks noChangeAspect="1" noChangeArrowheads="1"/>
                    </pic:cNvPicPr>
                  </pic:nvPicPr>
                  <pic:blipFill>
                    <a:blip r:embed="rId8" cstate="print"/>
                    <a:srcRect/>
                    <a:stretch>
                      <a:fillRect/>
                    </a:stretch>
                  </pic:blipFill>
                  <pic:spPr bwMode="auto">
                    <a:xfrm>
                      <a:off x="0" y="0"/>
                      <a:ext cx="2222500" cy="1905000"/>
                    </a:xfrm>
                    <a:prstGeom prst="rect">
                      <a:avLst/>
                    </a:prstGeom>
                    <a:noFill/>
                    <a:ln w="9525">
                      <a:noFill/>
                      <a:miter lim="800000"/>
                      <a:headEnd/>
                      <a:tailEnd/>
                    </a:ln>
                  </pic:spPr>
                </pic:pic>
              </a:graphicData>
            </a:graphic>
          </wp:inline>
        </w:drawing>
      </w:r>
    </w:p>
    <w:p w:rsidR="00447093" w:rsidRPr="006B6C88" w:rsidRDefault="006B6C88" w:rsidP="006B6C88">
      <w:pPr>
        <w:rPr>
          <w:b/>
          <w:sz w:val="52"/>
        </w:rPr>
      </w:pPr>
      <w:r>
        <w:rPr>
          <w:b/>
          <w:sz w:val="52"/>
        </w:rPr>
        <w:br w:type="page"/>
      </w:r>
    </w:p>
    <w:p w:rsidR="00447093" w:rsidRDefault="00447093">
      <w:pPr>
        <w:pStyle w:val="Heading1"/>
      </w:pPr>
      <w:r>
        <w:lastRenderedPageBreak/>
        <w:t>StaND</w:t>
      </w:r>
      <w:bookmarkStart w:id="0" w:name="_GoBack"/>
      <w:bookmarkEnd w:id="0"/>
      <w:r>
        <w:t xml:space="preserve">ARD </w:t>
      </w:r>
      <w:r w:rsidR="00547872">
        <w:t>8</w:t>
      </w:r>
      <w:r w:rsidR="00BD2DDE">
        <w:t>m-nsce</w:t>
      </w:r>
      <w:r>
        <w:t>1</w:t>
      </w:r>
      <w:r>
        <w:tab/>
      </w:r>
      <w:r w:rsidR="008A6B21">
        <w:t>REPORTING CATEGORY:</w:t>
      </w:r>
      <w:r>
        <w:t xml:space="preserve"> </w:t>
      </w:r>
      <w:r w:rsidR="00BD2DDE">
        <w:t>number</w:t>
      </w:r>
      <w:r w:rsidR="00BD2DDE">
        <w:tab/>
        <w:t>content: mathematics</w:t>
      </w:r>
      <w:r>
        <w:tab/>
      </w:r>
    </w:p>
    <w:p w:rsidR="00447093" w:rsidRDefault="00447093"/>
    <w:p w:rsidR="00447093" w:rsidRDefault="00547872">
      <w:pPr>
        <w:pStyle w:val="SOLStandard"/>
      </w:pPr>
      <w:r>
        <w:t>8</w:t>
      </w:r>
      <w:r w:rsidR="00BD2DDE">
        <w:t>M-NSCE</w:t>
      </w:r>
      <w:r w:rsidR="00DB4182">
        <w:t>1</w:t>
      </w:r>
      <w:r w:rsidR="00DB4182">
        <w:tab/>
        <w:t>The student will</w:t>
      </w:r>
    </w:p>
    <w:p w:rsidR="0039441E" w:rsidRPr="0039441E" w:rsidRDefault="00690F22" w:rsidP="00710A67">
      <w:pPr>
        <w:pStyle w:val="SOLBullet"/>
        <w:numPr>
          <w:ilvl w:val="0"/>
          <w:numId w:val="26"/>
        </w:numPr>
      </w:pPr>
      <w:r>
        <w:t>compose and decompose numbers to three digits</w:t>
      </w:r>
      <w:r w:rsidR="00567677">
        <w: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47093">
        <w:trPr>
          <w:cantSplit/>
          <w:trHeight w:hRule="exact" w:val="713"/>
        </w:trPr>
        <w:tc>
          <w:tcPr>
            <w:tcW w:w="4500" w:type="dxa"/>
            <w:vAlign w:val="center"/>
          </w:tcPr>
          <w:p w:rsidR="00447093" w:rsidRDefault="00447093">
            <w:pPr>
              <w:pStyle w:val="Heading3"/>
            </w:pPr>
            <w:r>
              <w:lastRenderedPageBreak/>
              <w:t>UNDERSTANDING THE STANDARD</w:t>
            </w:r>
          </w:p>
          <w:p w:rsidR="00447093" w:rsidRDefault="007D67EA">
            <w:pPr>
              <w:pStyle w:val="Heading3"/>
            </w:pPr>
            <w:r>
              <w:rPr>
                <w:sz w:val="20"/>
              </w:rPr>
              <w:t>(Background Information for Instructor Use Only</w:t>
            </w:r>
            <w:r w:rsidR="00447093">
              <w:rPr>
                <w:sz w:val="20"/>
              </w:rPr>
              <w:t>)</w:t>
            </w:r>
          </w:p>
        </w:tc>
        <w:tc>
          <w:tcPr>
            <w:tcW w:w="3150" w:type="dxa"/>
            <w:vAlign w:val="center"/>
          </w:tcPr>
          <w:p w:rsidR="00447093" w:rsidRDefault="00447093">
            <w:pPr>
              <w:pStyle w:val="Heading3"/>
            </w:pPr>
            <w:r>
              <w:t>ESSENTIAL UNDERSTANDINGS</w:t>
            </w:r>
          </w:p>
        </w:tc>
        <w:tc>
          <w:tcPr>
            <w:tcW w:w="6750" w:type="dxa"/>
            <w:vAlign w:val="center"/>
          </w:tcPr>
          <w:p w:rsidR="00447093" w:rsidRDefault="00447093">
            <w:pPr>
              <w:pStyle w:val="Heading3"/>
            </w:pPr>
            <w:r>
              <w:t xml:space="preserve">ESSENTIAL </w:t>
            </w:r>
            <w:r w:rsidR="007D67EA">
              <w:t>KNOWLEDGE AND SKILLS</w:t>
            </w:r>
          </w:p>
        </w:tc>
      </w:tr>
      <w:tr w:rsidR="00447093" w:rsidTr="0039441E">
        <w:trPr>
          <w:cantSplit/>
          <w:trHeight w:hRule="exact" w:val="8273"/>
        </w:trPr>
        <w:tc>
          <w:tcPr>
            <w:tcW w:w="4500" w:type="dxa"/>
          </w:tcPr>
          <w:p w:rsidR="0039441E" w:rsidRPr="00FE3895" w:rsidRDefault="0039441E" w:rsidP="00710A67">
            <w:pPr>
              <w:pStyle w:val="Bullet1"/>
              <w:numPr>
                <w:ilvl w:val="0"/>
                <w:numId w:val="25"/>
              </w:numPr>
            </w:pPr>
            <w:r>
              <w:rPr>
                <w:i/>
              </w:rPr>
              <w:t>Expression</w:t>
            </w:r>
            <w:r>
              <w:t xml:space="preserve"> is a word used to designate any symbolic mathematical phrase that may contain numbers and/or variables. Expressions do not contain equal </w:t>
            </w:r>
            <w:r w:rsidRPr="00FE3895">
              <w:t>or inequality signs.</w:t>
            </w:r>
          </w:p>
          <w:p w:rsidR="00CF7D98" w:rsidRDefault="0039441E" w:rsidP="00710A67">
            <w:pPr>
              <w:pStyle w:val="Bullet1"/>
              <w:numPr>
                <w:ilvl w:val="0"/>
                <w:numId w:val="25"/>
              </w:numPr>
            </w:pPr>
            <w:r w:rsidRPr="00FE3895">
              <w:t xml:space="preserve">The set of rational numbers includes the set of all numbers that can be expressed as fractions in the form </w:t>
            </w:r>
            <w:r w:rsidR="00032100" w:rsidRPr="00FE3895">
              <w:fldChar w:fldCharType="begin"/>
            </w:r>
            <w:r w:rsidRPr="00FE3895">
              <w:instrText xml:space="preserve"> EQ \F(</w:instrText>
            </w:r>
            <w:r w:rsidRPr="00FE3895">
              <w:rPr>
                <w:i/>
              </w:rPr>
              <w:instrText>a,b</w:instrText>
            </w:r>
            <w:r w:rsidRPr="00FE3895">
              <w:instrText xml:space="preserve">) </w:instrText>
            </w:r>
            <w:r w:rsidR="00032100" w:rsidRPr="00FE3895">
              <w:fldChar w:fldCharType="end"/>
            </w:r>
            <w:r w:rsidRPr="00FE3895">
              <w:t xml:space="preserve"> where </w:t>
            </w:r>
            <w:r w:rsidRPr="00FE3895">
              <w:rPr>
                <w:i/>
              </w:rPr>
              <w:t>a</w:t>
            </w:r>
            <w:r w:rsidRPr="00FE3895">
              <w:t xml:space="preserve"> and </w:t>
            </w:r>
            <w:r w:rsidRPr="00FE3895">
              <w:rPr>
                <w:i/>
              </w:rPr>
              <w:t>b</w:t>
            </w:r>
            <w:r w:rsidRPr="00FE3895">
              <w:t xml:space="preserve"> are integers and </w:t>
            </w:r>
            <w:r w:rsidRPr="00FE3895">
              <w:rPr>
                <w:i/>
              </w:rPr>
              <w:t>b</w:t>
            </w:r>
            <w:r w:rsidRPr="00FE3895">
              <w:t xml:space="preserve"> does not equal zero</w:t>
            </w:r>
          </w:p>
          <w:p w:rsidR="00CF7D98" w:rsidRPr="00CF7D98" w:rsidRDefault="00CF7D98" w:rsidP="00CF7D98">
            <w:pPr>
              <w:ind w:left="360"/>
            </w:pPr>
            <w:r>
              <w:rPr>
                <w:noProof/>
              </w:rPr>
              <w:drawing>
                <wp:inline distT="0" distB="0" distL="0" distR="0" wp14:anchorId="431452A1" wp14:editId="2683632C">
                  <wp:extent cx="1676400" cy="371475"/>
                  <wp:effectExtent l="0" t="0" r="0" b="9525"/>
                  <wp:docPr id="3" name="Picture 3" descr="the sqaure root of twenty five, one-fourth, negative 2.3, seventy five percent, 4.59 repeat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76400" cy="371475"/>
                          </a:xfrm>
                          <a:prstGeom prst="rect">
                            <a:avLst/>
                          </a:prstGeom>
                        </pic:spPr>
                      </pic:pic>
                    </a:graphicData>
                  </a:graphic>
                </wp:inline>
              </w:drawing>
            </w:r>
          </w:p>
          <w:p w:rsidR="0039441E" w:rsidRPr="00FE3895" w:rsidRDefault="0039441E" w:rsidP="00710A67">
            <w:pPr>
              <w:numPr>
                <w:ilvl w:val="0"/>
                <w:numId w:val="25"/>
              </w:numPr>
            </w:pPr>
            <w:r w:rsidRPr="00FE3895">
              <w:rPr>
                <w:sz w:val="20"/>
              </w:rPr>
              <w:t>A rational number is any number that can be written in fraction form.</w:t>
            </w:r>
          </w:p>
          <w:p w:rsidR="0039441E" w:rsidRPr="00FE3895" w:rsidRDefault="0039441E" w:rsidP="00710A67">
            <w:pPr>
              <w:pStyle w:val="Bullet1"/>
              <w:numPr>
                <w:ilvl w:val="0"/>
                <w:numId w:val="25"/>
              </w:numPr>
            </w:pPr>
            <w:r w:rsidRPr="00FE3895">
              <w:t>A numerical expression contains only numbers and the operations on those numbers.</w:t>
            </w:r>
          </w:p>
          <w:p w:rsidR="0039441E" w:rsidRPr="00FE3895" w:rsidRDefault="0039441E" w:rsidP="00710A67">
            <w:pPr>
              <w:pStyle w:val="Bullet1"/>
              <w:numPr>
                <w:ilvl w:val="0"/>
                <w:numId w:val="25"/>
              </w:numPr>
            </w:pPr>
            <w:r w:rsidRPr="00FE3895">
              <w:t>Expressions are simplified using the order of operations and the properties for operations with real numbers, i.e., associative, commutative, and distributive and inverse properties.</w:t>
            </w:r>
          </w:p>
          <w:p w:rsidR="0039441E" w:rsidRPr="00FE3895" w:rsidRDefault="0039441E" w:rsidP="00710A67">
            <w:pPr>
              <w:pStyle w:val="Bullet1"/>
              <w:numPr>
                <w:ilvl w:val="0"/>
                <w:numId w:val="25"/>
              </w:numPr>
            </w:pPr>
            <w:r w:rsidRPr="00FE3895">
              <w:t>The order of operations, a mathematical convention, is as follows: Complete all operations within grouping symbols*. If there are grouping symbols within other grouping symbols (embedded), do the innermost operation first. Evaluate all exponential expressions. Multiply and/or divide in order from left to right. Add and/or subtract in order from left to right.</w:t>
            </w:r>
          </w:p>
          <w:p w:rsidR="0039441E" w:rsidRPr="00DF4E8E" w:rsidRDefault="0039441E" w:rsidP="0039441E">
            <w:pPr>
              <w:rPr>
                <w:sz w:val="20"/>
              </w:rPr>
            </w:pPr>
            <w:bookmarkStart w:id="1" w:name="OLE_LINK10"/>
            <w:r w:rsidRPr="00FE3895">
              <w:rPr>
                <w:sz w:val="20"/>
              </w:rPr>
              <w:t>*Paren</w:t>
            </w:r>
            <w:r>
              <w:rPr>
                <w:sz w:val="20"/>
              </w:rPr>
              <w:t>these</w:t>
            </w:r>
            <w:r w:rsidRPr="00DF4E8E">
              <w:rPr>
                <w:sz w:val="20"/>
              </w:rPr>
              <w:t>s ( ), brackets [ ], braces { }, the absolute value</w:t>
            </w:r>
            <w:r>
              <w:rPr>
                <w:color w:val="FF6600"/>
                <w:sz w:val="20"/>
              </w:rPr>
              <w:t xml:space="preserve"> </w:t>
            </w:r>
            <w:r w:rsidR="009B4737">
              <w:rPr>
                <w:noProof/>
              </w:rPr>
              <w:drawing>
                <wp:inline distT="0" distB="0" distL="0" distR="0" wp14:anchorId="21BE7CF3" wp14:editId="1B45261D">
                  <wp:extent cx="219075" cy="247650"/>
                  <wp:effectExtent l="0" t="0" r="9525" b="0"/>
                  <wp:docPr id="4" name="Picture 4" descr="There is a picture of absolute value ba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9075" cy="247650"/>
                          </a:xfrm>
                          <a:prstGeom prst="rect">
                            <a:avLst/>
                          </a:prstGeom>
                        </pic:spPr>
                      </pic:pic>
                    </a:graphicData>
                  </a:graphic>
                </wp:inline>
              </w:drawing>
            </w:r>
            <w:r w:rsidRPr="00DF4E8E">
              <w:rPr>
                <w:sz w:val="20"/>
              </w:rPr>
              <w:t>division/fraction bar</w:t>
            </w:r>
            <w:r>
              <w:rPr>
                <w:sz w:val="20"/>
              </w:rPr>
              <w:t xml:space="preserve"> −, and the square root</w:t>
            </w:r>
          </w:p>
          <w:bookmarkEnd w:id="1"/>
          <w:p w:rsidR="00AC3852" w:rsidRPr="00AC3852" w:rsidRDefault="00AC3852" w:rsidP="0039441E">
            <w:pPr>
              <w:pStyle w:val="Bullet1"/>
              <w:numPr>
                <w:ilvl w:val="0"/>
                <w:numId w:val="0"/>
              </w:numPr>
              <w:ind w:left="360" w:hanging="360"/>
            </w:pPr>
          </w:p>
        </w:tc>
        <w:tc>
          <w:tcPr>
            <w:tcW w:w="3150" w:type="dxa"/>
          </w:tcPr>
          <w:p w:rsidR="0039441E" w:rsidRPr="00FE3895" w:rsidRDefault="0039441E" w:rsidP="00710A67">
            <w:pPr>
              <w:pStyle w:val="Bullet1"/>
              <w:numPr>
                <w:ilvl w:val="0"/>
                <w:numId w:val="29"/>
              </w:numPr>
              <w:tabs>
                <w:tab w:val="clear" w:pos="720"/>
                <w:tab w:val="num" w:pos="347"/>
              </w:tabs>
              <w:ind w:left="347" w:hanging="347"/>
            </w:pPr>
            <w:r w:rsidRPr="00FE3895">
              <w:t>What is the role of the order of operations when si</w:t>
            </w:r>
            <w:r w:rsidR="0095485B">
              <w:t xml:space="preserve">mplifying numerical expressions </w:t>
            </w:r>
            <w:r w:rsidRPr="00FE3895">
              <w:t>The order of operations prescribes the order to use to simplify a numerical expression.</w:t>
            </w:r>
          </w:p>
          <w:p w:rsidR="0039441E" w:rsidRPr="00FE3895" w:rsidRDefault="0039441E" w:rsidP="0039441E">
            <w:pPr>
              <w:rPr>
                <w:sz w:val="20"/>
              </w:rPr>
            </w:pPr>
          </w:p>
          <w:p w:rsidR="0039441E" w:rsidRPr="00FE3895" w:rsidRDefault="0039441E" w:rsidP="00710A67">
            <w:pPr>
              <w:numPr>
                <w:ilvl w:val="0"/>
                <w:numId w:val="29"/>
              </w:numPr>
              <w:tabs>
                <w:tab w:val="clear" w:pos="720"/>
                <w:tab w:val="num" w:pos="347"/>
              </w:tabs>
              <w:ind w:left="347" w:hanging="347"/>
              <w:rPr>
                <w:sz w:val="20"/>
              </w:rPr>
            </w:pPr>
            <w:r w:rsidRPr="00FE3895">
              <w:rPr>
                <w:sz w:val="20"/>
              </w:rPr>
              <w:t>How does the different ways rational numbers can be represented help us compar</w:t>
            </w:r>
            <w:r w:rsidR="00E52502">
              <w:rPr>
                <w:sz w:val="20"/>
              </w:rPr>
              <w:t>e and order rational</w:t>
            </w:r>
            <w:r w:rsidRPr="00FE3895">
              <w:rPr>
                <w:sz w:val="20"/>
              </w:rPr>
              <w:t xml:space="preserve"> numbers?</w:t>
            </w:r>
          </w:p>
          <w:p w:rsidR="0039441E" w:rsidRPr="00FE3895" w:rsidRDefault="0039441E" w:rsidP="001D3011">
            <w:pPr>
              <w:ind w:left="347"/>
              <w:rPr>
                <w:sz w:val="20"/>
              </w:rPr>
            </w:pPr>
            <w:r w:rsidRPr="00FE3895">
              <w:rPr>
                <w:sz w:val="20"/>
              </w:rPr>
              <w:t>Numbers can be represented as decimals, fractions, percents, and in scientific notation. It is often useful to convert numbers to be compared and/or ordered to one representation (e.g., fractions, decimals or percents).</w:t>
            </w:r>
          </w:p>
          <w:p w:rsidR="0039441E" w:rsidRPr="00FE3895" w:rsidRDefault="0039441E" w:rsidP="0039441E">
            <w:pPr>
              <w:ind w:left="707" w:hanging="347"/>
              <w:rPr>
                <w:sz w:val="20"/>
              </w:rPr>
            </w:pPr>
          </w:p>
          <w:p w:rsidR="001D3011" w:rsidRDefault="0039441E" w:rsidP="001D3011">
            <w:pPr>
              <w:pStyle w:val="Bullet1"/>
              <w:numPr>
                <w:ilvl w:val="0"/>
                <w:numId w:val="29"/>
              </w:numPr>
              <w:tabs>
                <w:tab w:val="clear" w:pos="720"/>
                <w:tab w:val="num" w:pos="347"/>
              </w:tabs>
              <w:spacing w:line="120" w:lineRule="auto"/>
              <w:ind w:left="733" w:hanging="733"/>
            </w:pPr>
            <w:r w:rsidRPr="00FE3895">
              <w:t>What is a rational number?</w:t>
            </w:r>
          </w:p>
          <w:p w:rsidR="001D3011" w:rsidRDefault="0039441E" w:rsidP="001D3011">
            <w:pPr>
              <w:pStyle w:val="Bullet1"/>
              <w:numPr>
                <w:ilvl w:val="0"/>
                <w:numId w:val="0"/>
              </w:numPr>
              <w:spacing w:line="120" w:lineRule="auto"/>
              <w:ind w:left="720"/>
            </w:pPr>
            <w:r w:rsidRPr="00FE3895">
              <w:t>A rational number is any</w:t>
            </w:r>
          </w:p>
          <w:p w:rsidR="0039441E" w:rsidRPr="00FE3895" w:rsidRDefault="0039441E" w:rsidP="001D3011">
            <w:pPr>
              <w:pStyle w:val="Bullet1"/>
              <w:numPr>
                <w:ilvl w:val="0"/>
                <w:numId w:val="0"/>
              </w:numPr>
              <w:spacing w:line="120" w:lineRule="auto"/>
              <w:ind w:left="720"/>
            </w:pPr>
            <w:r w:rsidRPr="00FE3895">
              <w:t xml:space="preserve"> number </w:t>
            </w:r>
            <w:r>
              <w:t xml:space="preserve"> </w:t>
            </w:r>
            <w:r w:rsidRPr="00FE3895">
              <w:t xml:space="preserve">that can be </w:t>
            </w:r>
          </w:p>
          <w:p w:rsidR="0039441E" w:rsidRPr="00FE3895" w:rsidRDefault="0039441E" w:rsidP="001D3011">
            <w:pPr>
              <w:pStyle w:val="Bullet1"/>
              <w:numPr>
                <w:ilvl w:val="0"/>
                <w:numId w:val="0"/>
              </w:numPr>
              <w:spacing w:line="120" w:lineRule="auto"/>
              <w:ind w:left="1080" w:hanging="360"/>
            </w:pPr>
            <w:r w:rsidRPr="00FE3895">
              <w:t xml:space="preserve"> written in fraction form. </w:t>
            </w:r>
          </w:p>
          <w:p w:rsidR="0039441E" w:rsidRPr="00FE3895" w:rsidRDefault="0039441E" w:rsidP="0039441E"/>
          <w:p w:rsidR="0039441E" w:rsidRPr="0039441E" w:rsidRDefault="0039441E" w:rsidP="00710A67">
            <w:pPr>
              <w:numPr>
                <w:ilvl w:val="0"/>
                <w:numId w:val="30"/>
              </w:numPr>
              <w:tabs>
                <w:tab w:val="clear" w:pos="720"/>
                <w:tab w:val="num" w:pos="347"/>
              </w:tabs>
              <w:ind w:hanging="720"/>
            </w:pPr>
            <w:r w:rsidRPr="00FE3895">
              <w:rPr>
                <w:sz w:val="20"/>
              </w:rPr>
              <w:t xml:space="preserve">When are numbers written in </w:t>
            </w:r>
          </w:p>
          <w:p w:rsidR="0039441E" w:rsidRPr="00FE3895" w:rsidRDefault="001D3011" w:rsidP="001D3011">
            <w:pPr>
              <w:ind w:left="347"/>
            </w:pPr>
            <w:r>
              <w:rPr>
                <w:sz w:val="20"/>
              </w:rPr>
              <w:t xml:space="preserve"> </w:t>
            </w:r>
            <w:r w:rsidR="0039441E" w:rsidRPr="00FE3895">
              <w:rPr>
                <w:sz w:val="20"/>
              </w:rPr>
              <w:t>scientific notation?</w:t>
            </w:r>
          </w:p>
          <w:p w:rsidR="001D3011" w:rsidRDefault="001D3011" w:rsidP="0039441E">
            <w:pPr>
              <w:ind w:left="347"/>
              <w:rPr>
                <w:sz w:val="20"/>
              </w:rPr>
            </w:pPr>
          </w:p>
          <w:p w:rsidR="0039441E" w:rsidRPr="00FE3895" w:rsidRDefault="0039441E" w:rsidP="0039441E">
            <w:pPr>
              <w:ind w:left="347"/>
            </w:pPr>
            <w:r w:rsidRPr="00FE3895">
              <w:rPr>
                <w:sz w:val="20"/>
              </w:rPr>
              <w:t>Scientific notation is used to represent very large and very small numbers.</w:t>
            </w:r>
          </w:p>
          <w:p w:rsidR="00447093" w:rsidRDefault="00447093" w:rsidP="0039441E">
            <w:pPr>
              <w:ind w:left="360"/>
            </w:pPr>
          </w:p>
        </w:tc>
        <w:tc>
          <w:tcPr>
            <w:tcW w:w="6750" w:type="dxa"/>
          </w:tcPr>
          <w:p w:rsidR="007D67EA" w:rsidRPr="007D67EA" w:rsidRDefault="007D67EA" w:rsidP="007D67EA">
            <w:pPr>
              <w:pStyle w:val="BodyTextIndent2"/>
              <w:spacing w:line="240" w:lineRule="auto"/>
              <w:rPr>
                <w:b/>
                <w:szCs w:val="24"/>
              </w:rPr>
            </w:pPr>
            <w:r w:rsidRPr="007D67EA">
              <w:rPr>
                <w:b/>
                <w:szCs w:val="24"/>
              </w:rPr>
              <w:t>The student will use problem solving, mathematical communication, mathematical reasoning, connections, and representations to</w:t>
            </w:r>
          </w:p>
          <w:p w:rsidR="00F70A7C" w:rsidRDefault="00F70A7C" w:rsidP="00710A67">
            <w:pPr>
              <w:pStyle w:val="Bullet1"/>
              <w:numPr>
                <w:ilvl w:val="0"/>
                <w:numId w:val="31"/>
              </w:numPr>
            </w:pPr>
            <w:r>
              <w:t>Simplify numerical expressions containing: 1) exponents (where the base is a rational number and the exponent is a positive whole number); 2) fractions, decimals, integers and square roots of perfect squares; and 3) grouping symbols (no more than 2 embedded grouping symbols).  Order of operations and properties of operations with real numbers should be used.</w:t>
            </w:r>
          </w:p>
          <w:p w:rsidR="00F70A7C" w:rsidRPr="00F90642" w:rsidRDefault="00F70A7C" w:rsidP="00710A67">
            <w:pPr>
              <w:pStyle w:val="Bullet1"/>
              <w:numPr>
                <w:ilvl w:val="0"/>
                <w:numId w:val="31"/>
              </w:numPr>
            </w:pPr>
            <w:r>
              <w:t>Compare and order no more than five fractions, decimals, percents, and numbers written in scientific notation using positive and negative exponents. Ordering may be in ascending or descending order.</w:t>
            </w:r>
          </w:p>
          <w:p w:rsidR="00447093" w:rsidRDefault="00447093" w:rsidP="00F70A7C">
            <w:pPr>
              <w:pStyle w:val="ListParagraph"/>
              <w:rPr>
                <w:sz w:val="22"/>
              </w:rPr>
            </w:pPr>
          </w:p>
        </w:tc>
      </w:tr>
    </w:tbl>
    <w:p w:rsidR="00447093" w:rsidRDefault="00447093">
      <w:pPr>
        <w:pStyle w:val="Heading1"/>
      </w:pPr>
      <w:r>
        <w:rPr>
          <w:rFonts w:ascii="Arial" w:hAnsi="Arial"/>
        </w:rPr>
        <w:br w:type="page"/>
      </w:r>
      <w:r>
        <w:lastRenderedPageBreak/>
        <w:t xml:space="preserve">Standard </w:t>
      </w:r>
      <w:r w:rsidR="0039441E">
        <w:t>8</w:t>
      </w:r>
      <w:r w:rsidR="00E72D5C">
        <w:t>m-nsce1</w:t>
      </w:r>
      <w:r>
        <w:tab/>
      </w:r>
      <w:r w:rsidR="008A6B21">
        <w:t>REPORTING CATEGORY:</w:t>
      </w:r>
      <w:r>
        <w:t xml:space="preserve"> </w:t>
      </w:r>
      <w:r w:rsidR="007E6A36">
        <w:t>number</w:t>
      </w:r>
      <w:r w:rsidR="007E6A36">
        <w:tab/>
        <w:t>Content: Mathematics</w:t>
      </w:r>
      <w:r>
        <w:tab/>
      </w:r>
    </w:p>
    <w:p w:rsidR="00447093" w:rsidRDefault="00447093"/>
    <w:p w:rsidR="007E6A36" w:rsidRDefault="0039441E" w:rsidP="007E6A36">
      <w:pPr>
        <w:pStyle w:val="SOLStandard"/>
      </w:pPr>
      <w:r>
        <w:t>8</w:t>
      </w:r>
      <w:r w:rsidR="00E72D5C">
        <w:t>M-NSCE1</w:t>
      </w:r>
      <w:r w:rsidR="007E6A36">
        <w:tab/>
        <w:t>The student will</w:t>
      </w:r>
    </w:p>
    <w:p w:rsidR="00447093" w:rsidRDefault="0039441E" w:rsidP="00710A67">
      <w:pPr>
        <w:pStyle w:val="SOLBullet"/>
        <w:numPr>
          <w:ilvl w:val="0"/>
          <w:numId w:val="21"/>
        </w:numPr>
      </w:pPr>
      <w:r>
        <w:t>compose and decompose numbers to three digits</w:t>
      </w:r>
      <w:r w:rsidR="004B0CA1">
        <w:t>.</w:t>
      </w:r>
    </w:p>
    <w:p w:rsidR="004B0CA1" w:rsidRPr="004B0CA1" w:rsidRDefault="004B0CA1" w:rsidP="004B0CA1"/>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47093">
        <w:trPr>
          <w:cantSplit/>
          <w:trHeight w:hRule="exact" w:val="713"/>
        </w:trPr>
        <w:tc>
          <w:tcPr>
            <w:tcW w:w="4500" w:type="dxa"/>
            <w:vAlign w:val="center"/>
          </w:tcPr>
          <w:p w:rsidR="00447093" w:rsidRDefault="00447093">
            <w:pPr>
              <w:pStyle w:val="Heading3"/>
            </w:pPr>
            <w:r>
              <w:lastRenderedPageBreak/>
              <w:t>UNDERSTANDING THE STANDARD</w:t>
            </w:r>
          </w:p>
          <w:p w:rsidR="00447093" w:rsidRDefault="007D67EA">
            <w:pPr>
              <w:pStyle w:val="Heading3"/>
            </w:pPr>
            <w:r>
              <w:rPr>
                <w:sz w:val="20"/>
              </w:rPr>
              <w:t>(Background Information for Instructor Use Only</w:t>
            </w:r>
            <w:r w:rsidR="00447093">
              <w:rPr>
                <w:sz w:val="20"/>
              </w:rPr>
              <w:t>)</w:t>
            </w:r>
          </w:p>
        </w:tc>
        <w:tc>
          <w:tcPr>
            <w:tcW w:w="3150" w:type="dxa"/>
            <w:vAlign w:val="center"/>
          </w:tcPr>
          <w:p w:rsidR="00447093" w:rsidRDefault="00447093">
            <w:pPr>
              <w:pStyle w:val="Heading3"/>
            </w:pPr>
            <w:r>
              <w:t>ESSENTIAL UNDERSTANDINGS</w:t>
            </w:r>
          </w:p>
        </w:tc>
        <w:tc>
          <w:tcPr>
            <w:tcW w:w="6750" w:type="dxa"/>
            <w:vAlign w:val="center"/>
          </w:tcPr>
          <w:p w:rsidR="00447093" w:rsidRDefault="00447093">
            <w:pPr>
              <w:pStyle w:val="Heading3"/>
            </w:pPr>
            <w:r>
              <w:t>E</w:t>
            </w:r>
            <w:r w:rsidR="007D67EA">
              <w:t>SSENTIAL KNOWLEDGE AND SKILLS</w:t>
            </w:r>
          </w:p>
        </w:tc>
      </w:tr>
      <w:tr w:rsidR="00447093" w:rsidTr="0039441E">
        <w:trPr>
          <w:cantSplit/>
          <w:trHeight w:hRule="exact" w:val="7913"/>
        </w:trPr>
        <w:tc>
          <w:tcPr>
            <w:tcW w:w="4500" w:type="dxa"/>
          </w:tcPr>
          <w:p w:rsidR="00251234" w:rsidRDefault="0039441E" w:rsidP="0039441E">
            <w:pPr>
              <w:pStyle w:val="Bullet1"/>
              <w:numPr>
                <w:ilvl w:val="0"/>
                <w:numId w:val="0"/>
              </w:numPr>
              <w:ind w:left="360"/>
            </w:pPr>
            <w:r>
              <w:t xml:space="preserve">symbol </w:t>
            </w:r>
            <w:r w:rsidR="00973AE2">
              <w:rPr>
                <w:noProof/>
              </w:rPr>
              <w:drawing>
                <wp:inline distT="0" distB="0" distL="0" distR="0" wp14:anchorId="3FEF3A4C" wp14:editId="3569E7CB">
                  <wp:extent cx="219075" cy="219075"/>
                  <wp:effectExtent l="0" t="0" r="9525" b="9525"/>
                  <wp:docPr id="5" name="Picture 5" descr="Square 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9075" cy="219075"/>
                          </a:xfrm>
                          <a:prstGeom prst="rect">
                            <a:avLst/>
                          </a:prstGeom>
                        </pic:spPr>
                      </pic:pic>
                    </a:graphicData>
                  </a:graphic>
                </wp:inline>
              </w:drawing>
            </w:r>
            <w:r w:rsidRPr="00DE7DF4">
              <w:t xml:space="preserve"> should be treated as grouping symbols.</w:t>
            </w:r>
          </w:p>
          <w:p w:rsidR="0039441E" w:rsidRPr="001E3EC0" w:rsidRDefault="0039441E" w:rsidP="00710A67">
            <w:pPr>
              <w:pStyle w:val="Bullet1"/>
              <w:numPr>
                <w:ilvl w:val="0"/>
                <w:numId w:val="27"/>
              </w:numPr>
            </w:pPr>
            <w:r>
              <w:t>A power of a number represents repeated multiplication of the number. For example, (–5)</w:t>
            </w:r>
            <w:r>
              <w:rPr>
                <w:vertAlign w:val="superscript"/>
              </w:rPr>
              <w:t>4</w:t>
            </w:r>
            <w:r>
              <w:t xml:space="preserve"> means (–5) · (–5) · (–5) ∙ (−5).   The base is the number that is multiplied, and the exponent represents the number of times the base is used as a factor. In this example, (–5) is the base, and 4 is the exponent. The product is 625. Notice that the base appears inside the grouping symbols. The meaning changes with the removal of the grouping symbols. For example, –5</w:t>
            </w:r>
            <w:r>
              <w:rPr>
                <w:vertAlign w:val="superscript"/>
              </w:rPr>
              <w:t>4</w:t>
            </w:r>
            <w:r>
              <w:t xml:space="preserve"> means 5∙5∙5∙5 negated which results in a product of -625. The expression – (5)</w:t>
            </w:r>
            <w:r>
              <w:rPr>
                <w:vertAlign w:val="superscript"/>
              </w:rPr>
              <w:t>4</w:t>
            </w:r>
            <w:r>
              <w:t xml:space="preserve"> means to take the opposite of 5∙5∙5∙5 which is -625. Students should be exposed to all three representations. </w:t>
            </w:r>
          </w:p>
          <w:p w:rsidR="0039441E" w:rsidRDefault="0039441E" w:rsidP="00710A67">
            <w:pPr>
              <w:pStyle w:val="Bullet1"/>
              <w:numPr>
                <w:ilvl w:val="0"/>
                <w:numId w:val="27"/>
              </w:numPr>
            </w:pPr>
            <w:r>
              <w:t>Scientific notation is used to represent very large or very small numbers.</w:t>
            </w:r>
          </w:p>
          <w:p w:rsidR="0039441E" w:rsidRDefault="0039441E" w:rsidP="00710A67">
            <w:pPr>
              <w:pStyle w:val="Bullet1"/>
              <w:numPr>
                <w:ilvl w:val="0"/>
                <w:numId w:val="27"/>
              </w:numPr>
            </w:pPr>
            <w:r>
              <w:t xml:space="preserve">A number written in scientific notation is the product of two factors: a decimal greater than or equal to one but less than 10 multiplied by a power of 10 (e.g., 3.1 </w:t>
            </w:r>
            <w:r>
              <w:sym w:font="Symbol" w:char="F0B4"/>
            </w:r>
            <w:r>
              <w:t xml:space="preserve"> 10</w:t>
            </w:r>
            <w:r>
              <w:rPr>
                <w:vertAlign w:val="superscript"/>
              </w:rPr>
              <w:t xml:space="preserve">5 </w:t>
            </w:r>
            <w:r>
              <w:t xml:space="preserve">= 310,000 and 3.1 </w:t>
            </w:r>
            <w:r>
              <w:sym w:font="Symbol" w:char="F0B4"/>
            </w:r>
            <w:r>
              <w:t xml:space="preserve"> 10</w:t>
            </w:r>
            <w:r>
              <w:rPr>
                <w:vertAlign w:val="superscript"/>
              </w:rPr>
              <w:t>–5</w:t>
            </w:r>
            <w:r>
              <w:t xml:space="preserve"> = 0.000031).</w:t>
            </w:r>
          </w:p>
          <w:p w:rsidR="0039441E" w:rsidRPr="00DE7DF4" w:rsidRDefault="0039441E" w:rsidP="00710A67">
            <w:pPr>
              <w:pStyle w:val="Bullet1"/>
              <w:numPr>
                <w:ilvl w:val="0"/>
                <w:numId w:val="27"/>
              </w:numPr>
            </w:pPr>
            <w:r>
              <w:t>Any real number raised to the zero power is 1. The only exception to this rule is zero itself</w:t>
            </w:r>
            <w:r w:rsidRPr="00DE7DF4">
              <w:t>. Zero raised to the zero power is undefined.</w:t>
            </w:r>
          </w:p>
          <w:p w:rsidR="0039441E" w:rsidRPr="0039441E" w:rsidRDefault="0039441E" w:rsidP="00710A67">
            <w:pPr>
              <w:pStyle w:val="ListParagraph"/>
              <w:numPr>
                <w:ilvl w:val="0"/>
                <w:numId w:val="28"/>
              </w:numPr>
              <w:spacing w:before="240"/>
              <w:rPr>
                <w:sz w:val="20"/>
              </w:rPr>
            </w:pPr>
            <w:r w:rsidRPr="0039441E">
              <w:rPr>
                <w:sz w:val="20"/>
              </w:rPr>
              <w:t>All state approved scientific calculators use algebraic logic (follow the order of operations).</w:t>
            </w:r>
          </w:p>
        </w:tc>
        <w:tc>
          <w:tcPr>
            <w:tcW w:w="3150" w:type="dxa"/>
          </w:tcPr>
          <w:p w:rsidR="00447093" w:rsidRDefault="00447093" w:rsidP="00E72D5C"/>
        </w:tc>
        <w:tc>
          <w:tcPr>
            <w:tcW w:w="6750" w:type="dxa"/>
          </w:tcPr>
          <w:p w:rsidR="00447093" w:rsidRDefault="00447093" w:rsidP="00E72D5C">
            <w:pPr>
              <w:pStyle w:val="Bullet1"/>
              <w:numPr>
                <w:ilvl w:val="0"/>
                <w:numId w:val="0"/>
              </w:numPr>
              <w:ind w:left="360"/>
            </w:pPr>
          </w:p>
        </w:tc>
      </w:tr>
    </w:tbl>
    <w:p w:rsidR="00447093" w:rsidRDefault="00447093">
      <w:pPr>
        <w:pStyle w:val="Heading1"/>
      </w:pPr>
      <w:r>
        <w:br w:type="page"/>
      </w:r>
      <w:r>
        <w:lastRenderedPageBreak/>
        <w:t xml:space="preserve">Standard </w:t>
      </w:r>
      <w:r w:rsidR="00F70A7C">
        <w:t>8</w:t>
      </w:r>
      <w:r w:rsidR="00986507">
        <w:t>m-nsce 2</w:t>
      </w:r>
      <w:r>
        <w:tab/>
      </w:r>
      <w:r w:rsidR="008A6B21">
        <w:t>REPORTING CATEGORY:</w:t>
      </w:r>
      <w:r>
        <w:t xml:space="preserve"> </w:t>
      </w:r>
      <w:r w:rsidR="007E6A36">
        <w:t>number</w:t>
      </w:r>
      <w:r w:rsidR="007E6A36">
        <w:tab/>
        <w:t>CoNtent: mathematics</w:t>
      </w:r>
      <w:r>
        <w:tab/>
      </w:r>
    </w:p>
    <w:p w:rsidR="00447093" w:rsidRDefault="00447093"/>
    <w:p w:rsidR="00D0713A" w:rsidRDefault="00F70A7C" w:rsidP="00D0713A">
      <w:pPr>
        <w:pStyle w:val="SOLStandard"/>
      </w:pPr>
      <w:r>
        <w:t>8</w:t>
      </w:r>
      <w:r w:rsidR="00986507">
        <w:t>M-NSCE2</w:t>
      </w:r>
      <w:r w:rsidR="00D0713A">
        <w:tab/>
        <w:t>The student will</w:t>
      </w:r>
    </w:p>
    <w:p w:rsidR="00D0713A" w:rsidRDefault="00F70A7C" w:rsidP="00710A67">
      <w:pPr>
        <w:pStyle w:val="SOLBullet"/>
        <w:numPr>
          <w:ilvl w:val="0"/>
          <w:numId w:val="23"/>
        </w:numPr>
      </w:pPr>
      <w:r>
        <w:t>subtract fractions with like denominators (halves, fourths, and tenths) with minuends less than or equal to one</w:t>
      </w:r>
      <w:r w:rsidR="000A66FD">
        <w:t>.</w:t>
      </w:r>
    </w:p>
    <w:p w:rsidR="000A66FD" w:rsidRPr="000A66FD" w:rsidRDefault="000A66FD" w:rsidP="000A66FD"/>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47093">
        <w:trPr>
          <w:cantSplit/>
          <w:trHeight w:hRule="exact" w:val="713"/>
        </w:trPr>
        <w:tc>
          <w:tcPr>
            <w:tcW w:w="4500" w:type="dxa"/>
            <w:vAlign w:val="center"/>
          </w:tcPr>
          <w:p w:rsidR="00447093" w:rsidRDefault="00447093">
            <w:pPr>
              <w:pStyle w:val="Heading3"/>
            </w:pPr>
            <w:r>
              <w:t>UNDERSTANDING THE STANDARD</w:t>
            </w:r>
          </w:p>
          <w:p w:rsidR="00447093" w:rsidRDefault="007D67EA">
            <w:pPr>
              <w:pStyle w:val="Heading3"/>
            </w:pPr>
            <w:r>
              <w:rPr>
                <w:sz w:val="20"/>
              </w:rPr>
              <w:t>(Background Information for Instructor Use Only</w:t>
            </w:r>
            <w:r w:rsidR="00447093">
              <w:rPr>
                <w:sz w:val="20"/>
              </w:rPr>
              <w:t>)</w:t>
            </w:r>
          </w:p>
        </w:tc>
        <w:tc>
          <w:tcPr>
            <w:tcW w:w="3150" w:type="dxa"/>
            <w:vAlign w:val="center"/>
          </w:tcPr>
          <w:p w:rsidR="00447093" w:rsidRDefault="00447093">
            <w:pPr>
              <w:pStyle w:val="Heading3"/>
            </w:pPr>
            <w:r>
              <w:t>ESSENTIAL UNDERSTANDINGS</w:t>
            </w:r>
          </w:p>
        </w:tc>
        <w:tc>
          <w:tcPr>
            <w:tcW w:w="6750" w:type="dxa"/>
            <w:vAlign w:val="center"/>
          </w:tcPr>
          <w:p w:rsidR="00447093" w:rsidRDefault="00447093">
            <w:pPr>
              <w:pStyle w:val="Heading3"/>
            </w:pPr>
            <w:r>
              <w:t>ESSENTIAL KNOWLEDGE</w:t>
            </w:r>
            <w:r w:rsidR="007D67EA">
              <w:t xml:space="preserve"> AND SKILLS</w:t>
            </w:r>
          </w:p>
        </w:tc>
      </w:tr>
      <w:tr w:rsidR="00447093" w:rsidRPr="00346E13" w:rsidTr="00986507">
        <w:trPr>
          <w:cantSplit/>
          <w:trHeight w:hRule="exact" w:val="7355"/>
        </w:trPr>
        <w:tc>
          <w:tcPr>
            <w:tcW w:w="4500" w:type="dxa"/>
          </w:tcPr>
          <w:p w:rsidR="00F70A7C" w:rsidRPr="008B119D" w:rsidRDefault="00F70A7C" w:rsidP="00710A67">
            <w:pPr>
              <w:pStyle w:val="Bullet1"/>
              <w:numPr>
                <w:ilvl w:val="0"/>
                <w:numId w:val="32"/>
              </w:numPr>
            </w:pPr>
            <w:r w:rsidRPr="008B119D">
              <w:t xml:space="preserve">The set of </w:t>
            </w:r>
            <w:r w:rsidRPr="00DE7DF4">
              <w:t>real numbers includes natural numbers,</w:t>
            </w:r>
            <w:r>
              <w:rPr>
                <w:u w:val="double"/>
              </w:rPr>
              <w:t xml:space="preserve"> </w:t>
            </w:r>
            <w:r w:rsidRPr="008B119D">
              <w:t xml:space="preserve">counting numbers, whole numbers, integers, rational and irrational numbers. </w:t>
            </w:r>
          </w:p>
          <w:p w:rsidR="00F70A7C" w:rsidRDefault="00F70A7C" w:rsidP="00710A67">
            <w:pPr>
              <w:pStyle w:val="Bullet1"/>
              <w:numPr>
                <w:ilvl w:val="0"/>
                <w:numId w:val="32"/>
              </w:numPr>
            </w:pPr>
            <w:r>
              <w:t xml:space="preserve">The set of natural numbers is the set of counting </w:t>
            </w:r>
            <w:r w:rsidRPr="00DE7DF4">
              <w:t>numbers {1, 2, 3, 4, ...}.</w:t>
            </w:r>
          </w:p>
          <w:p w:rsidR="00F70A7C" w:rsidRPr="007B1F79" w:rsidRDefault="00F70A7C" w:rsidP="00710A67">
            <w:pPr>
              <w:pStyle w:val="Bullet1"/>
              <w:numPr>
                <w:ilvl w:val="0"/>
                <w:numId w:val="32"/>
              </w:numPr>
            </w:pPr>
            <w:r>
              <w:t>The set of whole numbers</w:t>
            </w:r>
            <w:r w:rsidRPr="008B119D">
              <w:t xml:space="preserve"> includes </w:t>
            </w:r>
            <w:r>
              <w:t xml:space="preserve">the set of </w:t>
            </w:r>
            <w:r w:rsidRPr="008B119D">
              <w:t>all</w:t>
            </w:r>
            <w:r>
              <w:t xml:space="preserve"> </w:t>
            </w:r>
            <w:r w:rsidRPr="008B119D">
              <w:t>the</w:t>
            </w:r>
            <w:r>
              <w:t xml:space="preserve"> natural numbers </w:t>
            </w:r>
            <w:r w:rsidRPr="008B119D">
              <w:t xml:space="preserve">or counting </w:t>
            </w:r>
            <w:r w:rsidRPr="007B1F79">
              <w:t>numbers and zero {0, 1, 2, 3…}.</w:t>
            </w:r>
          </w:p>
          <w:p w:rsidR="00F70A7C" w:rsidRPr="007B1F79" w:rsidRDefault="00F70A7C" w:rsidP="00710A67">
            <w:pPr>
              <w:pStyle w:val="Bullet1"/>
              <w:numPr>
                <w:ilvl w:val="0"/>
                <w:numId w:val="32"/>
              </w:numPr>
            </w:pPr>
            <w:r w:rsidRPr="007B1F79">
              <w:t>The set of integers includes the set of whole numbers and their opposites {…-2, -1, 0, 1, 2…}.</w:t>
            </w:r>
          </w:p>
          <w:p w:rsidR="00CA6295" w:rsidRDefault="00F70A7C" w:rsidP="00710A67">
            <w:pPr>
              <w:pStyle w:val="Bullet1"/>
              <w:numPr>
                <w:ilvl w:val="0"/>
                <w:numId w:val="32"/>
              </w:numPr>
            </w:pPr>
            <w:r w:rsidRPr="007B1F79">
              <w:t xml:space="preserve">The set of rational numbers includes the set of all numbers that can be expressed as fractions in the form </w:t>
            </w:r>
            <w:r w:rsidR="00032100" w:rsidRPr="007B1F79">
              <w:fldChar w:fldCharType="begin"/>
            </w:r>
            <w:r w:rsidRPr="007B1F79">
              <w:instrText xml:space="preserve"> EQ \F(a,b) </w:instrText>
            </w:r>
            <w:r w:rsidR="00032100" w:rsidRPr="007B1F79">
              <w:fldChar w:fldCharType="end"/>
            </w:r>
            <w:r w:rsidRPr="007B1F79">
              <w:t xml:space="preserve"> where a and b are integers and b does not equal zero</w:t>
            </w:r>
          </w:p>
          <w:p w:rsidR="00CA6295" w:rsidRDefault="00CA6295" w:rsidP="00CA6295">
            <w:pPr>
              <w:pStyle w:val="ListParagraph"/>
              <w:ind w:left="360"/>
              <w:rPr>
                <w:sz w:val="20"/>
              </w:rPr>
            </w:pPr>
            <w:r>
              <w:rPr>
                <w:noProof/>
              </w:rPr>
              <w:drawing>
                <wp:inline distT="0" distB="0" distL="0" distR="0" wp14:anchorId="35CCEAFD" wp14:editId="57F782AF">
                  <wp:extent cx="1876425" cy="323850"/>
                  <wp:effectExtent l="0" t="0" r="9525" b="0"/>
                  <wp:docPr id="6" name="Picture 6" descr="There are a list of examples of values that does not equal zero.&#10;The square root of twenty five, one-fourth, negative 2.3, seventy five perecent, 4.59 repeat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76425" cy="323850"/>
                          </a:xfrm>
                          <a:prstGeom prst="rect">
                            <a:avLst/>
                          </a:prstGeom>
                        </pic:spPr>
                      </pic:pic>
                    </a:graphicData>
                  </a:graphic>
                </wp:inline>
              </w:drawing>
            </w:r>
          </w:p>
          <w:p w:rsidR="0007474F" w:rsidRPr="0007474F" w:rsidRDefault="00F70A7C" w:rsidP="00710A67">
            <w:pPr>
              <w:pStyle w:val="ListParagraph"/>
              <w:numPr>
                <w:ilvl w:val="0"/>
                <w:numId w:val="33"/>
              </w:numPr>
              <w:rPr>
                <w:sz w:val="20"/>
              </w:rPr>
            </w:pPr>
            <w:r w:rsidRPr="00F70A7C">
              <w:rPr>
                <w:sz w:val="20"/>
              </w:rPr>
              <w:t xml:space="preserve">The set of irrational numbers is the set of all nonrepeating, nonterminating decimals. An irrational number cannot be written in fraction form </w:t>
            </w:r>
            <w:r>
              <w:rPr>
                <w:sz w:val="20"/>
              </w:rPr>
              <w:t xml:space="preserve"> </w:t>
            </w:r>
          </w:p>
          <w:p w:rsidR="00447093" w:rsidRPr="00F70A7C" w:rsidRDefault="0007474F" w:rsidP="0007474F">
            <w:pPr>
              <w:pStyle w:val="ListParagraph"/>
              <w:ind w:left="360"/>
              <w:rPr>
                <w:sz w:val="20"/>
              </w:rPr>
            </w:pPr>
            <w:r>
              <w:rPr>
                <w:noProof/>
              </w:rPr>
              <w:drawing>
                <wp:inline distT="0" distB="0" distL="0" distR="0" wp14:anchorId="04A10257" wp14:editId="419BF1FC">
                  <wp:extent cx="1638300" cy="228600"/>
                  <wp:effectExtent l="0" t="0" r="0" b="0"/>
                  <wp:docPr id="7" name="Picture 7" descr="There is a list of examples of irrational numbers. Pi, the sqaureroot of two, and 1.232332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38300" cy="228600"/>
                          </a:xfrm>
                          <a:prstGeom prst="rect">
                            <a:avLst/>
                          </a:prstGeom>
                        </pic:spPr>
                      </pic:pic>
                    </a:graphicData>
                  </a:graphic>
                </wp:inline>
              </w:drawing>
            </w:r>
          </w:p>
        </w:tc>
        <w:tc>
          <w:tcPr>
            <w:tcW w:w="3150" w:type="dxa"/>
          </w:tcPr>
          <w:p w:rsidR="00F70A7C" w:rsidRPr="00DE7DF4" w:rsidRDefault="00F70A7C" w:rsidP="00F70A7C">
            <w:pPr>
              <w:pStyle w:val="Bullet1"/>
              <w:numPr>
                <w:ilvl w:val="0"/>
                <w:numId w:val="16"/>
              </w:numPr>
            </w:pPr>
            <w:r w:rsidRPr="00DE7DF4">
              <w:t xml:space="preserve">How are the real numbers related?  </w:t>
            </w:r>
          </w:p>
          <w:p w:rsidR="00F70A7C" w:rsidRPr="00DE7DF4" w:rsidRDefault="00F70A7C" w:rsidP="00F70A7C">
            <w:pPr>
              <w:ind w:left="347"/>
              <w:rPr>
                <w:sz w:val="20"/>
              </w:rPr>
            </w:pPr>
            <w:r w:rsidRPr="00DE7DF4">
              <w:rPr>
                <w:sz w:val="20"/>
              </w:rPr>
              <w:t>Some numbers can appear in more than one subset, e.g., 4 is an integer, a whole number, a counting or natural number and a rational number. The attributes of one subset can be contained in whole or in part in another subset.</w:t>
            </w:r>
          </w:p>
          <w:p w:rsidR="00F70A7C" w:rsidRPr="00676A6A" w:rsidRDefault="00F70A7C" w:rsidP="00F70A7C">
            <w:pPr>
              <w:rPr>
                <w:sz w:val="20"/>
                <w:u w:val="single"/>
              </w:rPr>
            </w:pPr>
          </w:p>
          <w:p w:rsidR="00447093" w:rsidRPr="009C64E6" w:rsidRDefault="00447093" w:rsidP="00F70A7C">
            <w:pPr>
              <w:ind w:left="360"/>
              <w:rPr>
                <w:sz w:val="20"/>
              </w:rPr>
            </w:pPr>
          </w:p>
        </w:tc>
        <w:tc>
          <w:tcPr>
            <w:tcW w:w="6750" w:type="dxa"/>
          </w:tcPr>
          <w:p w:rsidR="000A66FD" w:rsidRPr="000A66FD" w:rsidRDefault="000A66FD" w:rsidP="000A66FD">
            <w:pPr>
              <w:pStyle w:val="BodyTextIndent2"/>
              <w:spacing w:line="240" w:lineRule="auto"/>
              <w:rPr>
                <w:b/>
              </w:rPr>
            </w:pPr>
            <w:r w:rsidRPr="000A66FD">
              <w:rPr>
                <w:b/>
              </w:rPr>
              <w:t>The student will use problem solving, mathematical communication, mathematical reasoning, connections, and representations to</w:t>
            </w:r>
          </w:p>
          <w:p w:rsidR="00E11CBC" w:rsidRDefault="00E11CBC" w:rsidP="00710A67">
            <w:pPr>
              <w:pStyle w:val="Bullet1"/>
              <w:numPr>
                <w:ilvl w:val="0"/>
                <w:numId w:val="34"/>
              </w:numPr>
            </w:pPr>
            <w:r>
              <w:t>Describe orally and in writing the relationships among the sets of natural or counting numbers, whole numbers, integers, rational numbers, irrational numbers, and real numbers.</w:t>
            </w:r>
          </w:p>
          <w:p w:rsidR="00E11CBC" w:rsidRDefault="00E11CBC" w:rsidP="00710A67">
            <w:pPr>
              <w:pStyle w:val="Bullet1"/>
              <w:numPr>
                <w:ilvl w:val="0"/>
                <w:numId w:val="34"/>
              </w:numPr>
            </w:pPr>
            <w:r>
              <w:t xml:space="preserve">Illustrate the relationships among the subsets of the real number system by using graphic organizers such as Venn diagrams. Subsets include rational numbers, irrational numbers, integers, whole numbers, and natural </w:t>
            </w:r>
            <w:r w:rsidRPr="00DE7DF4">
              <w:t>or counting</w:t>
            </w:r>
            <w:r>
              <w:t xml:space="preserve"> numbers.</w:t>
            </w:r>
          </w:p>
          <w:p w:rsidR="00E11CBC" w:rsidRDefault="00E11CBC" w:rsidP="00710A67">
            <w:pPr>
              <w:pStyle w:val="Bullet1"/>
              <w:numPr>
                <w:ilvl w:val="0"/>
                <w:numId w:val="34"/>
              </w:numPr>
            </w:pPr>
            <w:r>
              <w:t>Identify the subsets of the real number system to which a given number belongs.</w:t>
            </w:r>
          </w:p>
          <w:p w:rsidR="00E11CBC" w:rsidRDefault="00E11CBC" w:rsidP="00710A67">
            <w:pPr>
              <w:pStyle w:val="Bullet1"/>
              <w:numPr>
                <w:ilvl w:val="0"/>
                <w:numId w:val="34"/>
              </w:numPr>
              <w:rPr>
                <w:b/>
              </w:rPr>
            </w:pPr>
            <w:r>
              <w:t>Determine whether a given number is a member of a particular subset of the real number system, and explain why.</w:t>
            </w:r>
          </w:p>
          <w:p w:rsidR="00E11CBC" w:rsidRDefault="00E11CBC" w:rsidP="00710A67">
            <w:pPr>
              <w:pStyle w:val="Bullet1"/>
              <w:numPr>
                <w:ilvl w:val="0"/>
                <w:numId w:val="34"/>
              </w:numPr>
              <w:spacing w:after="120"/>
            </w:pPr>
            <w:r>
              <w:t xml:space="preserve">Describe each subset of the set of real numbers </w:t>
            </w:r>
            <w:r w:rsidRPr="00DE7DF4">
              <w:t>and include examples and nonexamples.</w:t>
            </w:r>
          </w:p>
          <w:p w:rsidR="00346E13" w:rsidRPr="0095485B" w:rsidRDefault="00E11CBC" w:rsidP="00346E13">
            <w:pPr>
              <w:numPr>
                <w:ilvl w:val="0"/>
                <w:numId w:val="34"/>
              </w:numPr>
              <w:spacing w:after="120"/>
              <w:rPr>
                <w:sz w:val="20"/>
              </w:rPr>
            </w:pPr>
            <w:r w:rsidRPr="00A07F4A">
              <w:rPr>
                <w:sz w:val="20"/>
              </w:rPr>
              <w:t>Recognize that the sum or product of two rational numbers is rational; that the sum of a rational number and an irrational number is irrational; and that the product of a nonzero rational number and an irrational number is irrational.</w:t>
            </w:r>
            <w:r>
              <w:rPr>
                <w:vertAlign w:val="superscript"/>
              </w:rPr>
              <w:t>†</w:t>
            </w:r>
          </w:p>
          <w:p w:rsidR="00346E13" w:rsidRPr="00346E13" w:rsidRDefault="00346E13" w:rsidP="00346E13"/>
        </w:tc>
      </w:tr>
    </w:tbl>
    <w:p w:rsidR="00447093" w:rsidRDefault="00447093">
      <w:pPr>
        <w:pStyle w:val="Heading1"/>
      </w:pPr>
      <w:r>
        <w:br w:type="page"/>
      </w:r>
      <w:r>
        <w:lastRenderedPageBreak/>
        <w:t xml:space="preserve">Standard </w:t>
      </w:r>
      <w:r w:rsidR="00E11CBC">
        <w:t>8</w:t>
      </w:r>
      <w:r w:rsidR="0065681F">
        <w:t>m-nsce3</w:t>
      </w:r>
      <w:r>
        <w:tab/>
      </w:r>
      <w:r w:rsidR="008A6B21">
        <w:t>REPORTING CATEGORY:</w:t>
      </w:r>
      <w:r>
        <w:t xml:space="preserve"> </w:t>
      </w:r>
      <w:r w:rsidR="00D0713A">
        <w:t>number</w:t>
      </w:r>
      <w:r w:rsidR="00D0713A">
        <w:tab/>
        <w:t>Content: mathematics</w:t>
      </w:r>
      <w:r>
        <w:tab/>
      </w:r>
    </w:p>
    <w:p w:rsidR="00447093" w:rsidRDefault="00447093"/>
    <w:p w:rsidR="00D0713A" w:rsidRDefault="00E11CBC" w:rsidP="00D0713A">
      <w:pPr>
        <w:pStyle w:val="SOLStandard"/>
      </w:pPr>
      <w:r>
        <w:t>8M-NSCE3</w:t>
      </w:r>
      <w:r w:rsidR="00D0713A">
        <w:tab/>
        <w:t>The student will</w:t>
      </w:r>
    </w:p>
    <w:p w:rsidR="0065681F" w:rsidRDefault="00E11CBC" w:rsidP="00710A67">
      <w:pPr>
        <w:pStyle w:val="SOLBullet"/>
        <w:numPr>
          <w:ilvl w:val="0"/>
          <w:numId w:val="17"/>
        </w:numPr>
      </w:pPr>
      <w:r>
        <w:t>represent different forms and values of decimal numbers using fractions with numerators that are multiples of five and a denominator of 100</w:t>
      </w:r>
      <w:r w:rsidR="002941B3">
        <w:t>.</w:t>
      </w:r>
    </w:p>
    <w:p w:rsidR="0095485B" w:rsidRDefault="0095485B">
      <w:r>
        <w:br w:type="page"/>
      </w:r>
    </w:p>
    <w:p w:rsidR="0095485B" w:rsidRPr="0095485B" w:rsidRDefault="0095485B" w:rsidP="0095485B"/>
    <w:tbl>
      <w:tblPr>
        <w:tblpPr w:leftFromText="180" w:rightFromText="180" w:vertAnchor="text" w:horzAnchor="margin" w:tblpY="25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65681F" w:rsidTr="0065681F">
        <w:trPr>
          <w:cantSplit/>
          <w:trHeight w:hRule="exact" w:val="713"/>
        </w:trPr>
        <w:tc>
          <w:tcPr>
            <w:tcW w:w="4500" w:type="dxa"/>
            <w:vAlign w:val="center"/>
          </w:tcPr>
          <w:p w:rsidR="0065681F" w:rsidRDefault="0065681F" w:rsidP="0065681F">
            <w:pPr>
              <w:pStyle w:val="Heading3"/>
            </w:pPr>
            <w:r>
              <w:t>UNDERSTANDING THE STANDARD</w:t>
            </w:r>
          </w:p>
          <w:p w:rsidR="0065681F" w:rsidRDefault="0065681F" w:rsidP="0065681F">
            <w:pPr>
              <w:pStyle w:val="Heading3"/>
            </w:pPr>
            <w:r>
              <w:rPr>
                <w:sz w:val="20"/>
              </w:rPr>
              <w:t>(Background Information for Instructor Use Only)</w:t>
            </w:r>
          </w:p>
        </w:tc>
        <w:tc>
          <w:tcPr>
            <w:tcW w:w="3150" w:type="dxa"/>
            <w:vAlign w:val="center"/>
          </w:tcPr>
          <w:p w:rsidR="0065681F" w:rsidRDefault="0065681F" w:rsidP="0065681F">
            <w:pPr>
              <w:pStyle w:val="Heading3"/>
            </w:pPr>
            <w:r>
              <w:t>ESSENTIAL UNDERSTANDINGS</w:t>
            </w:r>
          </w:p>
        </w:tc>
        <w:tc>
          <w:tcPr>
            <w:tcW w:w="6750" w:type="dxa"/>
            <w:vAlign w:val="center"/>
          </w:tcPr>
          <w:p w:rsidR="0065681F" w:rsidRDefault="0065681F" w:rsidP="0065681F">
            <w:pPr>
              <w:pStyle w:val="Heading3"/>
            </w:pPr>
            <w:r>
              <w:t>ESSENTIAL KNOWLEDGE AND SKILLS</w:t>
            </w:r>
          </w:p>
        </w:tc>
      </w:tr>
      <w:tr w:rsidR="0065681F" w:rsidTr="00A45478">
        <w:trPr>
          <w:cantSplit/>
          <w:trHeight w:hRule="exact" w:val="7757"/>
        </w:trPr>
        <w:tc>
          <w:tcPr>
            <w:tcW w:w="4500" w:type="dxa"/>
          </w:tcPr>
          <w:p w:rsidR="00E11CBC" w:rsidRPr="00441FBD" w:rsidRDefault="00E11CBC" w:rsidP="00710A67">
            <w:pPr>
              <w:pStyle w:val="Bullet1"/>
              <w:numPr>
                <w:ilvl w:val="0"/>
                <w:numId w:val="36"/>
              </w:numPr>
            </w:pPr>
            <w:r w:rsidRPr="00441FBD">
              <w:t xml:space="preserve">A perfect square is a whole number whose square root is an integer (e.g., The square root of 25 is 5 and -5; thus, 25 is a perfect square). </w:t>
            </w:r>
          </w:p>
          <w:p w:rsidR="00E11CBC" w:rsidRPr="00441FBD" w:rsidRDefault="00E11CBC" w:rsidP="00710A67">
            <w:pPr>
              <w:pStyle w:val="Bullet1"/>
              <w:numPr>
                <w:ilvl w:val="0"/>
                <w:numId w:val="36"/>
              </w:numPr>
            </w:pPr>
            <w:r w:rsidRPr="00441FBD">
              <w:t xml:space="preserve">The square root of a number is any number which when multiplied by itself equals the number. </w:t>
            </w:r>
          </w:p>
          <w:p w:rsidR="00E11CBC" w:rsidRPr="00441FBD" w:rsidRDefault="00E11CBC" w:rsidP="00710A67">
            <w:pPr>
              <w:pStyle w:val="Bullet1"/>
              <w:numPr>
                <w:ilvl w:val="0"/>
                <w:numId w:val="36"/>
              </w:numPr>
            </w:pPr>
            <w:r w:rsidRPr="00441FBD">
              <w:t>Whole numbers have both positive and negative roots.</w:t>
            </w:r>
          </w:p>
          <w:p w:rsidR="00E11CBC" w:rsidRPr="00441FBD" w:rsidRDefault="00E11CBC" w:rsidP="00710A67">
            <w:pPr>
              <w:pStyle w:val="Bullet1"/>
              <w:numPr>
                <w:ilvl w:val="0"/>
                <w:numId w:val="36"/>
              </w:numPr>
            </w:pPr>
            <w:r w:rsidRPr="00441FBD">
              <w:t>Any whole number other than a perfect square has a square root that lies between two consecutive whole numbers.</w:t>
            </w:r>
          </w:p>
          <w:p w:rsidR="00E11CBC" w:rsidRPr="00441FBD" w:rsidRDefault="00E11CBC" w:rsidP="00710A67">
            <w:pPr>
              <w:pStyle w:val="Bullet1"/>
              <w:numPr>
                <w:ilvl w:val="0"/>
                <w:numId w:val="35"/>
              </w:numPr>
            </w:pPr>
            <w:r w:rsidRPr="00441FBD">
              <w:t xml:space="preserve">The square root of a whole number that is not a perfect square is an irrational number (e.g., </w:t>
            </w:r>
            <w:r w:rsidR="00D148E9">
              <w:rPr>
                <w:noProof/>
              </w:rPr>
              <w:drawing>
                <wp:inline distT="0" distB="0" distL="0" distR="0" wp14:anchorId="26F6C1C2" wp14:editId="74E1223E">
                  <wp:extent cx="228600" cy="228600"/>
                  <wp:effectExtent l="0" t="0" r="0" b="0"/>
                  <wp:docPr id="8" name="Picture 8" descr="square root of tw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8600" cy="228600"/>
                          </a:xfrm>
                          <a:prstGeom prst="rect">
                            <a:avLst/>
                          </a:prstGeom>
                        </pic:spPr>
                      </pic:pic>
                    </a:graphicData>
                  </a:graphic>
                </wp:inline>
              </w:drawing>
            </w:r>
            <w:r w:rsidRPr="00441FBD">
              <w:t xml:space="preserve"> is an irrational number). An irrational number cannot be expressed exactly as a ratio.</w:t>
            </w:r>
          </w:p>
          <w:p w:rsidR="009C64E6" w:rsidRPr="009C64E6" w:rsidRDefault="00E11CBC" w:rsidP="00710A67">
            <w:pPr>
              <w:pStyle w:val="Bullet1"/>
              <w:numPr>
                <w:ilvl w:val="0"/>
                <w:numId w:val="37"/>
              </w:numPr>
            </w:pPr>
            <w:r w:rsidRPr="00441FBD">
              <w:t>Students can use grid paper and estimation to determine what is needed to build a perfect square.</w:t>
            </w:r>
            <w:r w:rsidRPr="00287454">
              <w:rPr>
                <w:u w:val="single"/>
              </w:rPr>
              <w:t xml:space="preserve">  </w:t>
            </w:r>
          </w:p>
        </w:tc>
        <w:tc>
          <w:tcPr>
            <w:tcW w:w="3150" w:type="dxa"/>
          </w:tcPr>
          <w:p w:rsidR="00E11CBC" w:rsidRPr="00441FBD" w:rsidRDefault="00E11CBC" w:rsidP="00E11CBC">
            <w:pPr>
              <w:pStyle w:val="Bullet1"/>
              <w:numPr>
                <w:ilvl w:val="0"/>
                <w:numId w:val="16"/>
              </w:numPr>
            </w:pPr>
            <w:r w:rsidRPr="00441FBD">
              <w:t>How does the area of a square relate to the square of a number?</w:t>
            </w:r>
            <w:r>
              <w:br/>
            </w:r>
            <w:r w:rsidRPr="00441FBD">
              <w:t>The area determines the perfect square number. If it is not a perfect square, the area provides a means for estimation.</w:t>
            </w:r>
          </w:p>
          <w:p w:rsidR="00E11CBC" w:rsidRPr="00441FBD" w:rsidRDefault="00E11CBC" w:rsidP="00E11CBC">
            <w:pPr>
              <w:rPr>
                <w:sz w:val="20"/>
              </w:rPr>
            </w:pPr>
          </w:p>
          <w:p w:rsidR="0065681F" w:rsidRPr="00464447" w:rsidRDefault="00E11CBC" w:rsidP="00710A67">
            <w:pPr>
              <w:pStyle w:val="Bullet1"/>
              <w:numPr>
                <w:ilvl w:val="0"/>
                <w:numId w:val="38"/>
              </w:numPr>
              <w:rPr>
                <w:sz w:val="22"/>
                <w:szCs w:val="22"/>
              </w:rPr>
            </w:pPr>
            <w:r w:rsidRPr="00441FBD">
              <w:t>Why do numbers have both positive and negative roots?</w:t>
            </w:r>
            <w:r>
              <w:br/>
            </w:r>
            <w:r w:rsidRPr="00441FBD">
              <w:t>The square root of a number is any number which when multiplied by itself equals the number. A product, when multiplying two positive factors, is always the same as the product wh</w:t>
            </w:r>
            <w:r>
              <w:t xml:space="preserve">en multiplying their opposites (e.g., </w:t>
            </w:r>
            <w:r w:rsidRPr="00441FBD">
              <w:t>7</w:t>
            </w:r>
            <w:r>
              <w:t xml:space="preserve"> </w:t>
            </w:r>
            <w:r w:rsidRPr="00441FBD">
              <w:t>∙ 7 = 49 and  -7 ∙ -7 = 49</w:t>
            </w:r>
            <w:r>
              <w:t>)</w:t>
            </w:r>
            <w:r w:rsidRPr="00441FBD">
              <w:t>.</w:t>
            </w:r>
          </w:p>
        </w:tc>
        <w:tc>
          <w:tcPr>
            <w:tcW w:w="6750" w:type="dxa"/>
          </w:tcPr>
          <w:p w:rsidR="007E5231" w:rsidRPr="007E5231" w:rsidRDefault="007E5231" w:rsidP="007E5231">
            <w:pPr>
              <w:pStyle w:val="BodyTextIndent2"/>
              <w:spacing w:line="240" w:lineRule="auto"/>
              <w:rPr>
                <w:b/>
              </w:rPr>
            </w:pPr>
            <w:r w:rsidRPr="007E5231">
              <w:rPr>
                <w:b/>
              </w:rPr>
              <w:t>The student will use problem solving, mathematical communication, mathematical reasoning, connections, and representations to</w:t>
            </w:r>
          </w:p>
          <w:p w:rsidR="00E11CBC" w:rsidRPr="00441FBD" w:rsidRDefault="00E11CBC" w:rsidP="00710A67">
            <w:pPr>
              <w:pStyle w:val="Bullet1"/>
              <w:numPr>
                <w:ilvl w:val="0"/>
                <w:numId w:val="39"/>
              </w:numPr>
            </w:pPr>
            <w:r w:rsidRPr="00441FBD">
              <w:t>Identify the perfect squares from 0 to 400.</w:t>
            </w:r>
          </w:p>
          <w:p w:rsidR="00E11CBC" w:rsidRPr="00441FBD" w:rsidRDefault="00E11CBC" w:rsidP="00710A67">
            <w:pPr>
              <w:pStyle w:val="Bullet1"/>
              <w:numPr>
                <w:ilvl w:val="0"/>
                <w:numId w:val="39"/>
              </w:numPr>
            </w:pPr>
            <w:r w:rsidRPr="00441FBD">
              <w:t>Identify the two consecutive whole numbers between which the square root of a given whole number from 0 to 400 lies (e.g.,</w:t>
            </w:r>
            <w:r w:rsidR="00A42425">
              <w:rPr>
                <w:noProof/>
              </w:rPr>
              <w:drawing>
                <wp:inline distT="0" distB="0" distL="0" distR="0" wp14:anchorId="635D320D" wp14:editId="42621E2A">
                  <wp:extent cx="228600" cy="209550"/>
                  <wp:effectExtent l="0" t="0" r="0" b="0"/>
                  <wp:docPr id="9" name="Picture 9" descr="the square root of fifty sev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8600" cy="209550"/>
                          </a:xfrm>
                          <a:prstGeom prst="rect">
                            <a:avLst/>
                          </a:prstGeom>
                        </pic:spPr>
                      </pic:pic>
                    </a:graphicData>
                  </a:graphic>
                </wp:inline>
              </w:drawing>
            </w:r>
            <w:r w:rsidRPr="00441FBD">
              <w:t xml:space="preserve"> lies between 7 and 8 since 7</w:t>
            </w:r>
            <w:r w:rsidRPr="00441FBD">
              <w:rPr>
                <w:vertAlign w:val="superscript"/>
              </w:rPr>
              <w:t>2</w:t>
            </w:r>
            <w:r w:rsidRPr="00441FBD">
              <w:t xml:space="preserve"> = 49 and</w:t>
            </w:r>
            <w:r w:rsidRPr="00441FBD">
              <w:rPr>
                <w:b/>
              </w:rPr>
              <w:t xml:space="preserve"> </w:t>
            </w:r>
            <w:r w:rsidRPr="00441FBD">
              <w:t>8</w:t>
            </w:r>
            <w:r w:rsidRPr="00441FBD">
              <w:rPr>
                <w:vertAlign w:val="superscript"/>
              </w:rPr>
              <w:t>2</w:t>
            </w:r>
            <w:r w:rsidRPr="00441FBD">
              <w:t xml:space="preserve"> = 64).</w:t>
            </w:r>
          </w:p>
          <w:p w:rsidR="00E11CBC" w:rsidRPr="00441FBD" w:rsidRDefault="00E11CBC" w:rsidP="00710A67">
            <w:pPr>
              <w:pStyle w:val="Bullet1"/>
              <w:numPr>
                <w:ilvl w:val="0"/>
                <w:numId w:val="39"/>
              </w:numPr>
            </w:pPr>
            <w:r w:rsidRPr="00441FBD">
              <w:t>Define a perfect square.</w:t>
            </w:r>
          </w:p>
          <w:p w:rsidR="0065681F" w:rsidRPr="00464447" w:rsidRDefault="00E11CBC" w:rsidP="00710A67">
            <w:pPr>
              <w:pStyle w:val="Bullet1"/>
              <w:numPr>
                <w:ilvl w:val="0"/>
                <w:numId w:val="40"/>
              </w:numPr>
              <w:rPr>
                <w:sz w:val="22"/>
                <w:szCs w:val="22"/>
              </w:rPr>
            </w:pPr>
            <w:r w:rsidRPr="00441FBD">
              <w:t xml:space="preserve">Find the positive or positive and negative square roots of a given whole number from 0 to 400. (Use the symbol </w:t>
            </w:r>
            <w:r w:rsidR="00697A62">
              <w:rPr>
                <w:noProof/>
              </w:rPr>
              <w:drawing>
                <wp:inline distT="0" distB="0" distL="0" distR="0" wp14:anchorId="1096CABD" wp14:editId="3303FC4F">
                  <wp:extent cx="200025" cy="171450"/>
                  <wp:effectExtent l="0" t="0" r="9525" b="0"/>
                  <wp:docPr id="10" name="Picture 10" descr="The square root symb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00025" cy="171450"/>
                          </a:xfrm>
                          <a:prstGeom prst="rect">
                            <a:avLst/>
                          </a:prstGeom>
                        </pic:spPr>
                      </pic:pic>
                    </a:graphicData>
                  </a:graphic>
                </wp:inline>
              </w:drawing>
            </w:r>
            <w:r w:rsidRPr="00441FBD">
              <w:t xml:space="preserve">to ask for the positive root and </w:t>
            </w:r>
            <w:r w:rsidR="0000220D">
              <w:rPr>
                <w:noProof/>
              </w:rPr>
              <w:drawing>
                <wp:inline distT="0" distB="0" distL="0" distR="0" wp14:anchorId="393A79C4" wp14:editId="1D644154">
                  <wp:extent cx="266700" cy="209550"/>
                  <wp:effectExtent l="0" t="0" r="0" b="0"/>
                  <wp:docPr id="11" name="Picture 11" descr="The negative square root symbol is display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6700" cy="209550"/>
                          </a:xfrm>
                          <a:prstGeom prst="rect">
                            <a:avLst/>
                          </a:prstGeom>
                        </pic:spPr>
                      </pic:pic>
                    </a:graphicData>
                  </a:graphic>
                </wp:inline>
              </w:drawing>
            </w:r>
            <w:r w:rsidRPr="00441FBD">
              <w:t>when asking for the negative root.)</w:t>
            </w:r>
          </w:p>
        </w:tc>
      </w:tr>
    </w:tbl>
    <w:p w:rsidR="00464447" w:rsidRDefault="00A45478" w:rsidP="00464447">
      <w:pPr>
        <w:pStyle w:val="Heading1"/>
      </w:pPr>
      <w:r>
        <w:t xml:space="preserve">Standard </w:t>
      </w:r>
      <w:r w:rsidR="00A1288A">
        <w:t>8m-mg1</w:t>
      </w:r>
      <w:r w:rsidR="00464447">
        <w:tab/>
        <w:t>R</w:t>
      </w:r>
      <w:r w:rsidR="00D05D54">
        <w:t>EPORTING</w:t>
      </w:r>
      <w:r w:rsidR="00A1288A">
        <w:t xml:space="preserve"> CATEGORY: measurement</w:t>
      </w:r>
      <w:r w:rsidR="00D05D54">
        <w:tab/>
        <w:t>Content: mathematics</w:t>
      </w:r>
      <w:r w:rsidR="00464447">
        <w:tab/>
      </w:r>
    </w:p>
    <w:p w:rsidR="00464447" w:rsidRDefault="00464447" w:rsidP="00464447"/>
    <w:p w:rsidR="00464447" w:rsidRDefault="00A1288A" w:rsidP="00464447">
      <w:pPr>
        <w:pStyle w:val="SOLStandard"/>
      </w:pPr>
      <w:r>
        <w:lastRenderedPageBreak/>
        <w:t xml:space="preserve">8M-MG1   </w:t>
      </w:r>
      <w:r w:rsidR="00464447">
        <w:t xml:space="preserve">The student will </w:t>
      </w:r>
    </w:p>
    <w:p w:rsidR="00464447" w:rsidRDefault="00A1288A" w:rsidP="00A1288A">
      <w:pPr>
        <w:pStyle w:val="SOLBullet"/>
        <w:numPr>
          <w:ilvl w:val="0"/>
          <w:numId w:val="15"/>
        </w:numPr>
      </w:pPr>
      <w:r>
        <w:t>compare measures of angles to a right angle (greater than, less than, or equal to)</w:t>
      </w:r>
      <w:r w:rsidR="00D05D54">
        <w:t>.</w:t>
      </w:r>
    </w:p>
    <w:p w:rsidR="00464447" w:rsidRDefault="00464447" w:rsidP="00464447">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64447" w:rsidTr="00121380">
        <w:trPr>
          <w:cantSplit/>
          <w:trHeight w:hRule="exact" w:val="713"/>
        </w:trPr>
        <w:tc>
          <w:tcPr>
            <w:tcW w:w="4500" w:type="dxa"/>
            <w:vAlign w:val="center"/>
          </w:tcPr>
          <w:p w:rsidR="00464447" w:rsidRDefault="00464447" w:rsidP="00121380">
            <w:pPr>
              <w:pStyle w:val="Heading3"/>
            </w:pPr>
            <w:r>
              <w:t>UNDERSTANDING THE STANDARD</w:t>
            </w:r>
          </w:p>
          <w:p w:rsidR="00464447" w:rsidRDefault="00D05D54" w:rsidP="00121380">
            <w:pPr>
              <w:pStyle w:val="Heading3"/>
            </w:pPr>
            <w:r>
              <w:rPr>
                <w:sz w:val="20"/>
              </w:rPr>
              <w:t>(Background Information for Instructor Use Only)</w:t>
            </w:r>
          </w:p>
        </w:tc>
        <w:tc>
          <w:tcPr>
            <w:tcW w:w="3150" w:type="dxa"/>
            <w:vAlign w:val="center"/>
          </w:tcPr>
          <w:p w:rsidR="00464447" w:rsidRDefault="00464447" w:rsidP="00121380">
            <w:pPr>
              <w:pStyle w:val="Heading3"/>
            </w:pPr>
            <w:r>
              <w:t>ESSENTIAL UNDERSTANDINGS</w:t>
            </w:r>
          </w:p>
        </w:tc>
        <w:tc>
          <w:tcPr>
            <w:tcW w:w="6750" w:type="dxa"/>
            <w:vAlign w:val="center"/>
          </w:tcPr>
          <w:p w:rsidR="00464447" w:rsidRDefault="00D05D54" w:rsidP="00121380">
            <w:pPr>
              <w:pStyle w:val="Heading3"/>
            </w:pPr>
            <w:r>
              <w:t xml:space="preserve">ESSENTIAL KNOWLEDGE AND </w:t>
            </w:r>
            <w:r w:rsidR="00464447">
              <w:t>SKILLS</w:t>
            </w:r>
          </w:p>
        </w:tc>
      </w:tr>
      <w:tr w:rsidR="00464447" w:rsidTr="007C79F4">
        <w:trPr>
          <w:cantSplit/>
          <w:trHeight w:hRule="exact" w:val="7625"/>
        </w:trPr>
        <w:tc>
          <w:tcPr>
            <w:tcW w:w="4500" w:type="dxa"/>
          </w:tcPr>
          <w:p w:rsidR="00A1288A" w:rsidRPr="00441FBD" w:rsidRDefault="00A1288A" w:rsidP="00710A67">
            <w:pPr>
              <w:numPr>
                <w:ilvl w:val="0"/>
                <w:numId w:val="41"/>
              </w:numPr>
              <w:spacing w:before="120"/>
              <w:rPr>
                <w:sz w:val="20"/>
              </w:rPr>
            </w:pPr>
            <w:r w:rsidRPr="00F26DBB">
              <w:rPr>
                <w:sz w:val="20"/>
              </w:rPr>
              <w:t xml:space="preserve">Vertical angles are </w:t>
            </w:r>
            <w:r w:rsidRPr="00441FBD">
              <w:rPr>
                <w:sz w:val="20"/>
              </w:rPr>
              <w:t>(all nonadjacent angles)</w:t>
            </w:r>
            <w:r w:rsidRPr="00F26DBB">
              <w:rPr>
                <w:sz w:val="20"/>
              </w:rPr>
              <w:t xml:space="preserve"> formed by two intersecting lines. Vertical angles are congruent</w:t>
            </w:r>
            <w:r>
              <w:rPr>
                <w:sz w:val="20"/>
              </w:rPr>
              <w:t xml:space="preserve"> </w:t>
            </w:r>
            <w:r w:rsidRPr="00441FBD">
              <w:rPr>
                <w:sz w:val="20"/>
              </w:rPr>
              <w:t>and share a common vertex.</w:t>
            </w:r>
          </w:p>
          <w:p w:rsidR="00A1288A" w:rsidRPr="00441FBD" w:rsidRDefault="00A1288A" w:rsidP="00710A67">
            <w:pPr>
              <w:pStyle w:val="Bullet1"/>
              <w:numPr>
                <w:ilvl w:val="0"/>
                <w:numId w:val="41"/>
              </w:numPr>
            </w:pPr>
            <w:r w:rsidRPr="00441FBD">
              <w:t>Complementary angles are any two angles such that the sum of their measures is 90°.</w:t>
            </w:r>
          </w:p>
          <w:p w:rsidR="00A1288A" w:rsidRPr="00441FBD" w:rsidRDefault="00A1288A" w:rsidP="00710A67">
            <w:pPr>
              <w:pStyle w:val="Bullet1"/>
              <w:numPr>
                <w:ilvl w:val="0"/>
                <w:numId w:val="41"/>
              </w:numPr>
            </w:pPr>
            <w:r w:rsidRPr="00441FBD">
              <w:t xml:space="preserve">Supplementary angles are any two angles such that the sum of their measures is 180°. </w:t>
            </w:r>
          </w:p>
          <w:p w:rsidR="00A1288A" w:rsidRPr="00441FBD" w:rsidRDefault="00A1288A" w:rsidP="00710A67">
            <w:pPr>
              <w:pStyle w:val="Bullet1"/>
              <w:numPr>
                <w:ilvl w:val="0"/>
                <w:numId w:val="41"/>
              </w:numPr>
            </w:pPr>
            <w:r w:rsidRPr="00441FBD">
              <w:t xml:space="preserve">Reflex angles measure more than 180°. </w:t>
            </w:r>
          </w:p>
          <w:p w:rsidR="00A1288A" w:rsidRPr="00441FBD" w:rsidRDefault="00A1288A" w:rsidP="00710A67">
            <w:pPr>
              <w:pStyle w:val="Bullet1"/>
              <w:numPr>
                <w:ilvl w:val="0"/>
                <w:numId w:val="41"/>
              </w:numPr>
            </w:pPr>
            <w:r w:rsidRPr="00441FBD">
              <w:t xml:space="preserve">Adjacent angles are any two </w:t>
            </w:r>
            <w:r>
              <w:t xml:space="preserve">non-overlapping </w:t>
            </w:r>
            <w:r w:rsidRPr="00441FBD">
              <w:t>angles that share a common side and a common vertex.</w:t>
            </w:r>
          </w:p>
          <w:p w:rsidR="00464447" w:rsidRPr="00C67041" w:rsidRDefault="00464447" w:rsidP="00A1288A">
            <w:pPr>
              <w:rPr>
                <w:szCs w:val="24"/>
              </w:rPr>
            </w:pPr>
          </w:p>
        </w:tc>
        <w:tc>
          <w:tcPr>
            <w:tcW w:w="3150" w:type="dxa"/>
          </w:tcPr>
          <w:p w:rsidR="00464447" w:rsidRPr="00A1288A" w:rsidRDefault="00A1288A" w:rsidP="00710A67">
            <w:pPr>
              <w:numPr>
                <w:ilvl w:val="0"/>
                <w:numId w:val="42"/>
              </w:numPr>
              <w:tabs>
                <w:tab w:val="clear" w:pos="720"/>
                <w:tab w:val="num" w:pos="347"/>
              </w:tabs>
              <w:spacing w:before="120"/>
              <w:ind w:left="346" w:hanging="346"/>
              <w:rPr>
                <w:sz w:val="20"/>
              </w:rPr>
            </w:pPr>
            <w:r w:rsidRPr="00441FBD">
              <w:rPr>
                <w:sz w:val="20"/>
              </w:rPr>
              <w:t>How are vertical, adjacent, complementary and supplementary angles related?</w:t>
            </w:r>
            <w:r>
              <w:rPr>
                <w:sz w:val="20"/>
              </w:rPr>
              <w:t xml:space="preserve"> </w:t>
            </w:r>
            <w:r w:rsidRPr="00441FBD">
              <w:rPr>
                <w:sz w:val="20"/>
              </w:rPr>
              <w:t xml:space="preserve">Adjacent angles are any two </w:t>
            </w:r>
            <w:r>
              <w:rPr>
                <w:sz w:val="20"/>
              </w:rPr>
              <w:t xml:space="preserve">non-overlapping </w:t>
            </w:r>
            <w:r w:rsidRPr="00441FBD">
              <w:rPr>
                <w:sz w:val="20"/>
              </w:rPr>
              <w:t>angles that share a common side and a common vertex. Vertical angles will always be nonadjacent angles. Supplementary and complementary angles may or may not be adjacent.</w:t>
            </w:r>
          </w:p>
        </w:tc>
        <w:tc>
          <w:tcPr>
            <w:tcW w:w="6750" w:type="dxa"/>
          </w:tcPr>
          <w:p w:rsidR="00A1288A" w:rsidRPr="00A1288A" w:rsidRDefault="00A1288A" w:rsidP="00A1288A">
            <w:pPr>
              <w:pStyle w:val="BodyTextIndent2"/>
              <w:spacing w:line="240" w:lineRule="auto"/>
              <w:rPr>
                <w:b/>
              </w:rPr>
            </w:pPr>
            <w:r w:rsidRPr="00A1288A">
              <w:rPr>
                <w:b/>
              </w:rPr>
              <w:t>The student will use problem solving, mathematical communication, mathematical reasoning, connections, and representations to</w:t>
            </w:r>
          </w:p>
          <w:p w:rsidR="00A1288A" w:rsidRDefault="00A1288A" w:rsidP="00710A67">
            <w:pPr>
              <w:pStyle w:val="Bullet1"/>
              <w:numPr>
                <w:ilvl w:val="0"/>
                <w:numId w:val="42"/>
              </w:numPr>
              <w:tabs>
                <w:tab w:val="clear" w:pos="720"/>
                <w:tab w:val="num" w:pos="334"/>
              </w:tabs>
              <w:ind w:left="334" w:hanging="334"/>
            </w:pPr>
            <w:r>
              <w:t>Measure angles of less than 360° to the nearest degree, using appropriate tools.</w:t>
            </w:r>
          </w:p>
          <w:p w:rsidR="00A1288A" w:rsidRDefault="00A1288A" w:rsidP="00710A67">
            <w:pPr>
              <w:pStyle w:val="Bullet1"/>
              <w:numPr>
                <w:ilvl w:val="0"/>
                <w:numId w:val="42"/>
              </w:numPr>
              <w:tabs>
                <w:tab w:val="clear" w:pos="720"/>
                <w:tab w:val="num" w:pos="334"/>
              </w:tabs>
              <w:ind w:left="334" w:hanging="334"/>
            </w:pPr>
            <w:r>
              <w:t>Identify and describe the relationships between</w:t>
            </w:r>
            <w:r w:rsidRPr="008B119D">
              <w:t xml:space="preserve"> </w:t>
            </w:r>
            <w:r>
              <w:t>angles formed by two intersecting lines.</w:t>
            </w:r>
          </w:p>
          <w:p w:rsidR="00A1288A" w:rsidRDefault="00A1288A" w:rsidP="00710A67">
            <w:pPr>
              <w:pStyle w:val="Bullet1"/>
              <w:numPr>
                <w:ilvl w:val="0"/>
                <w:numId w:val="42"/>
              </w:numPr>
              <w:tabs>
                <w:tab w:val="clear" w:pos="720"/>
                <w:tab w:val="num" w:pos="334"/>
              </w:tabs>
              <w:ind w:left="334" w:hanging="334"/>
            </w:pPr>
            <w:r>
              <w:t xml:space="preserve">Identify and describe the relationship between pairs of angles </w:t>
            </w:r>
            <w:r w:rsidRPr="008B119D">
              <w:t>that are vertical</w:t>
            </w:r>
            <w:r>
              <w:t>.</w:t>
            </w:r>
          </w:p>
          <w:p w:rsidR="00A1288A" w:rsidRDefault="00A1288A" w:rsidP="00710A67">
            <w:pPr>
              <w:pStyle w:val="Bullet1"/>
              <w:numPr>
                <w:ilvl w:val="0"/>
                <w:numId w:val="42"/>
              </w:numPr>
              <w:tabs>
                <w:tab w:val="clear" w:pos="720"/>
                <w:tab w:val="num" w:pos="334"/>
              </w:tabs>
              <w:ind w:left="334" w:hanging="334"/>
            </w:pPr>
            <w:r>
              <w:t>Identify and describe the relationship between pairs of angles that are supplementary.</w:t>
            </w:r>
          </w:p>
          <w:p w:rsidR="00A1288A" w:rsidRDefault="00A1288A" w:rsidP="00710A67">
            <w:pPr>
              <w:pStyle w:val="Bullet1"/>
              <w:numPr>
                <w:ilvl w:val="0"/>
                <w:numId w:val="42"/>
              </w:numPr>
              <w:tabs>
                <w:tab w:val="clear" w:pos="720"/>
                <w:tab w:val="num" w:pos="334"/>
              </w:tabs>
              <w:ind w:left="334" w:hanging="334"/>
            </w:pPr>
            <w:r>
              <w:t>Identify and describe the relationship between pairs of angles that are complementary.</w:t>
            </w:r>
          </w:p>
          <w:p w:rsidR="00A1288A" w:rsidRDefault="00A1288A" w:rsidP="00710A67">
            <w:pPr>
              <w:pStyle w:val="Bullet1"/>
              <w:numPr>
                <w:ilvl w:val="0"/>
                <w:numId w:val="42"/>
              </w:numPr>
              <w:tabs>
                <w:tab w:val="clear" w:pos="720"/>
                <w:tab w:val="num" w:pos="334"/>
              </w:tabs>
              <w:ind w:left="334" w:hanging="334"/>
            </w:pPr>
            <w:r w:rsidRPr="008B119D">
              <w:t xml:space="preserve">Identify and describe </w:t>
            </w:r>
            <w:r>
              <w:t xml:space="preserve">the relationship between </w:t>
            </w:r>
            <w:r w:rsidRPr="008B119D">
              <w:t xml:space="preserve">pairs of angles that are </w:t>
            </w:r>
            <w:r>
              <w:t>adjacent.</w:t>
            </w:r>
          </w:p>
          <w:p w:rsidR="00A1288A" w:rsidRDefault="00A1288A" w:rsidP="00710A67">
            <w:pPr>
              <w:pStyle w:val="Bullet1"/>
              <w:numPr>
                <w:ilvl w:val="0"/>
                <w:numId w:val="42"/>
              </w:numPr>
              <w:tabs>
                <w:tab w:val="clear" w:pos="720"/>
                <w:tab w:val="num" w:pos="334"/>
              </w:tabs>
              <w:ind w:left="334" w:hanging="334"/>
            </w:pPr>
            <w:r w:rsidRPr="00A07F4A">
              <w:t>Use the relationships among supplementary, complementary, vertical, and adjacent angles to solve practical problems.</w:t>
            </w:r>
            <w:r>
              <w:rPr>
                <w:vertAlign w:val="superscript"/>
              </w:rPr>
              <w:t>†</w:t>
            </w:r>
          </w:p>
          <w:p w:rsidR="00464447" w:rsidRPr="00771F39" w:rsidRDefault="00464447" w:rsidP="00A45478">
            <w:pPr>
              <w:pStyle w:val="BulletLeadIn"/>
              <w:ind w:left="360"/>
              <w:rPr>
                <w:b w:val="0"/>
                <w:sz w:val="24"/>
                <w:szCs w:val="24"/>
              </w:rPr>
            </w:pPr>
          </w:p>
        </w:tc>
      </w:tr>
    </w:tbl>
    <w:p w:rsidR="00C67041" w:rsidRDefault="007C79F4" w:rsidP="00C67041">
      <w:pPr>
        <w:pStyle w:val="Heading1"/>
      </w:pPr>
      <w:r>
        <w:t xml:space="preserve">Standard </w:t>
      </w:r>
      <w:r w:rsidR="00A1288A">
        <w:t>8m-mg2</w:t>
      </w:r>
      <w:r w:rsidR="00C67041">
        <w:tab/>
        <w:t>R</w:t>
      </w:r>
      <w:r>
        <w:t>EPORTING CATEGORY: measurement</w:t>
      </w:r>
      <w:r w:rsidR="00004305">
        <w:tab/>
        <w:t>Content: MATHEMATICS</w:t>
      </w:r>
      <w:r w:rsidR="00C67041">
        <w:tab/>
      </w:r>
    </w:p>
    <w:p w:rsidR="00C67041" w:rsidRDefault="00C67041" w:rsidP="00C67041"/>
    <w:p w:rsidR="00C67041" w:rsidRDefault="00A1288A" w:rsidP="00C67041">
      <w:pPr>
        <w:pStyle w:val="SOLStandard"/>
      </w:pPr>
      <w:r>
        <w:lastRenderedPageBreak/>
        <w:t>8M-MG2</w:t>
      </w:r>
      <w:r w:rsidR="007C79F4">
        <w:t xml:space="preserve">  </w:t>
      </w:r>
      <w:r w:rsidR="00C67041">
        <w:tab/>
        <w:t xml:space="preserve">The student will </w:t>
      </w:r>
    </w:p>
    <w:p w:rsidR="00C67041" w:rsidRDefault="00A1288A" w:rsidP="00710A67">
      <w:pPr>
        <w:pStyle w:val="SOLBullet"/>
        <w:numPr>
          <w:ilvl w:val="0"/>
          <w:numId w:val="18"/>
        </w:numPr>
      </w:pPr>
      <w:r>
        <w:t>identify volume of common measures (cups, pints, quarts, gallons, etc</w:t>
      </w:r>
      <w:r w:rsidR="00771F39">
        <w:t>.</w:t>
      </w:r>
      <w:r>
        <w:t>).</w:t>
      </w:r>
      <w:r w:rsidR="00004305">
        <w:tab/>
      </w:r>
    </w:p>
    <w:p w:rsidR="00C67041" w:rsidRDefault="00C67041" w:rsidP="00C67041">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C67041" w:rsidTr="00121380">
        <w:trPr>
          <w:cantSplit/>
          <w:trHeight w:hRule="exact" w:val="713"/>
        </w:trPr>
        <w:tc>
          <w:tcPr>
            <w:tcW w:w="4500" w:type="dxa"/>
            <w:vAlign w:val="center"/>
          </w:tcPr>
          <w:p w:rsidR="00C67041" w:rsidRDefault="00C67041" w:rsidP="00121380">
            <w:pPr>
              <w:pStyle w:val="Heading3"/>
            </w:pPr>
            <w:r>
              <w:t>UNDERSTANDING THE STANDARD</w:t>
            </w:r>
          </w:p>
          <w:p w:rsidR="00C67041" w:rsidRDefault="00004305" w:rsidP="00121380">
            <w:pPr>
              <w:pStyle w:val="Heading3"/>
            </w:pPr>
            <w:r>
              <w:rPr>
                <w:sz w:val="20"/>
              </w:rPr>
              <w:t>(Background Information for Instructor Use Only</w:t>
            </w:r>
            <w:r w:rsidR="00C67041">
              <w:rPr>
                <w:sz w:val="20"/>
              </w:rPr>
              <w:t>)</w:t>
            </w:r>
          </w:p>
        </w:tc>
        <w:tc>
          <w:tcPr>
            <w:tcW w:w="3150" w:type="dxa"/>
            <w:vAlign w:val="center"/>
          </w:tcPr>
          <w:p w:rsidR="00C67041" w:rsidRDefault="00C67041" w:rsidP="00121380">
            <w:pPr>
              <w:pStyle w:val="Heading3"/>
            </w:pPr>
            <w:r>
              <w:t>ESSENTIAL UNDERSTANDINGS</w:t>
            </w:r>
          </w:p>
        </w:tc>
        <w:tc>
          <w:tcPr>
            <w:tcW w:w="6750" w:type="dxa"/>
            <w:vAlign w:val="center"/>
          </w:tcPr>
          <w:p w:rsidR="00C67041" w:rsidRDefault="00C67041" w:rsidP="00121380">
            <w:pPr>
              <w:pStyle w:val="Heading3"/>
            </w:pPr>
            <w:r>
              <w:t>ESSENTIAL KNOWLEDGE</w:t>
            </w:r>
            <w:r w:rsidR="00004305">
              <w:t xml:space="preserve"> AND SKILLS</w:t>
            </w:r>
          </w:p>
        </w:tc>
      </w:tr>
      <w:tr w:rsidR="00C67041" w:rsidTr="0099494B">
        <w:trPr>
          <w:cantSplit/>
          <w:trHeight w:hRule="exact" w:val="8003"/>
        </w:trPr>
        <w:tc>
          <w:tcPr>
            <w:tcW w:w="4500" w:type="dxa"/>
          </w:tcPr>
          <w:p w:rsidR="0048382F" w:rsidRDefault="0048382F" w:rsidP="00710A67">
            <w:pPr>
              <w:pStyle w:val="Bullet1"/>
              <w:numPr>
                <w:ilvl w:val="0"/>
                <w:numId w:val="43"/>
              </w:numPr>
              <w:tabs>
                <w:tab w:val="clear" w:pos="720"/>
                <w:tab w:val="num" w:pos="360"/>
              </w:tabs>
              <w:ind w:left="360"/>
            </w:pPr>
            <w:r>
              <w:t>A polyhedron is a solid figure whose faces are all polygons.</w:t>
            </w:r>
          </w:p>
          <w:p w:rsidR="0048382F" w:rsidRDefault="0048382F" w:rsidP="00710A67">
            <w:pPr>
              <w:pStyle w:val="Bullet1"/>
              <w:numPr>
                <w:ilvl w:val="0"/>
                <w:numId w:val="43"/>
              </w:numPr>
              <w:tabs>
                <w:tab w:val="clear" w:pos="720"/>
                <w:tab w:val="num" w:pos="360"/>
              </w:tabs>
              <w:ind w:left="360"/>
            </w:pPr>
            <w:r>
              <w:t xml:space="preserve">A pyramid is a polyhedron with a base that is a polygon and other faces that are triangles with a common vertex. </w:t>
            </w:r>
          </w:p>
          <w:p w:rsidR="0048382F" w:rsidRDefault="0048382F" w:rsidP="00710A67">
            <w:pPr>
              <w:pStyle w:val="Bullet1"/>
              <w:numPr>
                <w:ilvl w:val="0"/>
                <w:numId w:val="43"/>
              </w:numPr>
              <w:tabs>
                <w:tab w:val="clear" w:pos="720"/>
                <w:tab w:val="num" w:pos="360"/>
              </w:tabs>
              <w:ind w:left="360"/>
            </w:pPr>
            <w:r>
              <w:t>The area of the base of a pyramid is the area of the polygon which is the base.</w:t>
            </w:r>
          </w:p>
          <w:p w:rsidR="0048382F" w:rsidRDefault="0048382F" w:rsidP="00710A67">
            <w:pPr>
              <w:pStyle w:val="Bullet2"/>
              <w:numPr>
                <w:ilvl w:val="0"/>
                <w:numId w:val="43"/>
              </w:numPr>
              <w:tabs>
                <w:tab w:val="clear" w:pos="720"/>
                <w:tab w:val="num" w:pos="360"/>
              </w:tabs>
              <w:spacing w:before="120"/>
              <w:ind w:left="360"/>
            </w:pPr>
            <w:r>
              <w:t>The total surface area of a pyramid is the sum of the areas of the triangular faces and the area of the base.</w:t>
            </w:r>
          </w:p>
          <w:p w:rsidR="0048382F" w:rsidRDefault="0048382F" w:rsidP="00710A67">
            <w:pPr>
              <w:pStyle w:val="Bullet2"/>
              <w:numPr>
                <w:ilvl w:val="0"/>
                <w:numId w:val="43"/>
              </w:numPr>
              <w:tabs>
                <w:tab w:val="clear" w:pos="720"/>
                <w:tab w:val="num" w:pos="360"/>
              </w:tabs>
              <w:spacing w:before="120"/>
              <w:ind w:left="360"/>
            </w:pPr>
            <w:r>
              <w:t xml:space="preserve">The volume of a pyramid is </w:t>
            </w:r>
            <w:r w:rsidR="00032100">
              <w:fldChar w:fldCharType="begin"/>
            </w:r>
            <w:r>
              <w:instrText xml:space="preserve"> EQ \F(1,3) </w:instrText>
            </w:r>
            <w:r w:rsidR="00032100">
              <w:fldChar w:fldCharType="end"/>
            </w:r>
            <w:r>
              <w:rPr>
                <w:i/>
              </w:rPr>
              <w:t>Bh</w:t>
            </w:r>
            <w:r>
              <w:t xml:space="preserve">, where </w:t>
            </w:r>
            <w:r>
              <w:rPr>
                <w:i/>
              </w:rPr>
              <w:t>B</w:t>
            </w:r>
            <w:r>
              <w:t xml:space="preserve"> is the area of the base and </w:t>
            </w:r>
            <w:r>
              <w:rPr>
                <w:i/>
              </w:rPr>
              <w:t>h</w:t>
            </w:r>
            <w:r>
              <w:t xml:space="preserve"> is the height.</w:t>
            </w:r>
          </w:p>
          <w:p w:rsidR="0048382F" w:rsidRDefault="0048382F" w:rsidP="00710A67">
            <w:pPr>
              <w:pStyle w:val="Bullet2"/>
              <w:numPr>
                <w:ilvl w:val="0"/>
                <w:numId w:val="43"/>
              </w:numPr>
              <w:tabs>
                <w:tab w:val="clear" w:pos="720"/>
                <w:tab w:val="num" w:pos="360"/>
              </w:tabs>
              <w:spacing w:before="120"/>
              <w:ind w:left="360"/>
            </w:pPr>
            <w:r>
              <w:t xml:space="preserve">The area of the base of a circular cone is </w:t>
            </w:r>
            <w:r>
              <w:sym w:font="Symbol" w:char="F070"/>
            </w:r>
            <w:r>
              <w:rPr>
                <w:i/>
              </w:rPr>
              <w:t>r</w:t>
            </w:r>
            <w:r>
              <w:rPr>
                <w:vertAlign w:val="superscript"/>
              </w:rPr>
              <w:t>2</w:t>
            </w:r>
            <w:r>
              <w:t xml:space="preserve">. </w:t>
            </w:r>
          </w:p>
          <w:p w:rsidR="0048382F" w:rsidRDefault="0048382F" w:rsidP="00710A67">
            <w:pPr>
              <w:pStyle w:val="Bullet2"/>
              <w:numPr>
                <w:ilvl w:val="0"/>
                <w:numId w:val="43"/>
              </w:numPr>
              <w:tabs>
                <w:tab w:val="clear" w:pos="720"/>
                <w:tab w:val="num" w:pos="360"/>
              </w:tabs>
              <w:spacing w:before="120"/>
              <w:ind w:left="360"/>
            </w:pPr>
            <w:r>
              <w:t xml:space="preserve">The surface area of a right circular cone is </w:t>
            </w:r>
            <w:r>
              <w:sym w:font="Symbol" w:char="F070"/>
            </w:r>
            <w:r>
              <w:rPr>
                <w:i/>
              </w:rPr>
              <w:t>r</w:t>
            </w:r>
            <w:r>
              <w:rPr>
                <w:vertAlign w:val="superscript"/>
              </w:rPr>
              <w:t>2</w:t>
            </w:r>
            <w:r>
              <w:t xml:space="preserve"> + </w:t>
            </w:r>
            <w:r>
              <w:sym w:font="Symbol" w:char="F070"/>
            </w:r>
            <w:r>
              <w:rPr>
                <w:i/>
              </w:rPr>
              <w:t>r</w:t>
            </w:r>
            <w:r w:rsidRPr="001D7EBE">
              <w:rPr>
                <w:i/>
              </w:rPr>
              <w:t>l</w:t>
            </w:r>
            <w:r>
              <w:rPr>
                <w:i/>
              </w:rPr>
              <w:t xml:space="preserve">, </w:t>
            </w:r>
            <w:r w:rsidRPr="001D7EBE">
              <w:t>where</w:t>
            </w:r>
            <w:r w:rsidRPr="001E5D75">
              <w:rPr>
                <w:i/>
              </w:rPr>
              <w:t xml:space="preserve"> </w:t>
            </w:r>
            <w:r w:rsidRPr="00441FBD">
              <w:rPr>
                <w:i/>
              </w:rPr>
              <w:t xml:space="preserve">l </w:t>
            </w:r>
            <w:r w:rsidRPr="00441FBD">
              <w:t>represents the slant height of the cone.</w:t>
            </w:r>
          </w:p>
          <w:p w:rsidR="0048382F" w:rsidRDefault="0048382F" w:rsidP="00710A67">
            <w:pPr>
              <w:pStyle w:val="Bullet2"/>
              <w:numPr>
                <w:ilvl w:val="0"/>
                <w:numId w:val="43"/>
              </w:numPr>
              <w:tabs>
                <w:tab w:val="clear" w:pos="720"/>
                <w:tab w:val="num" w:pos="360"/>
              </w:tabs>
              <w:spacing w:before="120"/>
              <w:ind w:left="360"/>
            </w:pPr>
            <w:r>
              <w:t xml:space="preserve">The volume of a cone is </w:t>
            </w:r>
            <w:r w:rsidR="00032100">
              <w:fldChar w:fldCharType="begin"/>
            </w:r>
            <w:r>
              <w:instrText xml:space="preserve"> EQ \F(1,3) </w:instrText>
            </w:r>
            <w:r w:rsidR="00032100">
              <w:fldChar w:fldCharType="end"/>
            </w:r>
            <w:r>
              <w:sym w:font="Symbol" w:char="F070"/>
            </w:r>
            <w:r>
              <w:rPr>
                <w:i/>
              </w:rPr>
              <w:t>r</w:t>
            </w:r>
            <w:r>
              <w:rPr>
                <w:vertAlign w:val="superscript"/>
              </w:rPr>
              <w:t>2</w:t>
            </w:r>
            <w:r>
              <w:rPr>
                <w:i/>
              </w:rPr>
              <w:t>h</w:t>
            </w:r>
            <w:r>
              <w:t xml:space="preserve">, where </w:t>
            </w:r>
            <w:r>
              <w:rPr>
                <w:i/>
              </w:rPr>
              <w:t xml:space="preserve">h </w:t>
            </w:r>
            <w:r>
              <w:t xml:space="preserve">is the height and </w:t>
            </w:r>
            <w:r>
              <w:sym w:font="Symbol" w:char="F070"/>
            </w:r>
            <w:r>
              <w:rPr>
                <w:i/>
              </w:rPr>
              <w:t>r</w:t>
            </w:r>
            <w:r>
              <w:rPr>
                <w:vertAlign w:val="superscript"/>
              </w:rPr>
              <w:t>2</w:t>
            </w:r>
            <w:r>
              <w:t xml:space="preserve"> is the area of the base.</w:t>
            </w:r>
          </w:p>
          <w:p w:rsidR="0048382F" w:rsidRDefault="0048382F" w:rsidP="00710A67">
            <w:pPr>
              <w:pStyle w:val="Bullet2"/>
              <w:numPr>
                <w:ilvl w:val="0"/>
                <w:numId w:val="43"/>
              </w:numPr>
              <w:tabs>
                <w:tab w:val="clear" w:pos="720"/>
                <w:tab w:val="num" w:pos="360"/>
              </w:tabs>
              <w:spacing w:before="120"/>
              <w:ind w:left="360"/>
            </w:pPr>
            <w:r w:rsidRPr="00441FBD">
              <w:t xml:space="preserve">The surface area of a right circular cylinder is </w:t>
            </w:r>
            <w:r w:rsidR="001B0A87">
              <w:rPr>
                <w:noProof/>
              </w:rPr>
              <w:drawing>
                <wp:inline distT="0" distB="0" distL="0" distR="0" wp14:anchorId="161B23F5" wp14:editId="6AE4D3F4">
                  <wp:extent cx="847725" cy="219075"/>
                  <wp:effectExtent l="0" t="0" r="9525" b="9525"/>
                  <wp:docPr id="12" name="Picture 12" descr="The surface area of a right circular cylinder is displayed. &#10;two times pi times r squared plus two times pi times r times 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47725" cy="219075"/>
                          </a:xfrm>
                          <a:prstGeom prst="rect">
                            <a:avLst/>
                          </a:prstGeom>
                        </pic:spPr>
                      </pic:pic>
                    </a:graphicData>
                  </a:graphic>
                </wp:inline>
              </w:drawing>
            </w:r>
          </w:p>
          <w:p w:rsidR="0048382F" w:rsidRDefault="0048382F" w:rsidP="00710A67">
            <w:pPr>
              <w:pStyle w:val="Bullet2"/>
              <w:numPr>
                <w:ilvl w:val="0"/>
                <w:numId w:val="43"/>
              </w:numPr>
              <w:tabs>
                <w:tab w:val="clear" w:pos="720"/>
                <w:tab w:val="num" w:pos="360"/>
              </w:tabs>
              <w:spacing w:before="120"/>
              <w:ind w:left="360"/>
            </w:pPr>
            <w:r w:rsidRPr="00441FBD">
              <w:t>The volume of a cylinder is the area of the base of the cylinder multiplied by the height.</w:t>
            </w:r>
          </w:p>
          <w:p w:rsidR="0048382F" w:rsidRDefault="0048382F" w:rsidP="00710A67">
            <w:pPr>
              <w:pStyle w:val="Bullet2"/>
              <w:numPr>
                <w:ilvl w:val="0"/>
                <w:numId w:val="43"/>
              </w:numPr>
              <w:tabs>
                <w:tab w:val="clear" w:pos="720"/>
                <w:tab w:val="num" w:pos="360"/>
              </w:tabs>
              <w:spacing w:before="120"/>
              <w:ind w:left="360"/>
            </w:pPr>
            <w:r w:rsidRPr="00441FBD">
              <w:t>The surface area of a rectangular prism is the sum of the areas of the six faces</w:t>
            </w:r>
            <w:r>
              <w:t xml:space="preserve">. </w:t>
            </w:r>
          </w:p>
          <w:p w:rsidR="00C67041" w:rsidRPr="00C67041" w:rsidRDefault="00C67041" w:rsidP="0048382F">
            <w:pPr>
              <w:pStyle w:val="Bullet1"/>
              <w:numPr>
                <w:ilvl w:val="0"/>
                <w:numId w:val="0"/>
              </w:numPr>
              <w:ind w:left="360"/>
              <w:rPr>
                <w:sz w:val="24"/>
                <w:szCs w:val="24"/>
              </w:rPr>
            </w:pPr>
          </w:p>
        </w:tc>
        <w:tc>
          <w:tcPr>
            <w:tcW w:w="3150" w:type="dxa"/>
          </w:tcPr>
          <w:p w:rsidR="0048382F" w:rsidRPr="00441FBD" w:rsidRDefault="0099494B" w:rsidP="00710A67">
            <w:pPr>
              <w:pStyle w:val="Bullet1"/>
              <w:numPr>
                <w:ilvl w:val="0"/>
                <w:numId w:val="44"/>
              </w:numPr>
              <w:tabs>
                <w:tab w:val="clear" w:pos="720"/>
                <w:tab w:val="num" w:pos="347"/>
              </w:tabs>
              <w:ind w:left="347"/>
            </w:pPr>
            <w:r>
              <w:t xml:space="preserve"> </w:t>
            </w:r>
            <w:r w:rsidR="0048382F" w:rsidRPr="00441FBD">
              <w:t>How does the volume of a three-dimensional figure differ from its surface area?</w:t>
            </w:r>
          </w:p>
          <w:p w:rsidR="0048382F" w:rsidRPr="00441FBD" w:rsidRDefault="0048382F" w:rsidP="0048382F">
            <w:pPr>
              <w:ind w:left="347"/>
              <w:rPr>
                <w:sz w:val="20"/>
              </w:rPr>
            </w:pPr>
            <w:r w:rsidRPr="00441FBD">
              <w:rPr>
                <w:sz w:val="20"/>
              </w:rPr>
              <w:t>Volume is the amount a container holds.</w:t>
            </w:r>
          </w:p>
          <w:p w:rsidR="0048382F" w:rsidRPr="00441FBD" w:rsidRDefault="0048382F" w:rsidP="0048382F">
            <w:pPr>
              <w:ind w:left="347"/>
              <w:rPr>
                <w:sz w:val="20"/>
              </w:rPr>
            </w:pPr>
            <w:r w:rsidRPr="00441FBD">
              <w:rPr>
                <w:sz w:val="20"/>
              </w:rPr>
              <w:t xml:space="preserve">Surface area of a figure is the sum of the area on surfaces of the figure. </w:t>
            </w:r>
          </w:p>
          <w:p w:rsidR="0048382F" w:rsidRPr="00441FBD" w:rsidRDefault="0048382F" w:rsidP="0048382F">
            <w:pPr>
              <w:ind w:left="720"/>
              <w:rPr>
                <w:sz w:val="20"/>
              </w:rPr>
            </w:pPr>
          </w:p>
          <w:p w:rsidR="0048382F" w:rsidRPr="00441FBD" w:rsidRDefault="0048382F" w:rsidP="00710A67">
            <w:pPr>
              <w:numPr>
                <w:ilvl w:val="0"/>
                <w:numId w:val="44"/>
              </w:numPr>
              <w:tabs>
                <w:tab w:val="clear" w:pos="720"/>
                <w:tab w:val="num" w:pos="347"/>
              </w:tabs>
              <w:ind w:left="347"/>
              <w:rPr>
                <w:sz w:val="20"/>
              </w:rPr>
            </w:pPr>
            <w:r w:rsidRPr="00441FBD">
              <w:rPr>
                <w:sz w:val="20"/>
              </w:rPr>
              <w:t xml:space="preserve">How are the formulas for the volume of prisms and cylinders similar? </w:t>
            </w:r>
          </w:p>
          <w:p w:rsidR="0048382F" w:rsidRPr="00441FBD" w:rsidRDefault="0048382F" w:rsidP="0048382F">
            <w:pPr>
              <w:ind w:left="347"/>
              <w:rPr>
                <w:sz w:val="20"/>
              </w:rPr>
            </w:pPr>
            <w:r w:rsidRPr="00441FBD">
              <w:rPr>
                <w:sz w:val="20"/>
              </w:rPr>
              <w:t>For both formulas you are finding the area of the base and multiplying that by the height.</w:t>
            </w:r>
          </w:p>
          <w:p w:rsidR="0048382F" w:rsidRPr="00441FBD" w:rsidRDefault="0048382F" w:rsidP="0048382F">
            <w:pPr>
              <w:ind w:left="720"/>
              <w:rPr>
                <w:sz w:val="20"/>
              </w:rPr>
            </w:pPr>
          </w:p>
          <w:p w:rsidR="0048382F" w:rsidRPr="00441FBD" w:rsidRDefault="0048382F" w:rsidP="00710A67">
            <w:pPr>
              <w:numPr>
                <w:ilvl w:val="0"/>
                <w:numId w:val="44"/>
              </w:numPr>
              <w:tabs>
                <w:tab w:val="clear" w:pos="720"/>
                <w:tab w:val="num" w:pos="347"/>
              </w:tabs>
              <w:ind w:left="347"/>
              <w:rPr>
                <w:sz w:val="20"/>
              </w:rPr>
            </w:pPr>
            <w:r w:rsidRPr="00441FBD">
              <w:rPr>
                <w:sz w:val="20"/>
              </w:rPr>
              <w:t xml:space="preserve">How are the formulas for the volume of cones and pyramids similar? </w:t>
            </w:r>
          </w:p>
          <w:p w:rsidR="0048382F" w:rsidRPr="00441FBD" w:rsidRDefault="0048382F" w:rsidP="0048382F">
            <w:pPr>
              <w:ind w:left="347"/>
              <w:rPr>
                <w:sz w:val="20"/>
              </w:rPr>
            </w:pPr>
            <w:r w:rsidRPr="00441FBD">
              <w:rPr>
                <w:sz w:val="20"/>
              </w:rPr>
              <w:t xml:space="preserve">For cones you are finding </w:t>
            </w:r>
            <w:r w:rsidR="00ED1E11">
              <w:rPr>
                <w:noProof/>
              </w:rPr>
              <w:drawing>
                <wp:inline distT="0" distB="0" distL="0" distR="0" wp14:anchorId="05B99884" wp14:editId="348C6F97">
                  <wp:extent cx="171450" cy="323850"/>
                  <wp:effectExtent l="0" t="0" r="0" b="0"/>
                  <wp:docPr id="13" name="Picture 13" descr="one-th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71450" cy="323850"/>
                          </a:xfrm>
                          <a:prstGeom prst="rect">
                            <a:avLst/>
                          </a:prstGeom>
                        </pic:spPr>
                      </pic:pic>
                    </a:graphicData>
                  </a:graphic>
                </wp:inline>
              </w:drawing>
            </w:r>
            <w:r w:rsidRPr="00441FBD">
              <w:rPr>
                <w:sz w:val="20"/>
              </w:rPr>
              <w:t xml:space="preserve"> of the volume of the cylinder with the same size base and height.  </w:t>
            </w:r>
          </w:p>
          <w:p w:rsidR="0048382F" w:rsidRPr="00441FBD" w:rsidRDefault="0048382F" w:rsidP="0048382F">
            <w:pPr>
              <w:ind w:left="347"/>
              <w:rPr>
                <w:sz w:val="20"/>
              </w:rPr>
            </w:pPr>
            <w:r w:rsidRPr="00441FBD">
              <w:rPr>
                <w:sz w:val="20"/>
              </w:rPr>
              <w:t xml:space="preserve">For pyramids you are finding </w:t>
            </w:r>
            <w:r w:rsidR="00C844BC">
              <w:rPr>
                <w:noProof/>
              </w:rPr>
              <w:drawing>
                <wp:inline distT="0" distB="0" distL="0" distR="0" wp14:anchorId="4D0A6F5E" wp14:editId="762F2EDB">
                  <wp:extent cx="171450" cy="323850"/>
                  <wp:effectExtent l="0" t="0" r="0" b="0"/>
                  <wp:docPr id="14" name="Picture 14" descr="one-th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71450" cy="323850"/>
                          </a:xfrm>
                          <a:prstGeom prst="rect">
                            <a:avLst/>
                          </a:prstGeom>
                        </pic:spPr>
                      </pic:pic>
                    </a:graphicData>
                  </a:graphic>
                </wp:inline>
              </w:drawing>
            </w:r>
            <w:r w:rsidRPr="00441FBD">
              <w:rPr>
                <w:sz w:val="20"/>
              </w:rPr>
              <w:t xml:space="preserve">of the volume of the prism with the same size base and height. </w:t>
            </w:r>
          </w:p>
          <w:p w:rsidR="0048382F" w:rsidRPr="00441FBD" w:rsidRDefault="0048382F" w:rsidP="0048382F">
            <w:pPr>
              <w:ind w:left="720"/>
              <w:rPr>
                <w:sz w:val="20"/>
              </w:rPr>
            </w:pPr>
          </w:p>
          <w:p w:rsidR="00C67041" w:rsidRPr="00345210" w:rsidRDefault="00C67041" w:rsidP="0095485B">
            <w:pPr>
              <w:pStyle w:val="Bullet1"/>
              <w:numPr>
                <w:ilvl w:val="0"/>
                <w:numId w:val="0"/>
              </w:numPr>
              <w:ind w:left="360" w:hanging="360"/>
            </w:pPr>
          </w:p>
        </w:tc>
        <w:tc>
          <w:tcPr>
            <w:tcW w:w="6750" w:type="dxa"/>
          </w:tcPr>
          <w:p w:rsidR="0084362C" w:rsidRPr="0084362C" w:rsidRDefault="0084362C" w:rsidP="0084362C">
            <w:pPr>
              <w:pStyle w:val="BodyTextIndent2"/>
              <w:spacing w:line="240" w:lineRule="auto"/>
              <w:rPr>
                <w:b/>
              </w:rPr>
            </w:pPr>
            <w:r w:rsidRPr="0084362C">
              <w:rPr>
                <w:b/>
              </w:rPr>
              <w:t>The student will use problem solving, mathematical communication, mathematical reasoning, connections, and representations to</w:t>
            </w:r>
          </w:p>
          <w:p w:rsidR="0048382F" w:rsidRPr="00441FBD" w:rsidRDefault="0048382F" w:rsidP="00710A67">
            <w:pPr>
              <w:pStyle w:val="Bullet1"/>
              <w:numPr>
                <w:ilvl w:val="0"/>
                <w:numId w:val="44"/>
              </w:numPr>
              <w:tabs>
                <w:tab w:val="clear" w:pos="720"/>
                <w:tab w:val="num" w:pos="334"/>
              </w:tabs>
              <w:ind w:left="334" w:hanging="334"/>
            </w:pPr>
            <w:r w:rsidRPr="00441FBD">
              <w:t>Distinguish between situations that are applications of surface area and those that are applications of volume.</w:t>
            </w:r>
          </w:p>
          <w:p w:rsidR="0048382F" w:rsidRPr="00441FBD" w:rsidRDefault="0048382F" w:rsidP="00710A67">
            <w:pPr>
              <w:pStyle w:val="Bullet1"/>
              <w:numPr>
                <w:ilvl w:val="0"/>
                <w:numId w:val="44"/>
              </w:numPr>
              <w:tabs>
                <w:tab w:val="clear" w:pos="720"/>
                <w:tab w:val="num" w:pos="334"/>
              </w:tabs>
              <w:ind w:left="334" w:hanging="334"/>
            </w:pPr>
            <w:r w:rsidRPr="00441FBD">
              <w:t xml:space="preserve">Investigate and compute the surface area of a square or triangular pyramid by finding the sum of the areas of the triangular faces and the base using concrete objects, nets, diagrams and formulas. </w:t>
            </w:r>
          </w:p>
          <w:p w:rsidR="0048382F" w:rsidRDefault="0048382F" w:rsidP="00710A67">
            <w:pPr>
              <w:pStyle w:val="Bullet1"/>
              <w:numPr>
                <w:ilvl w:val="0"/>
                <w:numId w:val="44"/>
              </w:numPr>
              <w:tabs>
                <w:tab w:val="clear" w:pos="720"/>
                <w:tab w:val="num" w:pos="334"/>
              </w:tabs>
              <w:ind w:left="334" w:hanging="334"/>
            </w:pPr>
            <w:r w:rsidRPr="00441FBD">
              <w:t>Investigate and compute the surface area of a cone by calculating the sum of the areas of the side and the base, using concrete objects, nets, diagrams and formulas.</w:t>
            </w:r>
          </w:p>
          <w:p w:rsidR="0048382F" w:rsidRDefault="0048382F" w:rsidP="00710A67">
            <w:pPr>
              <w:pStyle w:val="Bullet1"/>
              <w:numPr>
                <w:ilvl w:val="0"/>
                <w:numId w:val="44"/>
              </w:numPr>
              <w:tabs>
                <w:tab w:val="clear" w:pos="720"/>
                <w:tab w:val="num" w:pos="334"/>
              </w:tabs>
              <w:ind w:left="334" w:hanging="334"/>
            </w:pPr>
            <w:r w:rsidRPr="00441FBD">
              <w:t>Investigate and compute the surface area of a right cylinder using concrete objects, nets, diagrams and formulas.</w:t>
            </w:r>
          </w:p>
          <w:p w:rsidR="0048382F" w:rsidRPr="00441FBD" w:rsidRDefault="0048382F" w:rsidP="00710A67">
            <w:pPr>
              <w:pStyle w:val="Bullet1"/>
              <w:numPr>
                <w:ilvl w:val="0"/>
                <w:numId w:val="44"/>
              </w:numPr>
              <w:tabs>
                <w:tab w:val="clear" w:pos="720"/>
                <w:tab w:val="num" w:pos="334"/>
              </w:tabs>
              <w:ind w:left="334" w:hanging="334"/>
            </w:pPr>
            <w:r w:rsidRPr="00441FBD">
              <w:t>Investigate and compute the surface area of a rectangular prism using concrete objects, nets, diagrams and formulas.</w:t>
            </w:r>
          </w:p>
          <w:p w:rsidR="0048382F" w:rsidRDefault="0048382F" w:rsidP="00710A67">
            <w:pPr>
              <w:pStyle w:val="Bullet1"/>
              <w:numPr>
                <w:ilvl w:val="0"/>
                <w:numId w:val="44"/>
              </w:numPr>
              <w:tabs>
                <w:tab w:val="clear" w:pos="720"/>
                <w:tab w:val="num" w:pos="334"/>
              </w:tabs>
              <w:ind w:left="334" w:hanging="334"/>
            </w:pPr>
            <w:r w:rsidRPr="00441FBD">
              <w:t>Investigate and compute the volume of prisms, cylinders, cones, and pyramids, using concrete objects, nets, diagrams, and formulas</w:t>
            </w:r>
            <w:r>
              <w:t>.</w:t>
            </w:r>
          </w:p>
          <w:p w:rsidR="0048382F" w:rsidRDefault="0048382F" w:rsidP="00710A67">
            <w:pPr>
              <w:pStyle w:val="Bullet1"/>
              <w:numPr>
                <w:ilvl w:val="0"/>
                <w:numId w:val="44"/>
              </w:numPr>
              <w:tabs>
                <w:tab w:val="clear" w:pos="720"/>
                <w:tab w:val="num" w:pos="334"/>
              </w:tabs>
              <w:ind w:left="334" w:hanging="334"/>
            </w:pPr>
            <w:r w:rsidRPr="001E3402">
              <w:t>Solve practical</w:t>
            </w:r>
            <w:r>
              <w:t xml:space="preserve"> problems involving volume and surface area of prisms, cylinders, cones, and pyramids.</w:t>
            </w:r>
          </w:p>
          <w:p w:rsidR="0048382F" w:rsidRDefault="0048382F" w:rsidP="00710A67">
            <w:pPr>
              <w:pStyle w:val="Bullet1"/>
              <w:numPr>
                <w:ilvl w:val="0"/>
                <w:numId w:val="44"/>
              </w:numPr>
              <w:tabs>
                <w:tab w:val="clear" w:pos="720"/>
                <w:tab w:val="num" w:pos="334"/>
              </w:tabs>
              <w:ind w:left="334" w:hanging="334"/>
            </w:pPr>
            <w:r w:rsidRPr="001E3402">
              <w:t xml:space="preserve">Compare and contrast the volume </w:t>
            </w:r>
            <w:r>
              <w:t xml:space="preserve">and surface area </w:t>
            </w:r>
            <w:r w:rsidRPr="001E3402">
              <w:t>of a prism with a given set of attributes with the volume of a prism where one of the attributes has b</w:t>
            </w:r>
            <w:r>
              <w:t>een increased by a factor of 2, 3, 5 or 10.</w:t>
            </w:r>
          </w:p>
          <w:p w:rsidR="0048382F" w:rsidRPr="00454EB5" w:rsidRDefault="0048382F" w:rsidP="00710A67">
            <w:pPr>
              <w:pStyle w:val="Bullet1"/>
              <w:numPr>
                <w:ilvl w:val="0"/>
                <w:numId w:val="44"/>
              </w:numPr>
              <w:tabs>
                <w:tab w:val="clear" w:pos="720"/>
                <w:tab w:val="num" w:pos="334"/>
              </w:tabs>
              <w:ind w:left="334" w:hanging="334"/>
            </w:pPr>
            <w:r w:rsidRPr="00454EB5">
              <w:rPr>
                <w:rFonts w:cs="Gotham-Book"/>
              </w:rPr>
              <w:t>Describe the two-dimensional figures that result from slicing three-dimensional figures parallel to the base (e.g., as in plane sections of right rectangular prisms and right rectangular pyramids).</w:t>
            </w:r>
            <w:r>
              <w:rPr>
                <w:vertAlign w:val="superscript"/>
              </w:rPr>
              <w:t>†</w:t>
            </w:r>
          </w:p>
          <w:p w:rsidR="00C67041" w:rsidRPr="00C67041" w:rsidRDefault="00C67041" w:rsidP="0048382F">
            <w:pPr>
              <w:pStyle w:val="Bullet1"/>
              <w:numPr>
                <w:ilvl w:val="0"/>
                <w:numId w:val="0"/>
              </w:numPr>
              <w:ind w:left="360"/>
              <w:rPr>
                <w:sz w:val="24"/>
                <w:szCs w:val="24"/>
              </w:rPr>
            </w:pPr>
          </w:p>
        </w:tc>
      </w:tr>
    </w:tbl>
    <w:p w:rsidR="001C0D6A" w:rsidRDefault="0099494B" w:rsidP="001C0D6A">
      <w:pPr>
        <w:pStyle w:val="Heading1"/>
      </w:pPr>
      <w:r>
        <w:lastRenderedPageBreak/>
        <w:t xml:space="preserve">Standard </w:t>
      </w:r>
      <w:r w:rsidR="0048382F">
        <w:t>8M-mg2</w:t>
      </w:r>
      <w:r w:rsidR="001C0D6A">
        <w:tab/>
        <w:t>R</w:t>
      </w:r>
      <w:r w:rsidR="009103E6">
        <w:t>EPORTING CATEGORY: measurement</w:t>
      </w:r>
      <w:r w:rsidR="00004305">
        <w:tab/>
        <w:t>Content: MATHEMATICS</w:t>
      </w:r>
      <w:r w:rsidR="001C0D6A">
        <w:tab/>
      </w:r>
    </w:p>
    <w:p w:rsidR="001C0D6A" w:rsidRDefault="001C0D6A" w:rsidP="001C0D6A"/>
    <w:p w:rsidR="00004305" w:rsidRDefault="0048382F" w:rsidP="00004305">
      <w:pPr>
        <w:pStyle w:val="SOLStandard"/>
      </w:pPr>
      <w:r>
        <w:t>8M-MG2</w:t>
      </w:r>
      <w:r w:rsidR="00004305">
        <w:tab/>
        <w:t xml:space="preserve">The student will </w:t>
      </w:r>
    </w:p>
    <w:p w:rsidR="00997AB9" w:rsidRDefault="0048382F" w:rsidP="00710A67">
      <w:pPr>
        <w:pStyle w:val="SOLBullet"/>
        <w:numPr>
          <w:ilvl w:val="0"/>
          <w:numId w:val="19"/>
        </w:numPr>
      </w:pPr>
      <w:r>
        <w:t>identify volume of common measures (cups, pints, quarts, gallons, etc.).</w:t>
      </w:r>
    </w:p>
    <w:p w:rsidR="0095485B" w:rsidRDefault="0095485B">
      <w:r>
        <w:br w:type="page"/>
      </w:r>
    </w:p>
    <w:p w:rsidR="0095485B" w:rsidRPr="0095485B" w:rsidRDefault="0095485B" w:rsidP="0095485B"/>
    <w:tbl>
      <w:tblPr>
        <w:tblpPr w:leftFromText="180" w:rightFromText="180" w:vertAnchor="text" w:horzAnchor="margin" w:tblpY="12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9103E6" w:rsidTr="009103E6">
        <w:trPr>
          <w:cantSplit/>
          <w:trHeight w:hRule="exact" w:val="713"/>
        </w:trPr>
        <w:tc>
          <w:tcPr>
            <w:tcW w:w="4500" w:type="dxa"/>
            <w:vAlign w:val="center"/>
          </w:tcPr>
          <w:p w:rsidR="009103E6" w:rsidRDefault="009103E6" w:rsidP="009103E6">
            <w:pPr>
              <w:pStyle w:val="Heading3"/>
            </w:pPr>
            <w:r>
              <w:t>UNDERSTANDING THE STANDARD</w:t>
            </w:r>
          </w:p>
          <w:p w:rsidR="009103E6" w:rsidRDefault="009103E6" w:rsidP="009103E6">
            <w:pPr>
              <w:pStyle w:val="Heading3"/>
            </w:pPr>
            <w:r>
              <w:rPr>
                <w:sz w:val="20"/>
              </w:rPr>
              <w:t>(Background Information for Instructor Use Only)</w:t>
            </w:r>
          </w:p>
        </w:tc>
        <w:tc>
          <w:tcPr>
            <w:tcW w:w="3150" w:type="dxa"/>
            <w:vAlign w:val="center"/>
          </w:tcPr>
          <w:p w:rsidR="009103E6" w:rsidRDefault="009103E6" w:rsidP="009103E6">
            <w:pPr>
              <w:pStyle w:val="Heading3"/>
            </w:pPr>
            <w:r>
              <w:t>ESSENTIAL UNDERSTANDINGS</w:t>
            </w:r>
          </w:p>
        </w:tc>
        <w:tc>
          <w:tcPr>
            <w:tcW w:w="6750" w:type="dxa"/>
            <w:vAlign w:val="center"/>
          </w:tcPr>
          <w:p w:rsidR="009103E6" w:rsidRDefault="009103E6" w:rsidP="009103E6">
            <w:pPr>
              <w:pStyle w:val="Heading3"/>
            </w:pPr>
            <w:r>
              <w:t>ESSENTIAL KNOWLEDGE AND SKILLS</w:t>
            </w:r>
          </w:p>
        </w:tc>
      </w:tr>
      <w:tr w:rsidR="009103E6" w:rsidTr="0048382F">
        <w:trPr>
          <w:cantSplit/>
          <w:trHeight w:hRule="exact" w:val="8033"/>
        </w:trPr>
        <w:tc>
          <w:tcPr>
            <w:tcW w:w="4500" w:type="dxa"/>
          </w:tcPr>
          <w:p w:rsidR="0048382F" w:rsidRDefault="0048382F" w:rsidP="00710A67">
            <w:pPr>
              <w:pStyle w:val="Bullet2"/>
              <w:numPr>
                <w:ilvl w:val="0"/>
                <w:numId w:val="43"/>
              </w:numPr>
              <w:tabs>
                <w:tab w:val="clear" w:pos="720"/>
                <w:tab w:val="num" w:pos="360"/>
              </w:tabs>
              <w:spacing w:before="120"/>
              <w:ind w:left="360"/>
            </w:pPr>
            <w:r w:rsidRPr="00441FBD">
              <w:t>The volume of a rectangular prism is calculated by multiplying the length</w:t>
            </w:r>
            <w:r>
              <w:t xml:space="preserve">, width and height of the prism. </w:t>
            </w:r>
          </w:p>
          <w:p w:rsidR="0048382F" w:rsidRDefault="0048382F" w:rsidP="00710A67">
            <w:pPr>
              <w:pStyle w:val="Bullet2"/>
              <w:numPr>
                <w:ilvl w:val="0"/>
                <w:numId w:val="43"/>
              </w:numPr>
              <w:tabs>
                <w:tab w:val="clear" w:pos="720"/>
                <w:tab w:val="num" w:pos="360"/>
              </w:tabs>
              <w:spacing w:before="120"/>
              <w:ind w:left="360"/>
            </w:pPr>
            <w:r w:rsidRPr="00441FBD">
              <w:t>A prism is a solid figure that has a congruent pair of parallel bases and faces that are parallelograms. The surface area of a prism is the sum of the areas of the faces and bases.</w:t>
            </w:r>
          </w:p>
          <w:p w:rsidR="0048382F" w:rsidRDefault="0048382F" w:rsidP="00710A67">
            <w:pPr>
              <w:pStyle w:val="Bullet2"/>
              <w:numPr>
                <w:ilvl w:val="0"/>
                <w:numId w:val="43"/>
              </w:numPr>
              <w:tabs>
                <w:tab w:val="clear" w:pos="720"/>
                <w:tab w:val="num" w:pos="360"/>
              </w:tabs>
              <w:spacing w:before="120"/>
              <w:ind w:left="360"/>
            </w:pPr>
            <w:r w:rsidRPr="00441FBD">
              <w:t xml:space="preserve">When one attribute of a prism is changed through multiplication or division the volume increases by the same factor that the attribute increased by. For example, if a prism has a volume of 2 x 3 x 4, the volume is 24. However, if one of the attributes are doubled, the volume doubles. </w:t>
            </w:r>
          </w:p>
          <w:p w:rsidR="0048382F" w:rsidRDefault="0048382F" w:rsidP="00710A67">
            <w:pPr>
              <w:pStyle w:val="Bullet2"/>
              <w:numPr>
                <w:ilvl w:val="0"/>
                <w:numId w:val="43"/>
              </w:numPr>
              <w:tabs>
                <w:tab w:val="clear" w:pos="720"/>
                <w:tab w:val="num" w:pos="360"/>
              </w:tabs>
              <w:spacing w:before="120"/>
              <w:ind w:left="360"/>
            </w:pPr>
            <w:r w:rsidRPr="00441FBD">
              <w:t xml:space="preserve">The volume of a prism is </w:t>
            </w:r>
            <w:r w:rsidRPr="00441FBD">
              <w:rPr>
                <w:i/>
              </w:rPr>
              <w:t>Bh</w:t>
            </w:r>
            <w:r w:rsidRPr="00441FBD">
              <w:t xml:space="preserve">, where </w:t>
            </w:r>
            <w:r w:rsidRPr="00441FBD">
              <w:rPr>
                <w:i/>
              </w:rPr>
              <w:t>B</w:t>
            </w:r>
            <w:r w:rsidRPr="00441FBD">
              <w:t xml:space="preserve"> is the area of the base and h is the height of the prism.</w:t>
            </w:r>
          </w:p>
          <w:p w:rsidR="009103E6" w:rsidRPr="009103E6" w:rsidRDefault="0048382F" w:rsidP="00710A67">
            <w:pPr>
              <w:pStyle w:val="Bullet1"/>
              <w:numPr>
                <w:ilvl w:val="0"/>
                <w:numId w:val="45"/>
              </w:numPr>
            </w:pPr>
            <w:r w:rsidRPr="00441FBD">
              <w:t>Nets are two-dimensional representations that can be folded into three-dimensional figures.</w:t>
            </w:r>
          </w:p>
        </w:tc>
        <w:tc>
          <w:tcPr>
            <w:tcW w:w="3150" w:type="dxa"/>
          </w:tcPr>
          <w:p w:rsidR="0048382F" w:rsidRPr="00441FBD" w:rsidRDefault="0048382F" w:rsidP="00710A67">
            <w:pPr>
              <w:numPr>
                <w:ilvl w:val="0"/>
                <w:numId w:val="44"/>
              </w:numPr>
              <w:tabs>
                <w:tab w:val="clear" w:pos="720"/>
                <w:tab w:val="num" w:pos="347"/>
              </w:tabs>
              <w:ind w:left="347"/>
              <w:rPr>
                <w:sz w:val="20"/>
              </w:rPr>
            </w:pPr>
            <w:r w:rsidRPr="00441FBD">
              <w:rPr>
                <w:sz w:val="20"/>
              </w:rPr>
              <w:t>In general what effect does changing one attribute of a prism by a scale factor have on the volume of the prism?</w:t>
            </w:r>
          </w:p>
          <w:p w:rsidR="0048382F" w:rsidRPr="00441FBD" w:rsidRDefault="0048382F" w:rsidP="0048382F">
            <w:pPr>
              <w:ind w:left="347"/>
              <w:rPr>
                <w:sz w:val="20"/>
              </w:rPr>
            </w:pPr>
            <w:r w:rsidRPr="00441FBD">
              <w:rPr>
                <w:sz w:val="20"/>
              </w:rPr>
              <w:t>When you increase or decrease the length, width or height of a prism by a factor greater than 1, the volume of the prism is also increased by that factor.</w:t>
            </w:r>
          </w:p>
          <w:p w:rsidR="009103E6" w:rsidRPr="00C67041" w:rsidRDefault="009103E6" w:rsidP="0099494B">
            <w:pPr>
              <w:pStyle w:val="BodyTextIndent2"/>
              <w:spacing w:line="240" w:lineRule="auto"/>
              <w:ind w:left="0"/>
              <w:rPr>
                <w:szCs w:val="24"/>
              </w:rPr>
            </w:pPr>
          </w:p>
        </w:tc>
        <w:tc>
          <w:tcPr>
            <w:tcW w:w="6750" w:type="dxa"/>
          </w:tcPr>
          <w:p w:rsidR="009103E6" w:rsidRPr="009103E6" w:rsidRDefault="009103E6" w:rsidP="0048382F">
            <w:pPr>
              <w:pStyle w:val="Bullet1"/>
              <w:numPr>
                <w:ilvl w:val="0"/>
                <w:numId w:val="0"/>
              </w:numPr>
              <w:ind w:left="334"/>
            </w:pPr>
          </w:p>
        </w:tc>
      </w:tr>
    </w:tbl>
    <w:p w:rsidR="001C0D6A" w:rsidRDefault="0099494B" w:rsidP="001C0D6A">
      <w:pPr>
        <w:pStyle w:val="Heading1"/>
      </w:pPr>
      <w:r>
        <w:t xml:space="preserve">Standard </w:t>
      </w:r>
      <w:r w:rsidR="00770253">
        <w:t>8</w:t>
      </w:r>
      <w:r>
        <w:t>m-mg</w:t>
      </w:r>
      <w:r w:rsidR="00770253">
        <w:t>3</w:t>
      </w:r>
      <w:r w:rsidR="001C0D6A">
        <w:tab/>
        <w:t>R</w:t>
      </w:r>
      <w:r w:rsidR="0084362C">
        <w:t>EPORTING CATEGORY: measurement</w:t>
      </w:r>
      <w:r w:rsidR="00DA12E7">
        <w:tab/>
        <w:t>Content: mathematics</w:t>
      </w:r>
      <w:r w:rsidR="001C0D6A">
        <w:tab/>
      </w:r>
    </w:p>
    <w:p w:rsidR="001C0D6A" w:rsidRDefault="001C0D6A" w:rsidP="001C0D6A"/>
    <w:p w:rsidR="001C0D6A" w:rsidRDefault="00770253" w:rsidP="001C0D6A">
      <w:pPr>
        <w:pStyle w:val="SOLStandard"/>
      </w:pPr>
      <w:r>
        <w:lastRenderedPageBreak/>
        <w:t>8</w:t>
      </w:r>
      <w:r w:rsidR="0099494B">
        <w:t>M-MG</w:t>
      </w:r>
      <w:r>
        <w:t>3</w:t>
      </w:r>
      <w:r w:rsidR="0084362C">
        <w:t xml:space="preserve">  </w:t>
      </w:r>
      <w:r w:rsidR="001C0D6A">
        <w:tab/>
        <w:t xml:space="preserve">The student will </w:t>
      </w:r>
    </w:p>
    <w:p w:rsidR="00770253" w:rsidRDefault="00770253" w:rsidP="00710A67">
      <w:pPr>
        <w:pStyle w:val="SOLBullet"/>
        <w:numPr>
          <w:ilvl w:val="0"/>
          <w:numId w:val="20"/>
        </w:numPr>
      </w:pPr>
      <w:r>
        <w:t>identify similarity and congruence (sa</w:t>
      </w:r>
      <w:r w:rsidR="001F0092">
        <w:t>me) in objects and shapes containing</w:t>
      </w:r>
      <w:r>
        <w:t xml:space="preserve"> angles without translations;</w:t>
      </w:r>
    </w:p>
    <w:tbl>
      <w:tblPr>
        <w:tblpPr w:leftFromText="180" w:rightFromText="180" w:vertAnchor="text" w:horzAnchor="margin" w:tblpY="31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1F0092" w:rsidTr="001F0092">
        <w:trPr>
          <w:cantSplit/>
          <w:trHeight w:hRule="exact" w:val="713"/>
        </w:trPr>
        <w:tc>
          <w:tcPr>
            <w:tcW w:w="4500" w:type="dxa"/>
            <w:vAlign w:val="center"/>
          </w:tcPr>
          <w:p w:rsidR="001F0092" w:rsidRDefault="001F0092" w:rsidP="001F0092">
            <w:pPr>
              <w:pStyle w:val="Heading3"/>
            </w:pPr>
            <w:r>
              <w:t>UNDERSTANDING THE STANDARD</w:t>
            </w:r>
          </w:p>
          <w:p w:rsidR="001F0092" w:rsidRDefault="001F0092" w:rsidP="001F0092">
            <w:pPr>
              <w:pStyle w:val="Heading3"/>
            </w:pPr>
            <w:r>
              <w:rPr>
                <w:sz w:val="20"/>
              </w:rPr>
              <w:t>(Background Information for Instructor Use Only)</w:t>
            </w:r>
          </w:p>
        </w:tc>
        <w:tc>
          <w:tcPr>
            <w:tcW w:w="3150" w:type="dxa"/>
            <w:vAlign w:val="center"/>
          </w:tcPr>
          <w:p w:rsidR="001F0092" w:rsidRDefault="001F0092" w:rsidP="001F0092">
            <w:pPr>
              <w:pStyle w:val="Heading3"/>
            </w:pPr>
            <w:r>
              <w:t>ESSENTIAL UNDERSTANDINGS</w:t>
            </w:r>
          </w:p>
        </w:tc>
        <w:tc>
          <w:tcPr>
            <w:tcW w:w="6750" w:type="dxa"/>
            <w:vAlign w:val="center"/>
          </w:tcPr>
          <w:p w:rsidR="001F0092" w:rsidRDefault="001F0092" w:rsidP="001F0092">
            <w:pPr>
              <w:pStyle w:val="Heading3"/>
            </w:pPr>
            <w:r>
              <w:t>ESSENTIAL KNOWLEDGE AND SKILLS</w:t>
            </w:r>
          </w:p>
        </w:tc>
      </w:tr>
      <w:tr w:rsidR="001F0092" w:rsidTr="001F0092">
        <w:trPr>
          <w:cantSplit/>
          <w:trHeight w:hRule="exact" w:val="7853"/>
        </w:trPr>
        <w:tc>
          <w:tcPr>
            <w:tcW w:w="4500" w:type="dxa"/>
          </w:tcPr>
          <w:p w:rsidR="001F0092" w:rsidRPr="001E3402" w:rsidRDefault="001F0092" w:rsidP="00710A67">
            <w:pPr>
              <w:pStyle w:val="Bullet1"/>
              <w:numPr>
                <w:ilvl w:val="0"/>
                <w:numId w:val="24"/>
              </w:numPr>
              <w:spacing w:before="100"/>
            </w:pPr>
            <w:r w:rsidRPr="001E3402">
              <w:t xml:space="preserve">A rotation of a geometric figure is a clockwise or counterclockwise turn of the figure around a fixed point. The point may or may not be on the figure. The fixed point is called the </w:t>
            </w:r>
            <w:r w:rsidRPr="001E3402">
              <w:rPr>
                <w:i/>
              </w:rPr>
              <w:t>center of rotation.</w:t>
            </w:r>
          </w:p>
          <w:p w:rsidR="001F0092" w:rsidRPr="001E3402" w:rsidRDefault="001F0092" w:rsidP="00710A67">
            <w:pPr>
              <w:pStyle w:val="Bullet1"/>
              <w:numPr>
                <w:ilvl w:val="0"/>
                <w:numId w:val="24"/>
              </w:numPr>
              <w:spacing w:before="100"/>
            </w:pPr>
            <w:r w:rsidRPr="001E3402">
              <w:t xml:space="preserve">A reflection of a geometric figure moves all of the points of the figure across an axis. Each point on the reflected figure is the same distance from the axis as the corresponding point in the original figure. </w:t>
            </w:r>
          </w:p>
          <w:p w:rsidR="001F0092" w:rsidRPr="001E3402" w:rsidRDefault="001F0092" w:rsidP="00710A67">
            <w:pPr>
              <w:pStyle w:val="Bullet1"/>
              <w:numPr>
                <w:ilvl w:val="0"/>
                <w:numId w:val="24"/>
              </w:numPr>
              <w:spacing w:before="100"/>
            </w:pPr>
            <w:r w:rsidRPr="001E3402">
              <w:t>A translation of a geometric figure moves all the points on the figure the same distance in the same direction.</w:t>
            </w:r>
          </w:p>
          <w:p w:rsidR="001F0092" w:rsidRPr="001E3402" w:rsidRDefault="001F0092" w:rsidP="00710A67">
            <w:pPr>
              <w:pStyle w:val="Bullet1"/>
              <w:numPr>
                <w:ilvl w:val="0"/>
                <w:numId w:val="24"/>
              </w:numPr>
              <w:spacing w:before="100"/>
            </w:pPr>
            <w:r w:rsidRPr="001E3402">
              <w:t xml:space="preserve">A dilation of a geometric figure is a transformation that changes the size of a figure by a scale factor to create a similar figure. </w:t>
            </w:r>
          </w:p>
          <w:p w:rsidR="001F0092" w:rsidRPr="001E3402" w:rsidRDefault="001F0092" w:rsidP="00710A67">
            <w:pPr>
              <w:pStyle w:val="Bullet1"/>
              <w:numPr>
                <w:ilvl w:val="0"/>
                <w:numId w:val="24"/>
              </w:numPr>
              <w:spacing w:before="100"/>
            </w:pPr>
            <w:r w:rsidRPr="001E3402">
              <w:t>Practical applications may include, but are not limited to, the following:</w:t>
            </w:r>
          </w:p>
          <w:p w:rsidR="001F0092" w:rsidRPr="001E3402" w:rsidRDefault="001F0092" w:rsidP="00710A67">
            <w:pPr>
              <w:pStyle w:val="Bullet2"/>
              <w:numPr>
                <w:ilvl w:val="1"/>
                <w:numId w:val="24"/>
              </w:numPr>
              <w:tabs>
                <w:tab w:val="clear" w:pos="1440"/>
                <w:tab w:val="num" w:pos="720"/>
              </w:tabs>
              <w:ind w:left="720"/>
            </w:pPr>
            <w:r w:rsidRPr="001E3402">
              <w:t>A rotation of the hour hand of a clock from 2:00 to 3:00 shows a turn of 30° clockwise;</w:t>
            </w:r>
          </w:p>
          <w:p w:rsidR="001F0092" w:rsidRPr="001E3402" w:rsidRDefault="001F0092" w:rsidP="00710A67">
            <w:pPr>
              <w:pStyle w:val="Bullet2"/>
              <w:numPr>
                <w:ilvl w:val="1"/>
                <w:numId w:val="24"/>
              </w:numPr>
              <w:tabs>
                <w:tab w:val="clear" w:pos="1440"/>
                <w:tab w:val="num" w:pos="720"/>
              </w:tabs>
              <w:ind w:left="720"/>
            </w:pPr>
            <w:r w:rsidRPr="001E3402">
              <w:t xml:space="preserve">A reflection of a boat in water shows an image of the boat flipped upside down with the water line being the line of reflection; </w:t>
            </w:r>
          </w:p>
          <w:p w:rsidR="001F0092" w:rsidRPr="001E3402" w:rsidRDefault="001F0092" w:rsidP="00710A67">
            <w:pPr>
              <w:pStyle w:val="Bullet2"/>
              <w:numPr>
                <w:ilvl w:val="1"/>
                <w:numId w:val="24"/>
              </w:numPr>
              <w:tabs>
                <w:tab w:val="clear" w:pos="1440"/>
                <w:tab w:val="num" w:pos="720"/>
              </w:tabs>
              <w:ind w:left="720"/>
            </w:pPr>
            <w:r w:rsidRPr="001E3402">
              <w:t>A translation of a figure on a wallpaper pattern shows the same figure slid the same distance in the same direction; and</w:t>
            </w:r>
          </w:p>
          <w:p w:rsidR="001F0092" w:rsidRPr="001E3402" w:rsidRDefault="001F0092" w:rsidP="00710A67">
            <w:pPr>
              <w:pStyle w:val="Bullet2"/>
              <w:numPr>
                <w:ilvl w:val="0"/>
                <w:numId w:val="46"/>
              </w:numPr>
              <w:tabs>
                <w:tab w:val="clear" w:pos="1638"/>
                <w:tab w:val="num" w:pos="720"/>
              </w:tabs>
              <w:ind w:left="720"/>
            </w:pPr>
            <w:r w:rsidRPr="001E3402">
              <w:t>A dilation of a model airplane is the production</w:t>
            </w:r>
            <w:r>
              <w:t xml:space="preserve"> </w:t>
            </w:r>
            <w:r w:rsidRPr="001E3402">
              <w:t>model of the airplane.</w:t>
            </w:r>
          </w:p>
          <w:p w:rsidR="001F0092" w:rsidRPr="001E3402" w:rsidRDefault="001F0092" w:rsidP="00710A67">
            <w:pPr>
              <w:pStyle w:val="Bullet1"/>
              <w:numPr>
                <w:ilvl w:val="0"/>
                <w:numId w:val="24"/>
              </w:numPr>
              <w:spacing w:before="100"/>
            </w:pPr>
            <w:r w:rsidRPr="001E3402">
              <w:t xml:space="preserve">The image of a polygon is the resulting polygon after a transformation. The preimage is the original polygon before the transformation. </w:t>
            </w:r>
          </w:p>
          <w:p w:rsidR="001F0092" w:rsidRPr="00522588" w:rsidRDefault="001F0092" w:rsidP="001F0092">
            <w:pPr>
              <w:pStyle w:val="Bullet2"/>
              <w:numPr>
                <w:ilvl w:val="0"/>
                <w:numId w:val="0"/>
              </w:numPr>
              <w:spacing w:before="240"/>
              <w:ind w:left="450"/>
              <w:rPr>
                <w:sz w:val="24"/>
                <w:szCs w:val="24"/>
              </w:rPr>
            </w:pPr>
          </w:p>
        </w:tc>
        <w:tc>
          <w:tcPr>
            <w:tcW w:w="3150" w:type="dxa"/>
          </w:tcPr>
          <w:p w:rsidR="001F0092" w:rsidRPr="001E3402" w:rsidRDefault="001F0092" w:rsidP="00710A67">
            <w:pPr>
              <w:numPr>
                <w:ilvl w:val="0"/>
                <w:numId w:val="48"/>
              </w:numPr>
              <w:spacing w:before="120"/>
              <w:rPr>
                <w:sz w:val="20"/>
              </w:rPr>
            </w:pPr>
            <w:r w:rsidRPr="001E3402">
              <w:rPr>
                <w:sz w:val="20"/>
              </w:rPr>
              <w:t>How does the transformation of a figure on the coordinate grid affect the congruency, orientation, location and symmetry of an image?</w:t>
            </w:r>
          </w:p>
          <w:p w:rsidR="001F0092" w:rsidRPr="001E3402" w:rsidRDefault="001F0092" w:rsidP="001F0092">
            <w:pPr>
              <w:ind w:left="347"/>
              <w:rPr>
                <w:sz w:val="20"/>
              </w:rPr>
            </w:pPr>
            <w:r w:rsidRPr="001E3402">
              <w:rPr>
                <w:sz w:val="20"/>
              </w:rPr>
              <w:t>Translations, rotations and reflections maintain congruence between the preimage and image but change location. Dilations by a scale factor other than 1 produce an image that is not congruent to the pre-image but is similar. Rotations and reflections change the orientation of the image.</w:t>
            </w:r>
          </w:p>
          <w:p w:rsidR="001F0092" w:rsidRPr="00522588" w:rsidRDefault="001F0092" w:rsidP="001F0092">
            <w:pPr>
              <w:rPr>
                <w:szCs w:val="24"/>
              </w:rPr>
            </w:pPr>
          </w:p>
        </w:tc>
        <w:tc>
          <w:tcPr>
            <w:tcW w:w="6750" w:type="dxa"/>
          </w:tcPr>
          <w:p w:rsidR="001F0092" w:rsidRPr="00B231A3" w:rsidRDefault="001F0092" w:rsidP="001F0092">
            <w:pPr>
              <w:pStyle w:val="BodyTextIndent2"/>
              <w:spacing w:line="240" w:lineRule="auto"/>
              <w:rPr>
                <w:b/>
              </w:rPr>
            </w:pPr>
            <w:r w:rsidRPr="00B231A3">
              <w:rPr>
                <w:b/>
              </w:rPr>
              <w:t>The student will use problem solving, mathematical communication, mathematical reasoning, connections, and representations to</w:t>
            </w:r>
          </w:p>
          <w:p w:rsidR="001F0092" w:rsidRPr="001E3402" w:rsidRDefault="001F0092" w:rsidP="00710A67">
            <w:pPr>
              <w:pStyle w:val="Bullet1"/>
              <w:numPr>
                <w:ilvl w:val="0"/>
                <w:numId w:val="49"/>
              </w:numPr>
            </w:pPr>
            <w:r w:rsidRPr="001E3402">
              <w:t xml:space="preserve">Demonstrate the reflection of a polygon over the vertical or horizontal axis on a coordinate grid. </w:t>
            </w:r>
          </w:p>
          <w:p w:rsidR="001F0092" w:rsidRPr="001E3402" w:rsidRDefault="001F0092" w:rsidP="00710A67">
            <w:pPr>
              <w:pStyle w:val="Bullet1"/>
              <w:numPr>
                <w:ilvl w:val="0"/>
                <w:numId w:val="49"/>
              </w:numPr>
            </w:pPr>
            <w:r w:rsidRPr="001E3402">
              <w:t>Demonstrate 90°, 180°, 270°, and 360°clockwise and counterclockwise rotations of a figure on a coordinate grid. The center of rotation will be limited to the origin.</w:t>
            </w:r>
          </w:p>
          <w:p w:rsidR="001F0092" w:rsidRPr="001E3402" w:rsidRDefault="001F0092" w:rsidP="00710A67">
            <w:pPr>
              <w:pStyle w:val="Bullet1"/>
              <w:numPr>
                <w:ilvl w:val="0"/>
                <w:numId w:val="49"/>
              </w:numPr>
            </w:pPr>
            <w:r w:rsidRPr="001E3402">
              <w:t>Demonstrate the translation of a polygon on a coordinate grid.</w:t>
            </w:r>
          </w:p>
          <w:p w:rsidR="001F0092" w:rsidRPr="001E3402" w:rsidRDefault="001F0092" w:rsidP="00710A67">
            <w:pPr>
              <w:pStyle w:val="Bullet1"/>
              <w:numPr>
                <w:ilvl w:val="0"/>
                <w:numId w:val="49"/>
              </w:numPr>
            </w:pPr>
            <w:r w:rsidRPr="001E3402">
              <w:t>Demonstrate the dilation of a polygon from a fixed point on a coordinate grid.</w:t>
            </w:r>
          </w:p>
          <w:p w:rsidR="001F0092" w:rsidRPr="001E3402" w:rsidRDefault="001F0092" w:rsidP="00710A67">
            <w:pPr>
              <w:pStyle w:val="Bullet1"/>
              <w:numPr>
                <w:ilvl w:val="0"/>
                <w:numId w:val="49"/>
              </w:numPr>
              <w:rPr>
                <w:u w:val="single"/>
              </w:rPr>
            </w:pPr>
            <w:r w:rsidRPr="001E3402">
              <w:t>Identify practical applications of transformations including, but not limited to, tiling, fabric, and</w:t>
            </w:r>
            <w:r w:rsidRPr="00186900">
              <w:t xml:space="preserve"> wallpaper designs, art and scale drawings. </w:t>
            </w:r>
          </w:p>
          <w:p w:rsidR="001F0092" w:rsidRPr="001E3402" w:rsidRDefault="001F0092" w:rsidP="00710A67">
            <w:pPr>
              <w:pStyle w:val="Bullet1"/>
              <w:numPr>
                <w:ilvl w:val="0"/>
                <w:numId w:val="49"/>
              </w:numPr>
              <w:rPr>
                <w:u w:val="single"/>
              </w:rPr>
            </w:pPr>
            <w:r w:rsidRPr="00A033C0">
              <w:t>Identify the type of transformation in a given example.</w:t>
            </w:r>
          </w:p>
          <w:p w:rsidR="001F0092" w:rsidRDefault="001F0092" w:rsidP="001F0092"/>
          <w:p w:rsidR="001F0092" w:rsidRPr="004E05EC" w:rsidRDefault="001F0092" w:rsidP="001F0092">
            <w:pPr>
              <w:pStyle w:val="Bullet1"/>
              <w:numPr>
                <w:ilvl w:val="0"/>
                <w:numId w:val="0"/>
              </w:numPr>
              <w:ind w:left="360"/>
            </w:pPr>
          </w:p>
        </w:tc>
      </w:tr>
    </w:tbl>
    <w:p w:rsidR="00C910BE" w:rsidRDefault="00770253" w:rsidP="00710A67">
      <w:pPr>
        <w:pStyle w:val="SOLBullet"/>
        <w:numPr>
          <w:ilvl w:val="0"/>
          <w:numId w:val="20"/>
        </w:numPr>
      </w:pPr>
      <w:r>
        <w:t>identify similar shapes with and without rotation</w:t>
      </w:r>
      <w:r w:rsidR="00C910BE">
        <w:t>.</w:t>
      </w:r>
    </w:p>
    <w:p w:rsidR="001C0D6A" w:rsidRDefault="0016145E" w:rsidP="001C0D6A">
      <w:pPr>
        <w:pStyle w:val="Heading1"/>
      </w:pPr>
      <w:r>
        <w:lastRenderedPageBreak/>
        <w:t xml:space="preserve">Standard </w:t>
      </w:r>
      <w:r w:rsidR="001F0092">
        <w:t>8m-mg3</w:t>
      </w:r>
      <w:r w:rsidR="001C0D6A">
        <w:tab/>
        <w:t>R</w:t>
      </w:r>
      <w:r w:rsidR="00522588">
        <w:t>EPORTING C</w:t>
      </w:r>
      <w:r>
        <w:t xml:space="preserve">ATEGORY: </w:t>
      </w:r>
      <w:r w:rsidR="001F0092">
        <w:t>measurement</w:t>
      </w:r>
      <w:r w:rsidR="00D963A7">
        <w:tab/>
        <w:t>Content: mathematics</w:t>
      </w:r>
      <w:r w:rsidR="001C0D6A">
        <w:tab/>
      </w:r>
    </w:p>
    <w:p w:rsidR="00EA78B8" w:rsidRDefault="00EA78B8" w:rsidP="0016145E">
      <w:pPr>
        <w:pStyle w:val="SOLStandard"/>
      </w:pPr>
    </w:p>
    <w:p w:rsidR="0016145E" w:rsidRDefault="001F0092" w:rsidP="0016145E">
      <w:pPr>
        <w:pStyle w:val="SOLStandard"/>
      </w:pPr>
      <w:r>
        <w:t xml:space="preserve">8M-MG3 </w:t>
      </w:r>
      <w:r w:rsidR="0016145E">
        <w:t xml:space="preserve">  The student will </w:t>
      </w:r>
    </w:p>
    <w:p w:rsidR="0095485B" w:rsidRDefault="0095485B" w:rsidP="0095485B">
      <w:pPr>
        <w:ind w:left="1080"/>
      </w:pPr>
      <w:r>
        <w:t>a)</w:t>
      </w:r>
      <w:r>
        <w:tab/>
        <w:t>identify similarity and congruence (same) in objects and shapes containing angles without translations;</w:t>
      </w:r>
    </w:p>
    <w:p w:rsidR="0095485B" w:rsidRPr="0095485B" w:rsidRDefault="0095485B" w:rsidP="0095485B">
      <w:pPr>
        <w:ind w:left="1080"/>
      </w:pPr>
      <w:r>
        <w:t>b)</w:t>
      </w:r>
      <w:r>
        <w:tab/>
        <w:t>identify similar shapes with and without rotation.</w:t>
      </w:r>
    </w:p>
    <w:p w:rsidR="0095485B" w:rsidRDefault="0095485B">
      <w:r>
        <w:br w:type="page"/>
      </w:r>
    </w:p>
    <w:p w:rsidR="0095485B" w:rsidRPr="0095485B" w:rsidRDefault="0095485B" w:rsidP="0095485B"/>
    <w:tbl>
      <w:tblPr>
        <w:tblpPr w:leftFromText="180" w:rightFromText="180" w:vertAnchor="text" w:horzAnchor="margin" w:tblpY="59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B231A3" w:rsidTr="00B231A3">
        <w:trPr>
          <w:cantSplit/>
          <w:trHeight w:hRule="exact" w:val="713"/>
        </w:trPr>
        <w:tc>
          <w:tcPr>
            <w:tcW w:w="4500" w:type="dxa"/>
            <w:vAlign w:val="center"/>
          </w:tcPr>
          <w:p w:rsidR="00B231A3" w:rsidRDefault="00B231A3" w:rsidP="00B231A3">
            <w:pPr>
              <w:pStyle w:val="Heading3"/>
            </w:pPr>
            <w:r>
              <w:t>UNDERSTANDING THE STANDARD</w:t>
            </w:r>
          </w:p>
          <w:p w:rsidR="00B231A3" w:rsidRDefault="00B231A3" w:rsidP="00B231A3">
            <w:pPr>
              <w:pStyle w:val="Heading3"/>
            </w:pPr>
            <w:r>
              <w:rPr>
                <w:sz w:val="20"/>
              </w:rPr>
              <w:t>(Background Information for Instructor Use Only)</w:t>
            </w:r>
          </w:p>
        </w:tc>
        <w:tc>
          <w:tcPr>
            <w:tcW w:w="3150" w:type="dxa"/>
            <w:vAlign w:val="center"/>
          </w:tcPr>
          <w:p w:rsidR="00B231A3" w:rsidRDefault="00B231A3" w:rsidP="00B231A3">
            <w:pPr>
              <w:pStyle w:val="Heading3"/>
            </w:pPr>
            <w:r>
              <w:t>ESSENTIAL UNDERSTANDINGS</w:t>
            </w:r>
          </w:p>
        </w:tc>
        <w:tc>
          <w:tcPr>
            <w:tcW w:w="6750" w:type="dxa"/>
            <w:vAlign w:val="center"/>
          </w:tcPr>
          <w:p w:rsidR="00B231A3" w:rsidRDefault="00B231A3" w:rsidP="00B231A3">
            <w:pPr>
              <w:pStyle w:val="Heading3"/>
            </w:pPr>
            <w:r>
              <w:t>ESSENTIAL KNOWLEDGE AND SKILLS</w:t>
            </w:r>
          </w:p>
        </w:tc>
      </w:tr>
      <w:tr w:rsidR="00B231A3" w:rsidTr="00305747">
        <w:trPr>
          <w:cantSplit/>
          <w:trHeight w:hRule="exact" w:val="7937"/>
        </w:trPr>
        <w:tc>
          <w:tcPr>
            <w:tcW w:w="4500" w:type="dxa"/>
          </w:tcPr>
          <w:p w:rsidR="00B231A3" w:rsidRPr="0032509B" w:rsidRDefault="001F0092" w:rsidP="001056C2">
            <w:pPr>
              <w:pStyle w:val="Bullet1"/>
              <w:keepLines/>
              <w:numPr>
                <w:ilvl w:val="0"/>
                <w:numId w:val="47"/>
              </w:numPr>
            </w:pPr>
            <w:r w:rsidRPr="001E3402">
              <w:t>A transformation of preimage point</w:t>
            </w:r>
            <w:r w:rsidR="001056C2">
              <w:t xml:space="preserve"> </w:t>
            </w:r>
            <w:r w:rsidR="001056C2">
              <w:rPr>
                <w:i/>
              </w:rPr>
              <w:t xml:space="preserve">A </w:t>
            </w:r>
            <w:r w:rsidRPr="001E3402">
              <w:t xml:space="preserve">can be denoted as the image </w:t>
            </w:r>
            <w:r w:rsidR="001056C2">
              <w:rPr>
                <w:i/>
              </w:rPr>
              <w:t xml:space="preserve">A’ </w:t>
            </w:r>
            <w:r w:rsidRPr="001E3402">
              <w:t>(read as “A prime”).</w:t>
            </w:r>
          </w:p>
        </w:tc>
        <w:tc>
          <w:tcPr>
            <w:tcW w:w="3150" w:type="dxa"/>
          </w:tcPr>
          <w:p w:rsidR="00B231A3" w:rsidRPr="00C67041" w:rsidRDefault="00B231A3" w:rsidP="001F0092">
            <w:pPr>
              <w:rPr>
                <w:szCs w:val="24"/>
              </w:rPr>
            </w:pPr>
          </w:p>
        </w:tc>
        <w:tc>
          <w:tcPr>
            <w:tcW w:w="6750" w:type="dxa"/>
          </w:tcPr>
          <w:p w:rsidR="00B231A3" w:rsidRPr="00C67041" w:rsidRDefault="00B231A3" w:rsidP="001F0092">
            <w:pPr>
              <w:pStyle w:val="ListParagraph"/>
              <w:spacing w:before="240"/>
              <w:ind w:left="360"/>
              <w:rPr>
                <w:szCs w:val="24"/>
              </w:rPr>
            </w:pPr>
          </w:p>
        </w:tc>
      </w:tr>
    </w:tbl>
    <w:p w:rsidR="00121380" w:rsidRDefault="00475561" w:rsidP="00121380">
      <w:pPr>
        <w:pStyle w:val="Heading1"/>
      </w:pPr>
      <w:r>
        <w:t xml:space="preserve">Standard </w:t>
      </w:r>
      <w:r w:rsidR="00305747">
        <w:t>8m-pspfa1</w:t>
      </w:r>
      <w:r w:rsidR="00121380">
        <w:tab/>
        <w:t>REPORTING C</w:t>
      </w:r>
      <w:r>
        <w:t xml:space="preserve">ATEGORY: </w:t>
      </w:r>
      <w:r w:rsidR="00F75893">
        <w:t>Probability</w:t>
      </w:r>
      <w:r w:rsidR="00F9373E">
        <w:tab/>
        <w:t>Content: mathematics</w:t>
      </w:r>
      <w:r w:rsidR="00121380">
        <w:tab/>
      </w:r>
    </w:p>
    <w:p w:rsidR="00475561" w:rsidRDefault="00475561" w:rsidP="00475561">
      <w:pPr>
        <w:pStyle w:val="SOLStandard"/>
      </w:pPr>
    </w:p>
    <w:p w:rsidR="00475561" w:rsidRDefault="00305747" w:rsidP="00475561">
      <w:pPr>
        <w:pStyle w:val="SOLStandard"/>
      </w:pPr>
      <w:r>
        <w:lastRenderedPageBreak/>
        <w:t>8M-PSPFA1</w:t>
      </w:r>
      <w:r w:rsidR="00475561">
        <w:t xml:space="preserve">  </w:t>
      </w:r>
      <w:r w:rsidR="00475561">
        <w:tab/>
        <w:t xml:space="preserve">The student will </w:t>
      </w:r>
    </w:p>
    <w:p w:rsidR="00305747" w:rsidRPr="00305747" w:rsidRDefault="00305747" w:rsidP="00710A67">
      <w:pPr>
        <w:pStyle w:val="ListParagraph"/>
        <w:numPr>
          <w:ilvl w:val="0"/>
          <w:numId w:val="50"/>
        </w:numPr>
        <w:rPr>
          <w:b/>
        </w:rPr>
      </w:pPr>
      <w:r w:rsidRPr="00305747">
        <w:rPr>
          <w:b/>
        </w:rPr>
        <w:t>determine the values or rule of a function using a graph or a table;</w:t>
      </w:r>
    </w:p>
    <w:p w:rsidR="00121380" w:rsidRPr="00305747" w:rsidRDefault="00305747" w:rsidP="00710A67">
      <w:pPr>
        <w:pStyle w:val="ListParagraph"/>
        <w:numPr>
          <w:ilvl w:val="0"/>
          <w:numId w:val="50"/>
        </w:numPr>
        <w:rPr>
          <w:b/>
        </w:rPr>
      </w:pPr>
      <w:r>
        <w:rPr>
          <w:b/>
        </w:rPr>
        <w:t>describe how a graph represents a relationship between two quantities</w:t>
      </w:r>
      <w:r w:rsidR="00F75893" w:rsidRPr="00305747">
        <w:rPr>
          <w:b/>
        </w:rPr>
        <w:t>.</w:t>
      </w:r>
    </w:p>
    <w:tbl>
      <w:tblPr>
        <w:tblpPr w:leftFromText="180" w:rightFromText="180" w:vertAnchor="text" w:horzAnchor="margin" w:tblpY="7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6B4794" w:rsidTr="006B4794">
        <w:trPr>
          <w:cantSplit/>
          <w:trHeight w:hRule="exact" w:val="713"/>
        </w:trPr>
        <w:tc>
          <w:tcPr>
            <w:tcW w:w="4500" w:type="dxa"/>
            <w:vAlign w:val="center"/>
          </w:tcPr>
          <w:p w:rsidR="006B4794" w:rsidRDefault="006B4794" w:rsidP="006B4794">
            <w:pPr>
              <w:pStyle w:val="Heading3"/>
            </w:pPr>
            <w:r>
              <w:t>UNDERSTANDING THE STANDARD</w:t>
            </w:r>
          </w:p>
          <w:p w:rsidR="006B4794" w:rsidRDefault="006B4794" w:rsidP="006B4794">
            <w:pPr>
              <w:pStyle w:val="Heading3"/>
            </w:pPr>
            <w:r>
              <w:rPr>
                <w:sz w:val="20"/>
              </w:rPr>
              <w:t>(Background Information for Instructor Use Only)</w:t>
            </w:r>
          </w:p>
        </w:tc>
        <w:tc>
          <w:tcPr>
            <w:tcW w:w="3150" w:type="dxa"/>
            <w:vAlign w:val="center"/>
          </w:tcPr>
          <w:p w:rsidR="006B4794" w:rsidRDefault="006B4794" w:rsidP="006B4794">
            <w:pPr>
              <w:pStyle w:val="Heading3"/>
            </w:pPr>
            <w:r>
              <w:t>ESSENTIAL UNDERSTANDINGS</w:t>
            </w:r>
          </w:p>
        </w:tc>
        <w:tc>
          <w:tcPr>
            <w:tcW w:w="6750" w:type="dxa"/>
            <w:vAlign w:val="center"/>
          </w:tcPr>
          <w:p w:rsidR="006B4794" w:rsidRDefault="006B4794" w:rsidP="006B4794">
            <w:pPr>
              <w:pStyle w:val="Heading3"/>
            </w:pPr>
            <w:r>
              <w:t>ESSENTIAL KNOWLEDGE AND SKILLS</w:t>
            </w:r>
          </w:p>
        </w:tc>
      </w:tr>
      <w:tr w:rsidR="006B4794" w:rsidTr="00305747">
        <w:trPr>
          <w:cantSplit/>
          <w:trHeight w:hRule="exact" w:val="7847"/>
        </w:trPr>
        <w:tc>
          <w:tcPr>
            <w:tcW w:w="4500" w:type="dxa"/>
          </w:tcPr>
          <w:p w:rsidR="00305747" w:rsidRPr="00E97229" w:rsidRDefault="00305747" w:rsidP="00710A67">
            <w:pPr>
              <w:pStyle w:val="Bullet1"/>
              <w:numPr>
                <w:ilvl w:val="0"/>
                <w:numId w:val="51"/>
              </w:numPr>
            </w:pPr>
            <w:r w:rsidRPr="00E97229">
              <w:t>A relation is any set of order</w:t>
            </w:r>
            <w:r>
              <w:t>ed pairs. For each first member</w:t>
            </w:r>
            <w:r w:rsidRPr="00E97229">
              <w:t>, t</w:t>
            </w:r>
            <w:r>
              <w:t>here may be many second members</w:t>
            </w:r>
            <w:r w:rsidRPr="00E97229">
              <w:t>.</w:t>
            </w:r>
          </w:p>
          <w:p w:rsidR="00305747" w:rsidRPr="00E97229" w:rsidRDefault="00305747" w:rsidP="00710A67">
            <w:pPr>
              <w:pStyle w:val="Bullet1"/>
              <w:numPr>
                <w:ilvl w:val="0"/>
                <w:numId w:val="51"/>
              </w:numPr>
            </w:pPr>
            <w:r w:rsidRPr="00E97229">
              <w:t>A function is a relation in which there is one and only one second member</w:t>
            </w:r>
            <w:r>
              <w:t xml:space="preserve"> for each first member</w:t>
            </w:r>
            <w:r w:rsidRPr="00E97229">
              <w:t>.</w:t>
            </w:r>
          </w:p>
          <w:p w:rsidR="00305747" w:rsidRPr="00E97229" w:rsidRDefault="00305747" w:rsidP="00710A67">
            <w:pPr>
              <w:pStyle w:val="Bullet1"/>
              <w:numPr>
                <w:ilvl w:val="0"/>
                <w:numId w:val="51"/>
              </w:numPr>
            </w:pPr>
            <w:r w:rsidRPr="00E97229">
              <w:t>As a table of values, a function has a unique value assigned to the second variable for e</w:t>
            </w:r>
            <w:r>
              <w:t>ach value of the first variable</w:t>
            </w:r>
            <w:r w:rsidRPr="00D20456">
              <w:t>.</w:t>
            </w:r>
          </w:p>
          <w:p w:rsidR="00305747" w:rsidRPr="00E97229" w:rsidRDefault="00305747" w:rsidP="00710A67">
            <w:pPr>
              <w:pStyle w:val="Bullet1"/>
              <w:numPr>
                <w:ilvl w:val="0"/>
                <w:numId w:val="51"/>
              </w:numPr>
            </w:pPr>
            <w:r w:rsidRPr="00E97229">
              <w:t>As a graph, a function is any curve (including straight lines) such that any vertical line would pass through the curve only once.</w:t>
            </w:r>
          </w:p>
          <w:p w:rsidR="00305747" w:rsidRDefault="00305747" w:rsidP="00710A67">
            <w:pPr>
              <w:pStyle w:val="Bullet1"/>
              <w:numPr>
                <w:ilvl w:val="0"/>
                <w:numId w:val="51"/>
              </w:numPr>
            </w:pPr>
            <w:r w:rsidRPr="00E97229">
              <w:t>Some relations are functions; all functions are relations.</w:t>
            </w:r>
          </w:p>
          <w:p w:rsidR="00305747" w:rsidRDefault="00305747" w:rsidP="00710A67">
            <w:pPr>
              <w:pStyle w:val="Bullet1"/>
              <w:numPr>
                <w:ilvl w:val="0"/>
                <w:numId w:val="51"/>
              </w:numPr>
            </w:pPr>
            <w:r w:rsidRPr="00152A15">
              <w:t>Graphs of functions</w:t>
            </w:r>
            <w:r>
              <w:t xml:space="preserve"> can be discrete or continuous.</w:t>
            </w:r>
          </w:p>
          <w:p w:rsidR="00305747" w:rsidRDefault="00305747" w:rsidP="00710A67">
            <w:pPr>
              <w:pStyle w:val="Bullet1"/>
              <w:numPr>
                <w:ilvl w:val="0"/>
                <w:numId w:val="51"/>
              </w:numPr>
            </w:pPr>
            <w:r w:rsidRPr="00152A15">
              <w:t xml:space="preserve">In a discrete function graph there are separate, distinct points. You would not use a line to connect these points on a graph. The points between the plotted points have no meaning and cannot be interpreted. </w:t>
            </w:r>
          </w:p>
          <w:p w:rsidR="00305747" w:rsidRDefault="00305747" w:rsidP="00710A67">
            <w:pPr>
              <w:pStyle w:val="Bullet1"/>
              <w:numPr>
                <w:ilvl w:val="0"/>
                <w:numId w:val="51"/>
              </w:numPr>
            </w:pPr>
            <w:r w:rsidRPr="00152A15">
              <w:t xml:space="preserve">In a graph of continuous function every point in the domain can be interpreted therefore it is possible to connect the points on the graph with a continuous line as every point on the line answers the original question being asked. </w:t>
            </w:r>
          </w:p>
          <w:p w:rsidR="006B4794" w:rsidRPr="00C67041" w:rsidRDefault="00305747" w:rsidP="00710A67">
            <w:pPr>
              <w:pStyle w:val="Bullet1"/>
              <w:numPr>
                <w:ilvl w:val="0"/>
                <w:numId w:val="52"/>
              </w:numPr>
              <w:rPr>
                <w:sz w:val="24"/>
                <w:szCs w:val="24"/>
              </w:rPr>
            </w:pPr>
            <w:r w:rsidRPr="00152A15">
              <w:t>Functions can be represented as tables, graphs, equations, physical models, or in words.</w:t>
            </w:r>
          </w:p>
        </w:tc>
        <w:tc>
          <w:tcPr>
            <w:tcW w:w="3150" w:type="dxa"/>
          </w:tcPr>
          <w:p w:rsidR="00305747" w:rsidRPr="00152A15" w:rsidRDefault="00305747" w:rsidP="00710A67">
            <w:pPr>
              <w:numPr>
                <w:ilvl w:val="0"/>
                <w:numId w:val="53"/>
              </w:numPr>
              <w:spacing w:before="120"/>
              <w:rPr>
                <w:sz w:val="20"/>
              </w:rPr>
            </w:pPr>
            <w:r w:rsidRPr="00152A15">
              <w:rPr>
                <w:sz w:val="20"/>
              </w:rPr>
              <w:t>What is the relationship among tables, graphs, words, and rules in modeling a given situation?</w:t>
            </w:r>
          </w:p>
          <w:p w:rsidR="00305747" w:rsidRPr="00152A15" w:rsidRDefault="00305747" w:rsidP="00305747">
            <w:pPr>
              <w:ind w:left="360"/>
              <w:rPr>
                <w:sz w:val="20"/>
              </w:rPr>
            </w:pPr>
            <w:r w:rsidRPr="00152A15">
              <w:rPr>
                <w:sz w:val="20"/>
              </w:rPr>
              <w:t>Any given relationship can be represented by all four.</w:t>
            </w:r>
          </w:p>
          <w:p w:rsidR="006B4794" w:rsidRPr="00C67041" w:rsidRDefault="006B4794" w:rsidP="00305747">
            <w:pPr>
              <w:pStyle w:val="Bullet1"/>
              <w:numPr>
                <w:ilvl w:val="0"/>
                <w:numId w:val="0"/>
              </w:numPr>
              <w:ind w:left="360"/>
              <w:rPr>
                <w:szCs w:val="24"/>
              </w:rPr>
            </w:pPr>
          </w:p>
        </w:tc>
        <w:tc>
          <w:tcPr>
            <w:tcW w:w="6750" w:type="dxa"/>
          </w:tcPr>
          <w:p w:rsidR="006B4794" w:rsidRPr="00221A94" w:rsidRDefault="006B4794" w:rsidP="006B4794">
            <w:pPr>
              <w:pStyle w:val="BodyTextIndent2"/>
              <w:spacing w:line="240" w:lineRule="auto"/>
              <w:rPr>
                <w:b/>
                <w:sz w:val="20"/>
              </w:rPr>
            </w:pPr>
            <w:r w:rsidRPr="00221A94">
              <w:rPr>
                <w:b/>
                <w:sz w:val="20"/>
              </w:rPr>
              <w:t>The student will use problem solving, mathematical communication, mathematical reasoning, connections and representation to</w:t>
            </w:r>
          </w:p>
          <w:p w:rsidR="00305747" w:rsidRDefault="00305747" w:rsidP="00710A67">
            <w:pPr>
              <w:pStyle w:val="Bullet1"/>
              <w:numPr>
                <w:ilvl w:val="0"/>
                <w:numId w:val="54"/>
              </w:numPr>
            </w:pPr>
            <w:r>
              <w:t>Graph in a coordinate plane ordered pairs that represent a relation.</w:t>
            </w:r>
          </w:p>
          <w:p w:rsidR="00305747" w:rsidRDefault="00305747" w:rsidP="00710A67">
            <w:pPr>
              <w:pStyle w:val="Bullet1"/>
              <w:numPr>
                <w:ilvl w:val="0"/>
                <w:numId w:val="54"/>
              </w:numPr>
            </w:pPr>
            <w:r>
              <w:t xml:space="preserve">Describe and represent relations and functions, using tables, graphs, </w:t>
            </w:r>
            <w:r w:rsidRPr="00152A15">
              <w:t>words, and rules. Given one representation</w:t>
            </w:r>
            <w:r>
              <w:t>,</w:t>
            </w:r>
            <w:r w:rsidRPr="00152A15">
              <w:t xml:space="preserve"> students will be able to represent the relation in another form.</w:t>
            </w:r>
          </w:p>
          <w:p w:rsidR="006B4794" w:rsidRPr="007D214B" w:rsidRDefault="00305747" w:rsidP="00710A67">
            <w:pPr>
              <w:pStyle w:val="Bullet1"/>
              <w:numPr>
                <w:ilvl w:val="0"/>
                <w:numId w:val="55"/>
              </w:numPr>
            </w:pPr>
            <w:r>
              <w:t>Relate and compare different representations for the same relation.</w:t>
            </w:r>
          </w:p>
        </w:tc>
      </w:tr>
    </w:tbl>
    <w:p w:rsidR="00305747" w:rsidRDefault="00305747" w:rsidP="00121380">
      <w:pPr>
        <w:pStyle w:val="Heading1"/>
      </w:pPr>
    </w:p>
    <w:p w:rsidR="00121380" w:rsidRDefault="002A2B1E" w:rsidP="00121380">
      <w:pPr>
        <w:pStyle w:val="Heading1"/>
      </w:pPr>
      <w:r>
        <w:t xml:space="preserve">Standard </w:t>
      </w:r>
      <w:r w:rsidR="003D6483">
        <w:t>8m-pspfa2</w:t>
      </w:r>
      <w:r w:rsidR="00121380">
        <w:tab/>
        <w:t>REPORTING C</w:t>
      </w:r>
      <w:r w:rsidR="00302633">
        <w:t>ATEGOR</w:t>
      </w:r>
      <w:r>
        <w:t>Y: probability</w:t>
      </w:r>
      <w:r w:rsidR="00615E95">
        <w:tab/>
        <w:t>Content: mathematics</w:t>
      </w:r>
      <w:r w:rsidR="00121380">
        <w:tab/>
      </w:r>
    </w:p>
    <w:p w:rsidR="00121380" w:rsidRDefault="00121380" w:rsidP="00121380"/>
    <w:p w:rsidR="00121380" w:rsidRDefault="003D6483" w:rsidP="00121380">
      <w:pPr>
        <w:pStyle w:val="SOLStandard"/>
      </w:pPr>
      <w:r>
        <w:t>8</w:t>
      </w:r>
      <w:r w:rsidR="002A2B1E">
        <w:t>M-PSPFA</w:t>
      </w:r>
      <w:r>
        <w:t>2</w:t>
      </w:r>
      <w:r w:rsidR="00121380">
        <w:tab/>
        <w:t xml:space="preserve">The student will </w:t>
      </w:r>
    </w:p>
    <w:p w:rsidR="0095485B" w:rsidRPr="0095485B" w:rsidRDefault="0095485B" w:rsidP="0095485B">
      <w:pPr>
        <w:ind w:left="1440"/>
      </w:pPr>
      <w:r w:rsidRPr="0095485B">
        <w:t>a)  solve algebraic expressions using simple addition and subtraction..</w:t>
      </w:r>
    </w:p>
    <w:p w:rsidR="0095485B" w:rsidRDefault="0095485B">
      <w:r>
        <w:br w:type="page"/>
      </w:r>
    </w:p>
    <w:p w:rsidR="0095485B" w:rsidRPr="0095485B" w:rsidRDefault="0095485B" w:rsidP="0095485B"/>
    <w:tbl>
      <w:tblPr>
        <w:tblpPr w:leftFromText="180" w:rightFromText="180" w:vertAnchor="text" w:horzAnchor="margin" w:tblpY="36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3D6483" w:rsidTr="003D6483">
        <w:trPr>
          <w:cantSplit/>
          <w:trHeight w:hRule="exact" w:val="713"/>
        </w:trPr>
        <w:tc>
          <w:tcPr>
            <w:tcW w:w="4500" w:type="dxa"/>
            <w:vAlign w:val="center"/>
          </w:tcPr>
          <w:p w:rsidR="003D6483" w:rsidRDefault="003D6483" w:rsidP="003D6483">
            <w:pPr>
              <w:pStyle w:val="Heading3"/>
            </w:pPr>
            <w:r>
              <w:t>UNDERSTANDING THE STANDARD</w:t>
            </w:r>
          </w:p>
          <w:p w:rsidR="003D6483" w:rsidRDefault="003D6483" w:rsidP="003D6483">
            <w:pPr>
              <w:pStyle w:val="Heading3"/>
            </w:pPr>
            <w:r>
              <w:rPr>
                <w:sz w:val="20"/>
              </w:rPr>
              <w:t>(Background Information for Instructor Use Only)</w:t>
            </w:r>
          </w:p>
        </w:tc>
        <w:tc>
          <w:tcPr>
            <w:tcW w:w="3150" w:type="dxa"/>
            <w:vAlign w:val="center"/>
          </w:tcPr>
          <w:p w:rsidR="003D6483" w:rsidRDefault="003D6483" w:rsidP="003D6483">
            <w:pPr>
              <w:pStyle w:val="Heading3"/>
            </w:pPr>
            <w:r>
              <w:t>ESSENTIAL UNDERSTANDINGS</w:t>
            </w:r>
          </w:p>
        </w:tc>
        <w:tc>
          <w:tcPr>
            <w:tcW w:w="6750" w:type="dxa"/>
            <w:vAlign w:val="center"/>
          </w:tcPr>
          <w:p w:rsidR="003D6483" w:rsidRDefault="003D6483" w:rsidP="003D6483">
            <w:pPr>
              <w:pStyle w:val="Heading3"/>
            </w:pPr>
            <w:r>
              <w:t>ESSENTIAL KNOWLEDGE AND SKILLS</w:t>
            </w:r>
          </w:p>
        </w:tc>
      </w:tr>
      <w:tr w:rsidR="003D6483" w:rsidTr="00E352EC">
        <w:trPr>
          <w:cantSplit/>
          <w:trHeight w:hRule="exact" w:val="7850"/>
        </w:trPr>
        <w:tc>
          <w:tcPr>
            <w:tcW w:w="4500" w:type="dxa"/>
          </w:tcPr>
          <w:p w:rsidR="00E352EC" w:rsidRPr="00152A15" w:rsidRDefault="00E352EC" w:rsidP="00710A67">
            <w:pPr>
              <w:pStyle w:val="Bullet1"/>
              <w:numPr>
                <w:ilvl w:val="0"/>
                <w:numId w:val="56"/>
              </w:numPr>
            </w:pPr>
            <w:r w:rsidRPr="00152A15">
              <w:t>A multistep equation is an equation that requires more than one different mathematical operation to solve.</w:t>
            </w:r>
          </w:p>
          <w:p w:rsidR="00E352EC" w:rsidRDefault="00E352EC" w:rsidP="00710A67">
            <w:pPr>
              <w:pStyle w:val="Bullet1"/>
              <w:numPr>
                <w:ilvl w:val="0"/>
                <w:numId w:val="56"/>
              </w:numPr>
            </w:pPr>
            <w:r>
              <w:t>A two-step inequality is defined as an inequality that requires the use of two different operations to solve (e.g., 3</w:t>
            </w:r>
            <w:r>
              <w:rPr>
                <w:i/>
              </w:rPr>
              <w:t>x</w:t>
            </w:r>
            <w:r>
              <w:t xml:space="preserve"> – 4 &gt; 9).</w:t>
            </w:r>
          </w:p>
          <w:p w:rsidR="00E352EC" w:rsidRDefault="00E352EC" w:rsidP="00710A67">
            <w:pPr>
              <w:pStyle w:val="Bullet1"/>
              <w:numPr>
                <w:ilvl w:val="0"/>
                <w:numId w:val="56"/>
              </w:numPr>
            </w:pPr>
            <w:r>
              <w:t>In an equation, the equal sign indicates that the value on the left is the same as the value on the right.</w:t>
            </w:r>
          </w:p>
          <w:p w:rsidR="00E352EC" w:rsidRDefault="00E352EC" w:rsidP="00710A67">
            <w:pPr>
              <w:pStyle w:val="Bullet1"/>
              <w:numPr>
                <w:ilvl w:val="0"/>
                <w:numId w:val="56"/>
              </w:numPr>
            </w:pPr>
            <w:r>
              <w:t>To maintain equality, an operation that is performed on one side of an equation must be performed on the other side.</w:t>
            </w:r>
          </w:p>
          <w:p w:rsidR="00E352EC" w:rsidRDefault="00E352EC" w:rsidP="00710A67">
            <w:pPr>
              <w:pStyle w:val="Bullet1"/>
              <w:numPr>
                <w:ilvl w:val="0"/>
                <w:numId w:val="56"/>
              </w:numPr>
            </w:pPr>
            <w:r>
              <w:t>When both expressions of an inequality are multiplied or divided by a negative number, the inequality sign reverses.</w:t>
            </w:r>
          </w:p>
          <w:p w:rsidR="00E352EC" w:rsidRDefault="00E352EC" w:rsidP="00710A67">
            <w:pPr>
              <w:pStyle w:val="Bullet1"/>
              <w:numPr>
                <w:ilvl w:val="0"/>
                <w:numId w:val="56"/>
              </w:numPr>
            </w:pPr>
            <w:r>
              <w:t>The commutative property for addition states that changing the order of the addends does not change the sum (e.g., 5 + 4 = 4 + 5).</w:t>
            </w:r>
          </w:p>
          <w:p w:rsidR="00E352EC" w:rsidRDefault="00E352EC" w:rsidP="00710A67">
            <w:pPr>
              <w:pStyle w:val="Bullet1"/>
              <w:numPr>
                <w:ilvl w:val="0"/>
                <w:numId w:val="56"/>
              </w:numPr>
            </w:pPr>
            <w:r>
              <w:t>The commutative property for multiplication states that changing the order of the factors does not change the product (e.g., 5 · 4 = 4 · 5).</w:t>
            </w:r>
          </w:p>
          <w:p w:rsidR="00E352EC" w:rsidRDefault="00E352EC" w:rsidP="00710A67">
            <w:pPr>
              <w:pStyle w:val="Bullet1"/>
              <w:numPr>
                <w:ilvl w:val="0"/>
                <w:numId w:val="56"/>
              </w:numPr>
            </w:pPr>
            <w:r>
              <w:t xml:space="preserve">The associative property of addition states that regrouping the </w:t>
            </w:r>
            <w:r w:rsidR="00E52502">
              <w:t xml:space="preserve">addends does not change the sum </w:t>
            </w:r>
            <w:r>
              <w:t>[e.g., 5 + (4 + 3) = (5 + 4) + 3].</w:t>
            </w:r>
          </w:p>
          <w:p w:rsidR="00E352EC" w:rsidRDefault="00E352EC" w:rsidP="00710A67">
            <w:pPr>
              <w:pStyle w:val="Bullet1"/>
              <w:numPr>
                <w:ilvl w:val="0"/>
                <w:numId w:val="56"/>
              </w:numPr>
            </w:pPr>
            <w:r>
              <w:t>The associative property of multiplication states that regrouping the fact</w:t>
            </w:r>
            <w:r w:rsidR="00E52502">
              <w:t xml:space="preserve">ors does not change the product </w:t>
            </w:r>
            <w:r>
              <w:t>[e.g., 5 · (4 · 3) = (5 · 4) · 3].</w:t>
            </w:r>
          </w:p>
          <w:p w:rsidR="003D6483" w:rsidRPr="00945E11" w:rsidRDefault="003D6483" w:rsidP="003D6483">
            <w:pPr>
              <w:pStyle w:val="Bullet1"/>
              <w:numPr>
                <w:ilvl w:val="0"/>
                <w:numId w:val="0"/>
              </w:numPr>
              <w:ind w:left="360"/>
            </w:pPr>
          </w:p>
        </w:tc>
        <w:tc>
          <w:tcPr>
            <w:tcW w:w="3150" w:type="dxa"/>
          </w:tcPr>
          <w:p w:rsidR="00E352EC" w:rsidRPr="00152A15" w:rsidRDefault="00E352EC" w:rsidP="00710A67">
            <w:pPr>
              <w:numPr>
                <w:ilvl w:val="0"/>
                <w:numId w:val="59"/>
              </w:numPr>
              <w:spacing w:before="120"/>
              <w:rPr>
                <w:sz w:val="20"/>
              </w:rPr>
            </w:pPr>
            <w:r w:rsidRPr="00152A15">
              <w:rPr>
                <w:sz w:val="20"/>
              </w:rPr>
              <w:t>How does the solution to an equation differ from the solution to an inequality?</w:t>
            </w:r>
          </w:p>
          <w:p w:rsidR="00E352EC" w:rsidRPr="00152A15" w:rsidRDefault="001D3011" w:rsidP="001D3011">
            <w:pPr>
              <w:ind w:left="347" w:hanging="347"/>
              <w:rPr>
                <w:sz w:val="20"/>
              </w:rPr>
            </w:pPr>
            <w:r>
              <w:rPr>
                <w:sz w:val="20"/>
              </w:rPr>
              <w:t xml:space="preserve">  </w:t>
            </w:r>
            <w:r w:rsidR="00E352EC" w:rsidRPr="00152A15">
              <w:rPr>
                <w:sz w:val="20"/>
              </w:rPr>
              <w:t>While a linear equation has only one replacement</w:t>
            </w:r>
            <w:r w:rsidR="00E352EC">
              <w:rPr>
                <w:sz w:val="20"/>
              </w:rPr>
              <w:t xml:space="preserve"> </w:t>
            </w:r>
            <w:r w:rsidR="00E352EC" w:rsidRPr="00152A15">
              <w:rPr>
                <w:sz w:val="20"/>
              </w:rPr>
              <w:t>value for the variable t</w:t>
            </w:r>
            <w:r w:rsidR="00E352EC">
              <w:rPr>
                <w:sz w:val="20"/>
              </w:rPr>
              <w:t xml:space="preserve">hat makes the equation true, an </w:t>
            </w:r>
            <w:r w:rsidR="00E352EC" w:rsidRPr="00152A15">
              <w:rPr>
                <w:sz w:val="20"/>
              </w:rPr>
              <w:t>inequality can have more than one.</w:t>
            </w:r>
          </w:p>
          <w:p w:rsidR="00E352EC" w:rsidRDefault="00E352EC" w:rsidP="00E352EC">
            <w:pPr>
              <w:rPr>
                <w:sz w:val="20"/>
                <w:u w:val="single"/>
              </w:rPr>
            </w:pPr>
          </w:p>
          <w:p w:rsidR="003D6483" w:rsidRPr="002A2B1E" w:rsidRDefault="003D6483" w:rsidP="00E352EC">
            <w:pPr>
              <w:rPr>
                <w:sz w:val="20"/>
              </w:rPr>
            </w:pPr>
          </w:p>
        </w:tc>
        <w:tc>
          <w:tcPr>
            <w:tcW w:w="6750" w:type="dxa"/>
          </w:tcPr>
          <w:p w:rsidR="003D6483" w:rsidRPr="00896185" w:rsidRDefault="003D6483" w:rsidP="003D6483">
            <w:pPr>
              <w:pStyle w:val="BodyTextIndent2"/>
              <w:spacing w:line="240" w:lineRule="auto"/>
              <w:rPr>
                <w:b/>
              </w:rPr>
            </w:pPr>
            <w:r w:rsidRPr="00896185">
              <w:rPr>
                <w:b/>
              </w:rPr>
              <w:t>The student will use problem solving, mathematical communication, mathematical reasoning, connections, and representations to</w:t>
            </w:r>
          </w:p>
          <w:p w:rsidR="00727959" w:rsidRPr="00152A15" w:rsidRDefault="00727959" w:rsidP="00710A67">
            <w:pPr>
              <w:pStyle w:val="Bullet1"/>
              <w:numPr>
                <w:ilvl w:val="0"/>
                <w:numId w:val="61"/>
              </w:numPr>
            </w:pPr>
            <w:r w:rsidRPr="00152A15">
              <w:t xml:space="preserve">Solve two- to four-step linear equations in one variable using concrete materials, pictorial representations, and paper and pencil illustrating the steps performed. </w:t>
            </w:r>
          </w:p>
          <w:p w:rsidR="00727959" w:rsidRPr="00152A15" w:rsidRDefault="00727959" w:rsidP="00710A67">
            <w:pPr>
              <w:pStyle w:val="Bullet1"/>
              <w:numPr>
                <w:ilvl w:val="0"/>
                <w:numId w:val="61"/>
              </w:numPr>
            </w:pPr>
            <w:r w:rsidRPr="00152A15">
              <w:t>Solve two-step inequalities in one variable by showing the steps and using algebraic sentences.</w:t>
            </w:r>
          </w:p>
          <w:p w:rsidR="00727959" w:rsidRPr="00152A15" w:rsidRDefault="00727959" w:rsidP="00710A67">
            <w:pPr>
              <w:pStyle w:val="Bullet1"/>
              <w:numPr>
                <w:ilvl w:val="0"/>
                <w:numId w:val="61"/>
              </w:numPr>
            </w:pPr>
            <w:r w:rsidRPr="00152A15">
              <w:t>Graph solutions to two-step linear inequalities on a number line.</w:t>
            </w:r>
          </w:p>
          <w:p w:rsidR="00727959" w:rsidRPr="00152A15" w:rsidRDefault="00727959" w:rsidP="00710A67">
            <w:pPr>
              <w:pStyle w:val="Bullet1"/>
              <w:numPr>
                <w:ilvl w:val="0"/>
                <w:numId w:val="61"/>
              </w:numPr>
            </w:pPr>
            <w:r w:rsidRPr="00152A15">
              <w:t>Identify properties of operations used to solve an equation from among:</w:t>
            </w:r>
          </w:p>
          <w:p w:rsidR="00727959" w:rsidRPr="00152A15" w:rsidRDefault="00727959" w:rsidP="00710A67">
            <w:pPr>
              <w:pStyle w:val="Bullet1"/>
              <w:numPr>
                <w:ilvl w:val="0"/>
                <w:numId w:val="62"/>
              </w:numPr>
            </w:pPr>
            <w:r w:rsidRPr="00152A15">
              <w:t>the commutative properties of addition and multiplication;</w:t>
            </w:r>
          </w:p>
          <w:p w:rsidR="00727959" w:rsidRPr="00152A15" w:rsidRDefault="00727959" w:rsidP="00710A67">
            <w:pPr>
              <w:numPr>
                <w:ilvl w:val="0"/>
                <w:numId w:val="62"/>
              </w:numPr>
              <w:rPr>
                <w:sz w:val="20"/>
              </w:rPr>
            </w:pPr>
            <w:r w:rsidRPr="00152A15">
              <w:rPr>
                <w:sz w:val="20"/>
              </w:rPr>
              <w:t>the associative properties of addition and multiplication;</w:t>
            </w:r>
          </w:p>
          <w:p w:rsidR="00727959" w:rsidRPr="00152A15" w:rsidRDefault="00727959" w:rsidP="00710A67">
            <w:pPr>
              <w:numPr>
                <w:ilvl w:val="0"/>
                <w:numId w:val="62"/>
              </w:numPr>
              <w:rPr>
                <w:sz w:val="20"/>
              </w:rPr>
            </w:pPr>
            <w:r w:rsidRPr="00152A15">
              <w:rPr>
                <w:sz w:val="20"/>
              </w:rPr>
              <w:t xml:space="preserve">the distributive property; </w:t>
            </w:r>
          </w:p>
          <w:p w:rsidR="00727959" w:rsidRPr="00152A15" w:rsidRDefault="00727959" w:rsidP="00710A67">
            <w:pPr>
              <w:numPr>
                <w:ilvl w:val="0"/>
                <w:numId w:val="62"/>
              </w:numPr>
              <w:rPr>
                <w:sz w:val="20"/>
              </w:rPr>
            </w:pPr>
            <w:r w:rsidRPr="00152A15">
              <w:rPr>
                <w:sz w:val="20"/>
              </w:rPr>
              <w:t>the identity properties of addition and multiplication;</w:t>
            </w:r>
          </w:p>
          <w:p w:rsidR="00727959" w:rsidRPr="00152A15" w:rsidRDefault="00727959" w:rsidP="00710A67">
            <w:pPr>
              <w:numPr>
                <w:ilvl w:val="0"/>
                <w:numId w:val="62"/>
              </w:numPr>
              <w:rPr>
                <w:sz w:val="20"/>
              </w:rPr>
            </w:pPr>
            <w:r w:rsidRPr="00152A15">
              <w:rPr>
                <w:sz w:val="20"/>
              </w:rPr>
              <w:t>the zero property of multiplication;</w:t>
            </w:r>
          </w:p>
          <w:p w:rsidR="00727959" w:rsidRPr="00152A15" w:rsidRDefault="00727959" w:rsidP="00710A67">
            <w:pPr>
              <w:numPr>
                <w:ilvl w:val="0"/>
                <w:numId w:val="62"/>
              </w:numPr>
              <w:rPr>
                <w:sz w:val="20"/>
              </w:rPr>
            </w:pPr>
            <w:r w:rsidRPr="00152A15">
              <w:rPr>
                <w:sz w:val="20"/>
              </w:rPr>
              <w:t>the additive inverse property; and</w:t>
            </w:r>
          </w:p>
          <w:p w:rsidR="00727959" w:rsidRPr="00152A15" w:rsidRDefault="00727959" w:rsidP="00710A67">
            <w:pPr>
              <w:numPr>
                <w:ilvl w:val="0"/>
                <w:numId w:val="62"/>
              </w:numPr>
              <w:rPr>
                <w:sz w:val="20"/>
              </w:rPr>
            </w:pPr>
            <w:r w:rsidRPr="00152A15">
              <w:rPr>
                <w:sz w:val="20"/>
              </w:rPr>
              <w:t>the multiplicative inverse property.</w:t>
            </w:r>
          </w:p>
          <w:p w:rsidR="003D6483" w:rsidRPr="00C67041" w:rsidRDefault="003D6483" w:rsidP="00E352EC">
            <w:pPr>
              <w:pStyle w:val="Bullet1"/>
              <w:numPr>
                <w:ilvl w:val="0"/>
                <w:numId w:val="0"/>
              </w:numPr>
              <w:ind w:left="360"/>
              <w:rPr>
                <w:sz w:val="24"/>
                <w:szCs w:val="24"/>
              </w:rPr>
            </w:pPr>
          </w:p>
        </w:tc>
      </w:tr>
    </w:tbl>
    <w:p w:rsidR="00795881" w:rsidRDefault="001D3011" w:rsidP="002A2B1E">
      <w:pPr>
        <w:pStyle w:val="SOLBullet"/>
      </w:pPr>
      <w:r>
        <w:t xml:space="preserve">  </w:t>
      </w:r>
    </w:p>
    <w:p w:rsidR="006B4794" w:rsidRDefault="006B4794" w:rsidP="006B4794">
      <w:pPr>
        <w:pStyle w:val="Heading1"/>
      </w:pPr>
      <w:r>
        <w:t xml:space="preserve">Standard </w:t>
      </w:r>
      <w:r w:rsidR="00E352EC">
        <w:t>8m-pspfa2</w:t>
      </w:r>
      <w:r>
        <w:tab/>
        <w:t>REPORTING CATEGORY: probability</w:t>
      </w:r>
      <w:r>
        <w:tab/>
        <w:t>Content: mathematics</w:t>
      </w:r>
      <w:r>
        <w:tab/>
      </w:r>
    </w:p>
    <w:p w:rsidR="006B4794" w:rsidRDefault="006B4794" w:rsidP="006B4794"/>
    <w:p w:rsidR="006B4794" w:rsidRDefault="00E352EC" w:rsidP="006B4794">
      <w:pPr>
        <w:pStyle w:val="SOLStandard"/>
      </w:pPr>
      <w:r>
        <w:lastRenderedPageBreak/>
        <w:t>8</w:t>
      </w:r>
      <w:r w:rsidR="006B4794">
        <w:t>M-PSPFA</w:t>
      </w:r>
      <w:r>
        <w:t>2</w:t>
      </w:r>
      <w:r w:rsidR="006B4794">
        <w:tab/>
        <w:t xml:space="preserve">The student will </w:t>
      </w:r>
    </w:p>
    <w:p w:rsidR="00E352EC" w:rsidRPr="00E352EC" w:rsidRDefault="00E352EC" w:rsidP="00710A67">
      <w:pPr>
        <w:pStyle w:val="SOLBullet"/>
        <w:numPr>
          <w:ilvl w:val="0"/>
          <w:numId w:val="57"/>
        </w:numPr>
      </w:pPr>
      <w:r>
        <w:t>solve algebraic expressions using simple addition and subtraction.</w:t>
      </w:r>
    </w:p>
    <w:tbl>
      <w:tblPr>
        <w:tblpPr w:leftFromText="180" w:rightFromText="180" w:vertAnchor="text" w:horzAnchor="margin" w:tblpY="62"/>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E352EC" w:rsidTr="00E352EC">
        <w:trPr>
          <w:cantSplit/>
          <w:trHeight w:hRule="exact" w:val="713"/>
        </w:trPr>
        <w:tc>
          <w:tcPr>
            <w:tcW w:w="4500" w:type="dxa"/>
            <w:vAlign w:val="center"/>
          </w:tcPr>
          <w:p w:rsidR="00E352EC" w:rsidRDefault="00E352EC" w:rsidP="00E352EC">
            <w:pPr>
              <w:pStyle w:val="Heading3"/>
            </w:pPr>
            <w:r>
              <w:t>UNDERSTANDING THE STANDARD</w:t>
            </w:r>
          </w:p>
          <w:p w:rsidR="00E352EC" w:rsidRDefault="00E352EC" w:rsidP="00E352EC">
            <w:pPr>
              <w:pStyle w:val="Heading3"/>
            </w:pPr>
            <w:r>
              <w:rPr>
                <w:sz w:val="20"/>
              </w:rPr>
              <w:t>(Background Information for Instructor Use Only)</w:t>
            </w:r>
          </w:p>
        </w:tc>
        <w:tc>
          <w:tcPr>
            <w:tcW w:w="3150" w:type="dxa"/>
            <w:vAlign w:val="center"/>
          </w:tcPr>
          <w:p w:rsidR="00E352EC" w:rsidRDefault="00E352EC" w:rsidP="00E352EC">
            <w:pPr>
              <w:pStyle w:val="Heading3"/>
            </w:pPr>
            <w:r>
              <w:t>ESSENTIAL UNDERSTANDINGS</w:t>
            </w:r>
          </w:p>
        </w:tc>
        <w:tc>
          <w:tcPr>
            <w:tcW w:w="6750" w:type="dxa"/>
            <w:vAlign w:val="center"/>
          </w:tcPr>
          <w:p w:rsidR="00E352EC" w:rsidRDefault="00E352EC" w:rsidP="00E352EC">
            <w:pPr>
              <w:pStyle w:val="Heading3"/>
            </w:pPr>
            <w:r>
              <w:t>ESSENTIAL KNOWLEDGE AND SKILLS</w:t>
            </w:r>
          </w:p>
        </w:tc>
      </w:tr>
      <w:tr w:rsidR="00E352EC" w:rsidTr="00E352EC">
        <w:trPr>
          <w:cantSplit/>
          <w:trHeight w:hRule="exact" w:val="8120"/>
        </w:trPr>
        <w:tc>
          <w:tcPr>
            <w:tcW w:w="4500" w:type="dxa"/>
          </w:tcPr>
          <w:p w:rsidR="00E352EC" w:rsidRDefault="00E352EC" w:rsidP="00710A67">
            <w:pPr>
              <w:pStyle w:val="Bullet1"/>
              <w:numPr>
                <w:ilvl w:val="0"/>
                <w:numId w:val="56"/>
              </w:numPr>
            </w:pPr>
            <w:r>
              <w:t>Subtraction and division are neither commutative nor associative.</w:t>
            </w:r>
          </w:p>
          <w:p w:rsidR="00E352EC" w:rsidRDefault="00E352EC" w:rsidP="00710A67">
            <w:pPr>
              <w:pStyle w:val="Bullet1"/>
              <w:numPr>
                <w:ilvl w:val="0"/>
                <w:numId w:val="56"/>
              </w:numPr>
            </w:pPr>
            <w:r>
              <w:t>The distributive property states that the product of a number and the sum (or difference) of two other numbers equals the sum (or difference) of the products of the number and each other number</w:t>
            </w:r>
            <w:r>
              <w:br/>
              <w:t>[e.g., 5 · (3 + 7) = (5 · 3) + (5 · 7), or</w:t>
            </w:r>
            <w:r>
              <w:br/>
              <w:t>5 · (3 – 7) = (5 · 3) – (5 · 7)].</w:t>
            </w:r>
          </w:p>
          <w:p w:rsidR="00E352EC" w:rsidRDefault="00E352EC" w:rsidP="00710A67">
            <w:pPr>
              <w:pStyle w:val="Bullet1"/>
              <w:numPr>
                <w:ilvl w:val="0"/>
                <w:numId w:val="56"/>
              </w:numPr>
            </w:pPr>
            <w:r>
              <w:t>Identity elements are numbers that combine with other numbers without changing the other numbers. The additive identity is zero (0). The multiplicative identity is one (1). There are no identity elements for subtraction and division.</w:t>
            </w:r>
          </w:p>
          <w:p w:rsidR="00E352EC" w:rsidRDefault="00E352EC" w:rsidP="00E352EC">
            <w:pPr>
              <w:pStyle w:val="Bullet1"/>
              <w:numPr>
                <w:ilvl w:val="0"/>
                <w:numId w:val="16"/>
              </w:numPr>
            </w:pPr>
            <w:r>
              <w:t>The additive identity property states that the sum of any real number and zero is equal to the given real number (e.g., 5 + 0 = 5).</w:t>
            </w:r>
          </w:p>
          <w:p w:rsidR="00E352EC" w:rsidRDefault="00E352EC" w:rsidP="00E352EC">
            <w:pPr>
              <w:pStyle w:val="Bullet1"/>
              <w:numPr>
                <w:ilvl w:val="0"/>
                <w:numId w:val="16"/>
              </w:numPr>
            </w:pPr>
            <w:r>
              <w:t>The multiplicative identity property states that the product of any real number and one is equal to the given real number (e.g., 8 · 1 = 8).</w:t>
            </w:r>
          </w:p>
          <w:p w:rsidR="00E352EC" w:rsidRDefault="00E352EC" w:rsidP="00E352EC">
            <w:pPr>
              <w:pStyle w:val="Bullet1"/>
              <w:numPr>
                <w:ilvl w:val="0"/>
                <w:numId w:val="72"/>
              </w:numPr>
              <w:ind w:hanging="288"/>
            </w:pPr>
            <w:r>
              <w:t>Inverses are numbers that combine with other numbers and result in identity elements</w:t>
            </w:r>
            <w:r>
              <w:br/>
              <w:t xml:space="preserve">[e.g., 5 + (–5) = 0; </w:t>
            </w:r>
            <w:r w:rsidR="00032100">
              <w:fldChar w:fldCharType="begin"/>
            </w:r>
            <w:r>
              <w:instrText xml:space="preserve"> EQ \F(1,5) </w:instrText>
            </w:r>
            <w:r w:rsidR="00032100">
              <w:fldChar w:fldCharType="end"/>
            </w:r>
            <w:r>
              <w:t>· 5 = 1].</w:t>
            </w:r>
          </w:p>
          <w:p w:rsidR="00E352EC" w:rsidRDefault="00E352EC" w:rsidP="00E352EC">
            <w:pPr>
              <w:pStyle w:val="Bullet1"/>
              <w:numPr>
                <w:ilvl w:val="0"/>
                <w:numId w:val="16"/>
              </w:numPr>
            </w:pPr>
            <w:r>
              <w:t>The additive inverse property states that the sum of a number and its additive inverse always equals zero [e.g., 5 + (–5) = 0].</w:t>
            </w:r>
          </w:p>
          <w:p w:rsidR="00E352EC" w:rsidRPr="00945E11" w:rsidRDefault="00E352EC" w:rsidP="00E352EC">
            <w:pPr>
              <w:pStyle w:val="Bullet1"/>
              <w:numPr>
                <w:ilvl w:val="0"/>
                <w:numId w:val="0"/>
              </w:numPr>
            </w:pPr>
          </w:p>
        </w:tc>
        <w:tc>
          <w:tcPr>
            <w:tcW w:w="3150" w:type="dxa"/>
          </w:tcPr>
          <w:p w:rsidR="00E352EC" w:rsidRPr="00254C3D" w:rsidRDefault="00E352EC" w:rsidP="00E352EC">
            <w:pPr>
              <w:rPr>
                <w:sz w:val="20"/>
              </w:rPr>
            </w:pPr>
          </w:p>
          <w:p w:rsidR="00E352EC" w:rsidRPr="002A2B1E" w:rsidRDefault="00E352EC" w:rsidP="00E352EC">
            <w:pPr>
              <w:rPr>
                <w:sz w:val="20"/>
              </w:rPr>
            </w:pPr>
          </w:p>
        </w:tc>
        <w:tc>
          <w:tcPr>
            <w:tcW w:w="6750" w:type="dxa"/>
          </w:tcPr>
          <w:p w:rsidR="00E352EC" w:rsidRPr="00C67041" w:rsidRDefault="00E352EC" w:rsidP="00E352EC">
            <w:pPr>
              <w:pStyle w:val="BodyTextIndent2"/>
              <w:spacing w:line="240" w:lineRule="auto"/>
              <w:rPr>
                <w:szCs w:val="24"/>
              </w:rPr>
            </w:pPr>
          </w:p>
        </w:tc>
      </w:tr>
    </w:tbl>
    <w:p w:rsidR="00E352EC" w:rsidRDefault="00E352EC" w:rsidP="00E352EC">
      <w:pPr>
        <w:pStyle w:val="Heading1"/>
      </w:pPr>
      <w:r>
        <w:lastRenderedPageBreak/>
        <w:t>Standard 8m-pspfa2</w:t>
      </w:r>
      <w:r>
        <w:tab/>
        <w:t>REPORTING CATEGORY: probability</w:t>
      </w:r>
      <w:r>
        <w:tab/>
        <w:t>Content: mathematics</w:t>
      </w:r>
      <w:r>
        <w:tab/>
      </w:r>
    </w:p>
    <w:p w:rsidR="00E352EC" w:rsidRDefault="00E352EC" w:rsidP="00E352EC"/>
    <w:p w:rsidR="00E352EC" w:rsidRDefault="00E352EC" w:rsidP="00E352EC">
      <w:pPr>
        <w:pStyle w:val="SOLStandard"/>
      </w:pPr>
      <w:r>
        <w:t>8M-PSPFA2</w:t>
      </w:r>
      <w:r>
        <w:tab/>
        <w:t xml:space="preserve">The student will </w:t>
      </w:r>
    </w:p>
    <w:p w:rsidR="00E352EC" w:rsidRPr="00E352EC" w:rsidRDefault="00E352EC" w:rsidP="00710A67">
      <w:pPr>
        <w:pStyle w:val="SOLBullet"/>
        <w:numPr>
          <w:ilvl w:val="0"/>
          <w:numId w:val="63"/>
        </w:numPr>
      </w:pPr>
      <w:r>
        <w:t>solve algebraic expressions using simple addition and subtraction.</w:t>
      </w:r>
    </w:p>
    <w:tbl>
      <w:tblPr>
        <w:tblpPr w:leftFromText="180" w:rightFromText="180" w:vertAnchor="text" w:horzAnchor="margin" w:tblpY="62"/>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E352EC" w:rsidTr="00C81A89">
        <w:trPr>
          <w:cantSplit/>
          <w:trHeight w:hRule="exact" w:val="713"/>
        </w:trPr>
        <w:tc>
          <w:tcPr>
            <w:tcW w:w="4500" w:type="dxa"/>
            <w:vAlign w:val="center"/>
          </w:tcPr>
          <w:p w:rsidR="00E352EC" w:rsidRDefault="00E352EC" w:rsidP="00C81A89">
            <w:pPr>
              <w:pStyle w:val="Heading3"/>
            </w:pPr>
            <w:r>
              <w:t>UNDERSTANDING THE STANDARD</w:t>
            </w:r>
          </w:p>
          <w:p w:rsidR="00E352EC" w:rsidRDefault="00E352EC" w:rsidP="00C81A89">
            <w:pPr>
              <w:pStyle w:val="Heading3"/>
            </w:pPr>
            <w:r>
              <w:rPr>
                <w:sz w:val="20"/>
              </w:rPr>
              <w:t>(Background Information for Instructor Use Only)</w:t>
            </w:r>
          </w:p>
        </w:tc>
        <w:tc>
          <w:tcPr>
            <w:tcW w:w="3150" w:type="dxa"/>
            <w:vAlign w:val="center"/>
          </w:tcPr>
          <w:p w:rsidR="00E352EC" w:rsidRDefault="00E352EC" w:rsidP="00C81A89">
            <w:pPr>
              <w:pStyle w:val="Heading3"/>
            </w:pPr>
            <w:r>
              <w:t>ESSENTIAL UNDERSTANDINGS</w:t>
            </w:r>
          </w:p>
        </w:tc>
        <w:tc>
          <w:tcPr>
            <w:tcW w:w="6750" w:type="dxa"/>
            <w:vAlign w:val="center"/>
          </w:tcPr>
          <w:p w:rsidR="00E352EC" w:rsidRDefault="00E352EC" w:rsidP="00C81A89">
            <w:pPr>
              <w:pStyle w:val="Heading3"/>
            </w:pPr>
            <w:r>
              <w:t>ESSENTIAL KNOWLEDGE AND SKILLS</w:t>
            </w:r>
          </w:p>
        </w:tc>
      </w:tr>
      <w:tr w:rsidR="00E352EC" w:rsidTr="00E352EC">
        <w:trPr>
          <w:cantSplit/>
          <w:trHeight w:hRule="exact" w:val="5780"/>
        </w:trPr>
        <w:tc>
          <w:tcPr>
            <w:tcW w:w="4500" w:type="dxa"/>
          </w:tcPr>
          <w:p w:rsidR="00E352EC" w:rsidRDefault="00E352EC" w:rsidP="00710A67">
            <w:pPr>
              <w:pStyle w:val="Bullet1"/>
              <w:numPr>
                <w:ilvl w:val="0"/>
                <w:numId w:val="58"/>
              </w:numPr>
            </w:pPr>
            <w:r>
              <w:t xml:space="preserve">The multiplicative inverse property states that the product of a number and its multiplicative inverse (or reciprocal) always equals one (e.g., 4 · </w:t>
            </w:r>
            <w:r w:rsidR="00032100">
              <w:fldChar w:fldCharType="begin"/>
            </w:r>
            <w:r>
              <w:instrText xml:space="preserve"> EQ \F(1,4) </w:instrText>
            </w:r>
            <w:r w:rsidR="00032100">
              <w:fldChar w:fldCharType="end"/>
            </w:r>
            <w:r>
              <w:t xml:space="preserve"> = 1).</w:t>
            </w:r>
          </w:p>
          <w:p w:rsidR="00E352EC" w:rsidRPr="003F5F5A" w:rsidRDefault="00E352EC" w:rsidP="00E352EC">
            <w:pPr>
              <w:pStyle w:val="Bullet1"/>
              <w:numPr>
                <w:ilvl w:val="0"/>
                <w:numId w:val="16"/>
              </w:numPr>
            </w:pPr>
            <w:r>
              <w:t>Zero has no multiplicative inverse.</w:t>
            </w:r>
          </w:p>
          <w:p w:rsidR="00E352EC" w:rsidRDefault="00E352EC" w:rsidP="00E352EC">
            <w:pPr>
              <w:pStyle w:val="Bullet1"/>
              <w:numPr>
                <w:ilvl w:val="0"/>
                <w:numId w:val="16"/>
              </w:numPr>
            </w:pPr>
            <w:r>
              <w:t xml:space="preserve">The multiplicative property of zero states that the product of any real number and zero is zero. </w:t>
            </w:r>
          </w:p>
          <w:p w:rsidR="00E352EC" w:rsidRDefault="00E352EC" w:rsidP="00E352EC">
            <w:pPr>
              <w:pStyle w:val="Bullet1"/>
              <w:numPr>
                <w:ilvl w:val="0"/>
                <w:numId w:val="16"/>
              </w:numPr>
            </w:pPr>
            <w:r>
              <w:t>D</w:t>
            </w:r>
            <w:r w:rsidRPr="00326190">
              <w:t>ivision by zero is not a possible arithmetic operation.</w:t>
            </w:r>
          </w:p>
          <w:p w:rsidR="00E352EC" w:rsidRPr="00E352EC" w:rsidRDefault="00E352EC" w:rsidP="00710A67">
            <w:pPr>
              <w:pStyle w:val="ListParagraph"/>
              <w:numPr>
                <w:ilvl w:val="0"/>
                <w:numId w:val="60"/>
              </w:numPr>
              <w:spacing w:before="240"/>
              <w:rPr>
                <w:sz w:val="20"/>
              </w:rPr>
            </w:pPr>
            <w:r w:rsidRPr="00E352EC">
              <w:rPr>
                <w:sz w:val="20"/>
              </w:rPr>
              <w:t>Combining like terms means to combine terms that have the same variable and the same exponent (e.g., 8</w:t>
            </w:r>
            <w:r w:rsidRPr="00E352EC">
              <w:rPr>
                <w:i/>
                <w:sz w:val="20"/>
              </w:rPr>
              <w:t>x</w:t>
            </w:r>
            <w:r w:rsidRPr="00E352EC">
              <w:rPr>
                <w:sz w:val="20"/>
              </w:rPr>
              <w:t xml:space="preserve"> + 11 – 3</w:t>
            </w:r>
            <w:r w:rsidRPr="00E352EC">
              <w:rPr>
                <w:i/>
                <w:sz w:val="20"/>
              </w:rPr>
              <w:t>x</w:t>
            </w:r>
            <w:r w:rsidRPr="00E352EC">
              <w:rPr>
                <w:sz w:val="20"/>
              </w:rPr>
              <w:t xml:space="preserve"> can be 5</w:t>
            </w:r>
            <w:r w:rsidRPr="00E352EC">
              <w:rPr>
                <w:i/>
                <w:sz w:val="20"/>
              </w:rPr>
              <w:t>x</w:t>
            </w:r>
            <w:r w:rsidRPr="00E352EC">
              <w:rPr>
                <w:sz w:val="20"/>
              </w:rPr>
              <w:t xml:space="preserve"> +11 by combining the like terms of 8</w:t>
            </w:r>
            <w:r w:rsidRPr="00E352EC">
              <w:rPr>
                <w:i/>
                <w:sz w:val="20"/>
              </w:rPr>
              <w:t>x</w:t>
            </w:r>
            <w:r w:rsidRPr="00E352EC">
              <w:rPr>
                <w:sz w:val="20"/>
              </w:rPr>
              <w:t xml:space="preserve"> and -3</w:t>
            </w:r>
            <w:r w:rsidRPr="00E352EC">
              <w:rPr>
                <w:i/>
                <w:sz w:val="20"/>
              </w:rPr>
              <w:t>x</w:t>
            </w:r>
            <w:r w:rsidRPr="00E352EC">
              <w:rPr>
                <w:sz w:val="20"/>
              </w:rPr>
              <w:t>).</w:t>
            </w:r>
          </w:p>
        </w:tc>
        <w:tc>
          <w:tcPr>
            <w:tcW w:w="3150" w:type="dxa"/>
          </w:tcPr>
          <w:p w:rsidR="00E352EC" w:rsidRPr="00254C3D" w:rsidRDefault="00E352EC" w:rsidP="00C81A89">
            <w:pPr>
              <w:rPr>
                <w:sz w:val="20"/>
              </w:rPr>
            </w:pPr>
          </w:p>
          <w:p w:rsidR="00E352EC" w:rsidRPr="002A2B1E" w:rsidRDefault="00E352EC" w:rsidP="00C81A89">
            <w:pPr>
              <w:rPr>
                <w:sz w:val="20"/>
              </w:rPr>
            </w:pPr>
          </w:p>
        </w:tc>
        <w:tc>
          <w:tcPr>
            <w:tcW w:w="6750" w:type="dxa"/>
          </w:tcPr>
          <w:p w:rsidR="00E352EC" w:rsidRPr="00C67041" w:rsidRDefault="00E352EC" w:rsidP="00C81A89">
            <w:pPr>
              <w:pStyle w:val="BodyTextIndent2"/>
              <w:spacing w:line="240" w:lineRule="auto"/>
              <w:rPr>
                <w:szCs w:val="24"/>
              </w:rPr>
            </w:pPr>
          </w:p>
        </w:tc>
      </w:tr>
    </w:tbl>
    <w:p w:rsidR="0095485B" w:rsidRDefault="0095485B" w:rsidP="00233E9C"/>
    <w:p w:rsidR="0095485B" w:rsidRDefault="0095485B">
      <w:r>
        <w:br w:type="page"/>
      </w:r>
    </w:p>
    <w:p w:rsidR="00727959" w:rsidRDefault="00727959" w:rsidP="00233E9C"/>
    <w:p w:rsidR="00727959" w:rsidRDefault="00727959" w:rsidP="00727959">
      <w:pPr>
        <w:pStyle w:val="Heading1"/>
        <w:rPr>
          <w:b w:val="0"/>
          <w:caps w:val="0"/>
          <w:sz w:val="24"/>
        </w:rPr>
      </w:pPr>
    </w:p>
    <w:p w:rsidR="00727959" w:rsidRDefault="00727959" w:rsidP="00727959">
      <w:pPr>
        <w:pStyle w:val="Heading1"/>
      </w:pPr>
      <w:r>
        <w:t>Standard 8m-pspfa3</w:t>
      </w:r>
      <w:r>
        <w:tab/>
        <w:t>REPORTING CATEGORY: probability</w:t>
      </w:r>
      <w:r>
        <w:tab/>
        <w:t>Content: mathematics</w:t>
      </w:r>
      <w:r>
        <w:tab/>
      </w:r>
    </w:p>
    <w:p w:rsidR="00727959" w:rsidRDefault="00727959" w:rsidP="00727959"/>
    <w:p w:rsidR="00727959" w:rsidRDefault="00727959" w:rsidP="00727959">
      <w:pPr>
        <w:pStyle w:val="SOLStandard"/>
      </w:pPr>
      <w:r>
        <w:t>8M-PSPFA3</w:t>
      </w:r>
      <w:r>
        <w:tab/>
        <w:t xml:space="preserve">The student will </w:t>
      </w:r>
    </w:p>
    <w:p w:rsidR="00727959" w:rsidRPr="00E352EC" w:rsidRDefault="00727959" w:rsidP="00710A67">
      <w:pPr>
        <w:pStyle w:val="SOLBullet"/>
        <w:numPr>
          <w:ilvl w:val="0"/>
          <w:numId w:val="64"/>
        </w:numPr>
      </w:pPr>
      <w:r>
        <w:t>graph a simple ratio using the x and y axis points when given the ratio in standard form (2:1) and convert 2/1.</w:t>
      </w:r>
    </w:p>
    <w:tbl>
      <w:tblPr>
        <w:tblpPr w:leftFromText="180" w:rightFromText="180" w:vertAnchor="text" w:horzAnchor="margin" w:tblpY="62"/>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727959" w:rsidTr="00C81A89">
        <w:trPr>
          <w:cantSplit/>
          <w:trHeight w:hRule="exact" w:val="713"/>
        </w:trPr>
        <w:tc>
          <w:tcPr>
            <w:tcW w:w="4500" w:type="dxa"/>
            <w:vAlign w:val="center"/>
          </w:tcPr>
          <w:p w:rsidR="00727959" w:rsidRDefault="00727959" w:rsidP="00C81A89">
            <w:pPr>
              <w:pStyle w:val="Heading3"/>
            </w:pPr>
            <w:r>
              <w:t>UNDERSTANDING THE STANDARD</w:t>
            </w:r>
          </w:p>
          <w:p w:rsidR="00727959" w:rsidRDefault="00727959" w:rsidP="00C81A89">
            <w:pPr>
              <w:pStyle w:val="Heading3"/>
            </w:pPr>
            <w:r>
              <w:rPr>
                <w:sz w:val="20"/>
              </w:rPr>
              <w:t>(Background Information for Instructor Use Only)</w:t>
            </w:r>
          </w:p>
        </w:tc>
        <w:tc>
          <w:tcPr>
            <w:tcW w:w="3150" w:type="dxa"/>
            <w:vAlign w:val="center"/>
          </w:tcPr>
          <w:p w:rsidR="00727959" w:rsidRDefault="00727959" w:rsidP="00C81A89">
            <w:pPr>
              <w:pStyle w:val="Heading3"/>
            </w:pPr>
            <w:r>
              <w:t>ESSENTIAL UNDERSTANDINGS</w:t>
            </w:r>
          </w:p>
        </w:tc>
        <w:tc>
          <w:tcPr>
            <w:tcW w:w="6750" w:type="dxa"/>
            <w:vAlign w:val="center"/>
          </w:tcPr>
          <w:p w:rsidR="00727959" w:rsidRDefault="00727959" w:rsidP="00C81A89">
            <w:pPr>
              <w:pStyle w:val="Heading3"/>
            </w:pPr>
            <w:r>
              <w:t>ESSENTIAL KNOWLEDGE AND SKILLS</w:t>
            </w:r>
          </w:p>
        </w:tc>
      </w:tr>
      <w:tr w:rsidR="00727959" w:rsidTr="00C81A89">
        <w:trPr>
          <w:cantSplit/>
          <w:trHeight w:hRule="exact" w:val="5780"/>
        </w:trPr>
        <w:tc>
          <w:tcPr>
            <w:tcW w:w="4500" w:type="dxa"/>
          </w:tcPr>
          <w:p w:rsidR="00DE1A77" w:rsidRPr="004C3AA8" w:rsidRDefault="00DE1A77" w:rsidP="00710A67">
            <w:pPr>
              <w:pStyle w:val="Bullet1"/>
              <w:numPr>
                <w:ilvl w:val="0"/>
                <w:numId w:val="59"/>
              </w:numPr>
            </w:pPr>
            <w:r w:rsidRPr="004C3AA8">
              <w:t>A linear equation is an equation in two variables whose graph is a straight line, a type of continuous function (see SOL 8.14).</w:t>
            </w:r>
          </w:p>
          <w:p w:rsidR="00DE1A77" w:rsidRPr="004C3AA8" w:rsidRDefault="00DE1A77" w:rsidP="00710A67">
            <w:pPr>
              <w:pStyle w:val="Bullet1"/>
              <w:numPr>
                <w:ilvl w:val="0"/>
                <w:numId w:val="59"/>
              </w:numPr>
            </w:pPr>
            <w:r w:rsidRPr="004C3AA8">
              <w:t>A linear equation represents a situation with a constant rate. For example, when driving at a rate of 35 mph, the distance increases as the time increases, but the rate of speed remains the same.</w:t>
            </w:r>
          </w:p>
          <w:p w:rsidR="00DE1A77" w:rsidRPr="00997484" w:rsidRDefault="00DE1A77" w:rsidP="00710A67">
            <w:pPr>
              <w:pStyle w:val="Bullet1"/>
              <w:numPr>
                <w:ilvl w:val="0"/>
                <w:numId w:val="59"/>
              </w:numPr>
            </w:pPr>
            <w:r w:rsidRPr="00997484">
              <w:t>Graphing a linear equation requires determining a table of ordered pairs by substituting into the equation values for one variable and solving for the other variable, plotting the ordered pairs in the coordinate plane, and connecting the points to form a straight line.</w:t>
            </w:r>
          </w:p>
          <w:p w:rsidR="00727959" w:rsidRPr="00DE1A77" w:rsidRDefault="00DE1A77" w:rsidP="00710A67">
            <w:pPr>
              <w:pStyle w:val="ListParagraph"/>
              <w:numPr>
                <w:ilvl w:val="0"/>
                <w:numId w:val="65"/>
              </w:numPr>
              <w:spacing w:before="240"/>
              <w:rPr>
                <w:sz w:val="20"/>
              </w:rPr>
            </w:pPr>
            <w:r w:rsidRPr="00DE1A77">
              <w:rPr>
                <w:sz w:val="20"/>
              </w:rPr>
              <w:t xml:space="preserve">The axes of a coordinate plane are generally labeled </w:t>
            </w:r>
            <w:r w:rsidRPr="00DE1A77">
              <w:rPr>
                <w:i/>
                <w:sz w:val="20"/>
              </w:rPr>
              <w:t>x</w:t>
            </w:r>
            <w:r w:rsidRPr="00DE1A77">
              <w:rPr>
                <w:sz w:val="20"/>
              </w:rPr>
              <w:t xml:space="preserve"> and </w:t>
            </w:r>
            <w:r w:rsidRPr="00DE1A77">
              <w:rPr>
                <w:i/>
                <w:sz w:val="20"/>
              </w:rPr>
              <w:t>y</w:t>
            </w:r>
            <w:r w:rsidRPr="00DE1A77">
              <w:rPr>
                <w:sz w:val="20"/>
              </w:rPr>
              <w:t>; however, any letters may be used that are appropriate for the function.</w:t>
            </w:r>
          </w:p>
        </w:tc>
        <w:tc>
          <w:tcPr>
            <w:tcW w:w="3150" w:type="dxa"/>
          </w:tcPr>
          <w:p w:rsidR="00DE1A77" w:rsidRPr="00DE1A77" w:rsidRDefault="00DE1A77" w:rsidP="00710A67">
            <w:pPr>
              <w:pStyle w:val="ListParagraph"/>
              <w:numPr>
                <w:ilvl w:val="0"/>
                <w:numId w:val="66"/>
              </w:numPr>
              <w:spacing w:before="120"/>
              <w:rPr>
                <w:sz w:val="20"/>
              </w:rPr>
            </w:pPr>
            <w:r w:rsidRPr="00DE1A77">
              <w:rPr>
                <w:sz w:val="20"/>
              </w:rPr>
              <w:t xml:space="preserve">What types of real life situations can be represented with linear equations? </w:t>
            </w:r>
          </w:p>
          <w:p w:rsidR="00DE1A77" w:rsidRPr="00DE1A77" w:rsidRDefault="00DE1A77" w:rsidP="00DE1A77">
            <w:pPr>
              <w:pStyle w:val="ListParagraph"/>
              <w:ind w:left="360"/>
              <w:rPr>
                <w:sz w:val="20"/>
              </w:rPr>
            </w:pPr>
            <w:r w:rsidRPr="00DE1A77">
              <w:rPr>
                <w:sz w:val="20"/>
              </w:rPr>
              <w:t>Any situation with a constant</w:t>
            </w:r>
            <w:r w:rsidR="0095485B">
              <w:rPr>
                <w:sz w:val="20"/>
              </w:rPr>
              <w:t xml:space="preserve">  </w:t>
            </w:r>
          </w:p>
          <w:p w:rsidR="00DE1A77" w:rsidRPr="00DE1A77" w:rsidRDefault="00DE1A77" w:rsidP="00DE1A77">
            <w:pPr>
              <w:pStyle w:val="ListParagraph"/>
              <w:ind w:left="360"/>
              <w:rPr>
                <w:sz w:val="20"/>
              </w:rPr>
            </w:pPr>
            <w:r w:rsidRPr="00DE1A77">
              <w:rPr>
                <w:sz w:val="20"/>
              </w:rPr>
              <w:t xml:space="preserve">rate can be represented by a </w:t>
            </w:r>
          </w:p>
          <w:p w:rsidR="00727959" w:rsidRPr="00DE1A77" w:rsidRDefault="00DE1A77" w:rsidP="00DE1A77">
            <w:pPr>
              <w:pStyle w:val="ListParagraph"/>
              <w:ind w:left="360"/>
              <w:rPr>
                <w:sz w:val="20"/>
              </w:rPr>
            </w:pPr>
            <w:r w:rsidRPr="00DE1A77">
              <w:rPr>
                <w:sz w:val="20"/>
              </w:rPr>
              <w:t>linear equation.</w:t>
            </w:r>
          </w:p>
        </w:tc>
        <w:tc>
          <w:tcPr>
            <w:tcW w:w="6750" w:type="dxa"/>
          </w:tcPr>
          <w:p w:rsidR="00DE1A77" w:rsidRPr="00DE1A77" w:rsidRDefault="00DE1A77" w:rsidP="00DE1A77">
            <w:pPr>
              <w:pStyle w:val="BodyTextIndent2"/>
              <w:spacing w:line="240" w:lineRule="auto"/>
              <w:rPr>
                <w:b/>
              </w:rPr>
            </w:pPr>
            <w:r w:rsidRPr="00DE1A77">
              <w:rPr>
                <w:b/>
              </w:rPr>
              <w:t>The student will use problem solving, mathematical communication, mathematical reasoning, connections, and representations to</w:t>
            </w:r>
          </w:p>
          <w:p w:rsidR="00DE1A77" w:rsidRPr="00997484" w:rsidRDefault="00DE1A77" w:rsidP="00710A67">
            <w:pPr>
              <w:pStyle w:val="Bullet1"/>
              <w:numPr>
                <w:ilvl w:val="0"/>
                <w:numId w:val="67"/>
              </w:numPr>
            </w:pPr>
            <w:r w:rsidRPr="00997484">
              <w:t xml:space="preserve">Construct a table of ordered pairs by substituting values for </w:t>
            </w:r>
            <w:r w:rsidRPr="00997484">
              <w:rPr>
                <w:i/>
              </w:rPr>
              <w:t xml:space="preserve">x </w:t>
            </w:r>
            <w:r w:rsidRPr="00997484">
              <w:t xml:space="preserve">in a linear equation to find values for </w:t>
            </w:r>
            <w:r w:rsidRPr="00997484">
              <w:rPr>
                <w:i/>
              </w:rPr>
              <w:t>y</w:t>
            </w:r>
            <w:r w:rsidRPr="00997484">
              <w:t>.</w:t>
            </w:r>
          </w:p>
          <w:p w:rsidR="00DE1A77" w:rsidRPr="00997484" w:rsidRDefault="00DE1A77" w:rsidP="00710A67">
            <w:pPr>
              <w:pStyle w:val="Bullet1"/>
              <w:numPr>
                <w:ilvl w:val="0"/>
                <w:numId w:val="67"/>
              </w:numPr>
            </w:pPr>
            <w:r w:rsidRPr="00997484">
              <w:t>Plot in the coordinate plane ordered pairs (</w:t>
            </w:r>
            <w:r w:rsidRPr="00997484">
              <w:rPr>
                <w:i/>
              </w:rPr>
              <w:t>x</w:t>
            </w:r>
            <w:r w:rsidRPr="00997484">
              <w:t xml:space="preserve">, </w:t>
            </w:r>
            <w:r w:rsidRPr="00997484">
              <w:rPr>
                <w:i/>
              </w:rPr>
              <w:t>y</w:t>
            </w:r>
            <w:r w:rsidRPr="00997484">
              <w:t>) from a table.</w:t>
            </w:r>
          </w:p>
          <w:p w:rsidR="00DE1A77" w:rsidRDefault="00DE1A77" w:rsidP="00710A67">
            <w:pPr>
              <w:pStyle w:val="Bullet1"/>
              <w:numPr>
                <w:ilvl w:val="0"/>
                <w:numId w:val="67"/>
              </w:numPr>
            </w:pPr>
            <w:r w:rsidRPr="00997484">
              <w:t xml:space="preserve">Connect the ordered pairs to form a straight </w:t>
            </w:r>
            <w:r w:rsidRPr="004C3AA8">
              <w:t>line (a continuous function)</w:t>
            </w:r>
            <w:r>
              <w:t>.</w:t>
            </w:r>
          </w:p>
          <w:p w:rsidR="00DE1A77" w:rsidRDefault="00DE1A77" w:rsidP="00710A67">
            <w:pPr>
              <w:pStyle w:val="Bullet1"/>
              <w:numPr>
                <w:ilvl w:val="0"/>
                <w:numId w:val="67"/>
              </w:numPr>
            </w:pPr>
            <w:r w:rsidRPr="00A07F4A">
              <w:t>Interpret the unit rate of the proportional relationship graphed as the slope of the graph, and compare two different proportional relationships represented in different ways.</w:t>
            </w:r>
            <w:r>
              <w:rPr>
                <w:vertAlign w:val="superscript"/>
              </w:rPr>
              <w:t>†</w:t>
            </w:r>
          </w:p>
          <w:p w:rsidR="00DE1A77" w:rsidRDefault="00DE1A77" w:rsidP="00DE1A77"/>
          <w:p w:rsidR="00727959" w:rsidRPr="00C67041" w:rsidRDefault="00727959" w:rsidP="00C81A89">
            <w:pPr>
              <w:pStyle w:val="BodyTextIndent2"/>
              <w:spacing w:line="240" w:lineRule="auto"/>
              <w:rPr>
                <w:szCs w:val="24"/>
              </w:rPr>
            </w:pPr>
          </w:p>
        </w:tc>
      </w:tr>
    </w:tbl>
    <w:p w:rsidR="00727959" w:rsidRDefault="00727959" w:rsidP="00233E9C"/>
    <w:p w:rsidR="00727959" w:rsidRDefault="00727959" w:rsidP="00233E9C"/>
    <w:p w:rsidR="00727959" w:rsidRDefault="00727959" w:rsidP="00233E9C"/>
    <w:p w:rsidR="00727959" w:rsidRDefault="00727959" w:rsidP="00727959">
      <w:pPr>
        <w:pStyle w:val="Heading1"/>
      </w:pPr>
      <w:r>
        <w:lastRenderedPageBreak/>
        <w:t>Standard 8m-pspfa</w:t>
      </w:r>
      <w:r w:rsidR="00DE1A77">
        <w:t>4</w:t>
      </w:r>
      <w:r>
        <w:tab/>
        <w:t>REPORTING CATEGORY: probability</w:t>
      </w:r>
      <w:r>
        <w:tab/>
        <w:t>Content: mathematics</w:t>
      </w:r>
      <w:r>
        <w:tab/>
      </w:r>
    </w:p>
    <w:p w:rsidR="00727959" w:rsidRDefault="00727959" w:rsidP="00727959"/>
    <w:p w:rsidR="00727959" w:rsidRDefault="00727959" w:rsidP="00727959">
      <w:pPr>
        <w:pStyle w:val="SOLStandard"/>
      </w:pPr>
      <w:r>
        <w:t>8M-PSPFA</w:t>
      </w:r>
      <w:r w:rsidR="00DE1A77">
        <w:t>4</w:t>
      </w:r>
      <w:r>
        <w:tab/>
        <w:t xml:space="preserve">The student will </w:t>
      </w:r>
    </w:p>
    <w:p w:rsidR="00727959" w:rsidRPr="00E352EC" w:rsidRDefault="000F7B9A" w:rsidP="00710A67">
      <w:pPr>
        <w:pStyle w:val="SOLBullet"/>
        <w:numPr>
          <w:ilvl w:val="0"/>
          <w:numId w:val="64"/>
        </w:numPr>
      </w:pPr>
      <w:r>
        <w:t>given a function table, identify the missing number</w:t>
      </w:r>
      <w:r w:rsidR="00727959">
        <w:t>.</w:t>
      </w:r>
    </w:p>
    <w:tbl>
      <w:tblPr>
        <w:tblpPr w:leftFromText="180" w:rightFromText="180" w:vertAnchor="text" w:horzAnchor="margin" w:tblpY="62"/>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727959" w:rsidTr="00C81A89">
        <w:trPr>
          <w:cantSplit/>
          <w:trHeight w:hRule="exact" w:val="713"/>
        </w:trPr>
        <w:tc>
          <w:tcPr>
            <w:tcW w:w="4500" w:type="dxa"/>
            <w:vAlign w:val="center"/>
          </w:tcPr>
          <w:p w:rsidR="00727959" w:rsidRDefault="00727959" w:rsidP="00C81A89">
            <w:pPr>
              <w:pStyle w:val="Heading3"/>
            </w:pPr>
            <w:r>
              <w:t>UNDERSTANDING THE STANDARD</w:t>
            </w:r>
          </w:p>
          <w:p w:rsidR="00727959" w:rsidRDefault="00727959" w:rsidP="00C81A89">
            <w:pPr>
              <w:pStyle w:val="Heading3"/>
            </w:pPr>
            <w:r>
              <w:rPr>
                <w:sz w:val="20"/>
              </w:rPr>
              <w:t>(Background Information for Instructor Use Only)</w:t>
            </w:r>
          </w:p>
        </w:tc>
        <w:tc>
          <w:tcPr>
            <w:tcW w:w="3150" w:type="dxa"/>
            <w:vAlign w:val="center"/>
          </w:tcPr>
          <w:p w:rsidR="00727959" w:rsidRDefault="00727959" w:rsidP="00C81A89">
            <w:pPr>
              <w:pStyle w:val="Heading3"/>
            </w:pPr>
            <w:r>
              <w:t>ESSENTIAL UNDERSTANDINGS</w:t>
            </w:r>
          </w:p>
        </w:tc>
        <w:tc>
          <w:tcPr>
            <w:tcW w:w="6750" w:type="dxa"/>
            <w:vAlign w:val="center"/>
          </w:tcPr>
          <w:p w:rsidR="00727959" w:rsidRDefault="00727959" w:rsidP="00C81A89">
            <w:pPr>
              <w:pStyle w:val="Heading3"/>
            </w:pPr>
            <w:r>
              <w:t>ESSENTIAL KNOWLEDGE AND SKILLS</w:t>
            </w:r>
          </w:p>
        </w:tc>
      </w:tr>
      <w:tr w:rsidR="00727959" w:rsidTr="000F7B9A">
        <w:trPr>
          <w:cantSplit/>
          <w:trHeight w:hRule="exact" w:val="7760"/>
        </w:trPr>
        <w:tc>
          <w:tcPr>
            <w:tcW w:w="4500" w:type="dxa"/>
          </w:tcPr>
          <w:p w:rsidR="000F7B9A" w:rsidRDefault="000F7B9A" w:rsidP="00710A67">
            <w:pPr>
              <w:pStyle w:val="Bullet1"/>
              <w:numPr>
                <w:ilvl w:val="0"/>
                <w:numId w:val="68"/>
              </w:numPr>
            </w:pPr>
            <w:r>
              <w:t>The domain is the set of all the input values for the independent variable in a given situation.</w:t>
            </w:r>
          </w:p>
          <w:p w:rsidR="000F7B9A" w:rsidRDefault="000F7B9A" w:rsidP="00710A67">
            <w:pPr>
              <w:pStyle w:val="Bullet1"/>
              <w:numPr>
                <w:ilvl w:val="0"/>
                <w:numId w:val="68"/>
              </w:numPr>
            </w:pPr>
            <w:r>
              <w:t>The range is the set of all the output values for the dependent variable in a given situation.</w:t>
            </w:r>
          </w:p>
          <w:p w:rsidR="000F7B9A" w:rsidRDefault="000F7B9A" w:rsidP="00710A67">
            <w:pPr>
              <w:pStyle w:val="Bullet1"/>
              <w:numPr>
                <w:ilvl w:val="0"/>
                <w:numId w:val="68"/>
              </w:numPr>
            </w:pPr>
            <w:r>
              <w:t>The independent variable is the input value.</w:t>
            </w:r>
          </w:p>
          <w:p w:rsidR="000F7B9A" w:rsidRDefault="000F7B9A" w:rsidP="00710A67">
            <w:pPr>
              <w:pStyle w:val="Bullet1"/>
              <w:numPr>
                <w:ilvl w:val="0"/>
                <w:numId w:val="68"/>
              </w:numPr>
            </w:pPr>
            <w:r>
              <w:t>The dependent variable depends on the independent variable and is the output value.</w:t>
            </w:r>
          </w:p>
          <w:p w:rsidR="000F7B9A" w:rsidRDefault="000F7B9A" w:rsidP="00710A67">
            <w:pPr>
              <w:pStyle w:val="Bullet1"/>
              <w:numPr>
                <w:ilvl w:val="0"/>
                <w:numId w:val="68"/>
              </w:numPr>
            </w:pPr>
            <w:r>
              <w:t xml:space="preserve">Below is a table of values for finding the circumference of circles, </w:t>
            </w:r>
            <w:r>
              <w:rPr>
                <w:i/>
              </w:rPr>
              <w:t>C</w:t>
            </w:r>
            <w:r>
              <w:t xml:space="preserve"> = </w:t>
            </w:r>
            <w:r>
              <w:sym w:font="Math1" w:char="F070"/>
            </w:r>
            <w:r>
              <w:rPr>
                <w:i/>
              </w:rPr>
              <w:t>d</w:t>
            </w:r>
            <w:r>
              <w:t xml:space="preserve">, where the value of </w:t>
            </w:r>
            <w:r>
              <w:sym w:font="Math1" w:char="F070"/>
            </w:r>
            <w:r>
              <w:t xml:space="preserve"> is approximated as 3.14. </w:t>
            </w:r>
            <w:r w:rsidR="00E52502">
              <w:rPr>
                <w:noProof/>
              </w:rPr>
              <mc:AlternateContent>
                <mc:Choice Requires="wps">
                  <w:drawing>
                    <wp:inline distT="0" distB="0" distL="0" distR="0">
                      <wp:extent cx="2051685" cy="941705"/>
                      <wp:effectExtent l="0" t="0" r="5715" b="0"/>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685" cy="941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0"/>
                                    <w:gridCol w:w="1713"/>
                                  </w:tblGrid>
                                  <w:tr w:rsidR="000F7B9A" w:rsidRPr="009A54D9">
                                    <w:tc>
                                      <w:tcPr>
                                        <w:tcW w:w="1180" w:type="dxa"/>
                                      </w:tcPr>
                                      <w:p w:rsidR="000F7B9A" w:rsidRPr="00F6539D" w:rsidRDefault="000F7B9A">
                                        <w:pPr>
                                          <w:ind w:left="72"/>
                                          <w:rPr>
                                            <w:sz w:val="20"/>
                                          </w:rPr>
                                        </w:pPr>
                                        <w:r w:rsidRPr="00F6539D">
                                          <w:rPr>
                                            <w:sz w:val="20"/>
                                          </w:rPr>
                                          <w:t>Diameter</w:t>
                                        </w:r>
                                      </w:p>
                                    </w:tc>
                                    <w:tc>
                                      <w:tcPr>
                                        <w:tcW w:w="1713" w:type="dxa"/>
                                      </w:tcPr>
                                      <w:p w:rsidR="000F7B9A" w:rsidRPr="00F6539D" w:rsidRDefault="000F7B9A">
                                        <w:pPr>
                                          <w:ind w:left="152"/>
                                          <w:rPr>
                                            <w:sz w:val="20"/>
                                          </w:rPr>
                                        </w:pPr>
                                        <w:r w:rsidRPr="00F6539D">
                                          <w:rPr>
                                            <w:sz w:val="20"/>
                                          </w:rPr>
                                          <w:t>Circumference</w:t>
                                        </w:r>
                                      </w:p>
                                    </w:tc>
                                  </w:tr>
                                  <w:tr w:rsidR="000F7B9A" w:rsidRPr="009A54D9">
                                    <w:tc>
                                      <w:tcPr>
                                        <w:tcW w:w="1180" w:type="dxa"/>
                                      </w:tcPr>
                                      <w:p w:rsidR="000F7B9A" w:rsidRPr="00F6539D" w:rsidRDefault="000F7B9A">
                                        <w:pPr>
                                          <w:tabs>
                                            <w:tab w:val="left" w:pos="252"/>
                                          </w:tabs>
                                          <w:ind w:left="72"/>
                                          <w:rPr>
                                            <w:sz w:val="20"/>
                                          </w:rPr>
                                        </w:pPr>
                                        <w:r w:rsidRPr="00F6539D">
                                          <w:rPr>
                                            <w:sz w:val="20"/>
                                          </w:rPr>
                                          <w:tab/>
                                          <w:t>1 in.</w:t>
                                        </w:r>
                                      </w:p>
                                    </w:tc>
                                    <w:tc>
                                      <w:tcPr>
                                        <w:tcW w:w="1713" w:type="dxa"/>
                                      </w:tcPr>
                                      <w:p w:rsidR="000F7B9A" w:rsidRPr="00F6539D" w:rsidRDefault="000F7B9A">
                                        <w:pPr>
                                          <w:tabs>
                                            <w:tab w:val="decimal" w:pos="602"/>
                                          </w:tabs>
                                          <w:ind w:left="152"/>
                                          <w:rPr>
                                            <w:sz w:val="20"/>
                                          </w:rPr>
                                        </w:pPr>
                                        <w:r w:rsidRPr="00F6539D">
                                          <w:rPr>
                                            <w:sz w:val="20"/>
                                          </w:rPr>
                                          <w:t>3.14 in.</w:t>
                                        </w:r>
                                      </w:p>
                                    </w:tc>
                                  </w:tr>
                                  <w:tr w:rsidR="000F7B9A" w:rsidRPr="009A54D9">
                                    <w:tc>
                                      <w:tcPr>
                                        <w:tcW w:w="1180" w:type="dxa"/>
                                      </w:tcPr>
                                      <w:p w:rsidR="000F7B9A" w:rsidRPr="00F6539D" w:rsidRDefault="000F7B9A">
                                        <w:pPr>
                                          <w:tabs>
                                            <w:tab w:val="left" w:pos="252"/>
                                          </w:tabs>
                                          <w:ind w:left="72"/>
                                          <w:rPr>
                                            <w:sz w:val="20"/>
                                          </w:rPr>
                                        </w:pPr>
                                        <w:r w:rsidRPr="00F6539D">
                                          <w:rPr>
                                            <w:sz w:val="20"/>
                                          </w:rPr>
                                          <w:tab/>
                                          <w:t>2 in.</w:t>
                                        </w:r>
                                      </w:p>
                                    </w:tc>
                                    <w:tc>
                                      <w:tcPr>
                                        <w:tcW w:w="1713" w:type="dxa"/>
                                      </w:tcPr>
                                      <w:p w:rsidR="000F7B9A" w:rsidRPr="00F6539D" w:rsidRDefault="000F7B9A">
                                        <w:pPr>
                                          <w:tabs>
                                            <w:tab w:val="decimal" w:pos="602"/>
                                          </w:tabs>
                                          <w:ind w:left="152"/>
                                          <w:rPr>
                                            <w:sz w:val="20"/>
                                          </w:rPr>
                                        </w:pPr>
                                        <w:r w:rsidRPr="00F6539D">
                                          <w:rPr>
                                            <w:sz w:val="20"/>
                                          </w:rPr>
                                          <w:t>6.28 in.</w:t>
                                        </w:r>
                                      </w:p>
                                    </w:tc>
                                  </w:tr>
                                  <w:tr w:rsidR="000F7B9A" w:rsidRPr="009A54D9">
                                    <w:tc>
                                      <w:tcPr>
                                        <w:tcW w:w="1180" w:type="dxa"/>
                                      </w:tcPr>
                                      <w:p w:rsidR="000F7B9A" w:rsidRPr="00F6539D" w:rsidRDefault="000F7B9A">
                                        <w:pPr>
                                          <w:tabs>
                                            <w:tab w:val="left" w:pos="252"/>
                                          </w:tabs>
                                          <w:ind w:left="72"/>
                                          <w:rPr>
                                            <w:sz w:val="20"/>
                                          </w:rPr>
                                        </w:pPr>
                                        <w:r w:rsidRPr="00F6539D">
                                          <w:rPr>
                                            <w:sz w:val="20"/>
                                          </w:rPr>
                                          <w:tab/>
                                          <w:t>3 in.</w:t>
                                        </w:r>
                                      </w:p>
                                    </w:tc>
                                    <w:tc>
                                      <w:tcPr>
                                        <w:tcW w:w="1713" w:type="dxa"/>
                                      </w:tcPr>
                                      <w:p w:rsidR="000F7B9A" w:rsidRPr="00F6539D" w:rsidRDefault="000F7B9A">
                                        <w:pPr>
                                          <w:tabs>
                                            <w:tab w:val="decimal" w:pos="602"/>
                                          </w:tabs>
                                          <w:ind w:left="152"/>
                                          <w:rPr>
                                            <w:sz w:val="20"/>
                                          </w:rPr>
                                        </w:pPr>
                                        <w:r w:rsidRPr="00F6539D">
                                          <w:rPr>
                                            <w:sz w:val="20"/>
                                          </w:rPr>
                                          <w:t>9.42 in.</w:t>
                                        </w:r>
                                      </w:p>
                                    </w:tc>
                                  </w:tr>
                                  <w:tr w:rsidR="000F7B9A" w:rsidRPr="009A54D9">
                                    <w:tc>
                                      <w:tcPr>
                                        <w:tcW w:w="1180" w:type="dxa"/>
                                      </w:tcPr>
                                      <w:p w:rsidR="000F7B9A" w:rsidRPr="00F6539D" w:rsidRDefault="000F7B9A">
                                        <w:pPr>
                                          <w:tabs>
                                            <w:tab w:val="left" w:pos="252"/>
                                          </w:tabs>
                                          <w:ind w:left="72"/>
                                          <w:rPr>
                                            <w:sz w:val="20"/>
                                          </w:rPr>
                                        </w:pPr>
                                        <w:r w:rsidRPr="00F6539D">
                                          <w:rPr>
                                            <w:sz w:val="20"/>
                                          </w:rPr>
                                          <w:tab/>
                                          <w:t>4 in.</w:t>
                                        </w:r>
                                      </w:p>
                                    </w:tc>
                                    <w:tc>
                                      <w:tcPr>
                                        <w:tcW w:w="1713" w:type="dxa"/>
                                      </w:tcPr>
                                      <w:p w:rsidR="000F7B9A" w:rsidRPr="00F6539D" w:rsidRDefault="000F7B9A">
                                        <w:pPr>
                                          <w:tabs>
                                            <w:tab w:val="decimal" w:pos="602"/>
                                          </w:tabs>
                                          <w:ind w:left="152"/>
                                          <w:rPr>
                                            <w:sz w:val="20"/>
                                          </w:rPr>
                                        </w:pPr>
                                        <w:r w:rsidRPr="00F6539D">
                                          <w:rPr>
                                            <w:sz w:val="20"/>
                                          </w:rPr>
                                          <w:t>12.56 in.</w:t>
                                        </w:r>
                                      </w:p>
                                    </w:tc>
                                  </w:tr>
                                </w:tbl>
                                <w:p w:rsidR="000F7B9A" w:rsidRDefault="000F7B9A" w:rsidP="000F7B9A"/>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6" o:spid="_x0000_s1026" type="#_x0000_t202" style="width:161.55pt;height:7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GGLggIAABA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" stroked="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0"/>
                              <w:gridCol w:w="1713"/>
                            </w:tblGrid>
                            <w:tr w:rsidR="000F7B9A" w:rsidRPr="009A54D9">
                              <w:tc>
                                <w:tcPr>
                                  <w:tcW w:w="1180" w:type="dxa"/>
                                </w:tcPr>
                                <w:p w:rsidR="000F7B9A" w:rsidRPr="00F6539D" w:rsidRDefault="000F7B9A">
                                  <w:pPr>
                                    <w:ind w:left="72"/>
                                    <w:rPr>
                                      <w:sz w:val="20"/>
                                    </w:rPr>
                                  </w:pPr>
                                  <w:r w:rsidRPr="00F6539D">
                                    <w:rPr>
                                      <w:sz w:val="20"/>
                                    </w:rPr>
                                    <w:t>Diameter</w:t>
                                  </w:r>
                                </w:p>
                              </w:tc>
                              <w:tc>
                                <w:tcPr>
                                  <w:tcW w:w="1713" w:type="dxa"/>
                                </w:tcPr>
                                <w:p w:rsidR="000F7B9A" w:rsidRPr="00F6539D" w:rsidRDefault="000F7B9A">
                                  <w:pPr>
                                    <w:ind w:left="152"/>
                                    <w:rPr>
                                      <w:sz w:val="20"/>
                                    </w:rPr>
                                  </w:pPr>
                                  <w:r w:rsidRPr="00F6539D">
                                    <w:rPr>
                                      <w:sz w:val="20"/>
                                    </w:rPr>
                                    <w:t>Circumference</w:t>
                                  </w:r>
                                </w:p>
                              </w:tc>
                            </w:tr>
                            <w:tr w:rsidR="000F7B9A" w:rsidRPr="009A54D9">
                              <w:tc>
                                <w:tcPr>
                                  <w:tcW w:w="1180" w:type="dxa"/>
                                </w:tcPr>
                                <w:p w:rsidR="000F7B9A" w:rsidRPr="00F6539D" w:rsidRDefault="000F7B9A">
                                  <w:pPr>
                                    <w:tabs>
                                      <w:tab w:val="left" w:pos="252"/>
                                    </w:tabs>
                                    <w:ind w:left="72"/>
                                    <w:rPr>
                                      <w:sz w:val="20"/>
                                    </w:rPr>
                                  </w:pPr>
                                  <w:r w:rsidRPr="00F6539D">
                                    <w:rPr>
                                      <w:sz w:val="20"/>
                                    </w:rPr>
                                    <w:tab/>
                                    <w:t>1 in.</w:t>
                                  </w:r>
                                </w:p>
                              </w:tc>
                              <w:tc>
                                <w:tcPr>
                                  <w:tcW w:w="1713" w:type="dxa"/>
                                </w:tcPr>
                                <w:p w:rsidR="000F7B9A" w:rsidRPr="00F6539D" w:rsidRDefault="000F7B9A">
                                  <w:pPr>
                                    <w:tabs>
                                      <w:tab w:val="decimal" w:pos="602"/>
                                    </w:tabs>
                                    <w:ind w:left="152"/>
                                    <w:rPr>
                                      <w:sz w:val="20"/>
                                    </w:rPr>
                                  </w:pPr>
                                  <w:r w:rsidRPr="00F6539D">
                                    <w:rPr>
                                      <w:sz w:val="20"/>
                                    </w:rPr>
                                    <w:t>3.14 in.</w:t>
                                  </w:r>
                                </w:p>
                              </w:tc>
                            </w:tr>
                            <w:tr w:rsidR="000F7B9A" w:rsidRPr="009A54D9">
                              <w:tc>
                                <w:tcPr>
                                  <w:tcW w:w="1180" w:type="dxa"/>
                                </w:tcPr>
                                <w:p w:rsidR="000F7B9A" w:rsidRPr="00F6539D" w:rsidRDefault="000F7B9A">
                                  <w:pPr>
                                    <w:tabs>
                                      <w:tab w:val="left" w:pos="252"/>
                                    </w:tabs>
                                    <w:ind w:left="72"/>
                                    <w:rPr>
                                      <w:sz w:val="20"/>
                                    </w:rPr>
                                  </w:pPr>
                                  <w:r w:rsidRPr="00F6539D">
                                    <w:rPr>
                                      <w:sz w:val="20"/>
                                    </w:rPr>
                                    <w:tab/>
                                    <w:t>2 in.</w:t>
                                  </w:r>
                                </w:p>
                              </w:tc>
                              <w:tc>
                                <w:tcPr>
                                  <w:tcW w:w="1713" w:type="dxa"/>
                                </w:tcPr>
                                <w:p w:rsidR="000F7B9A" w:rsidRPr="00F6539D" w:rsidRDefault="000F7B9A">
                                  <w:pPr>
                                    <w:tabs>
                                      <w:tab w:val="decimal" w:pos="602"/>
                                    </w:tabs>
                                    <w:ind w:left="152"/>
                                    <w:rPr>
                                      <w:sz w:val="20"/>
                                    </w:rPr>
                                  </w:pPr>
                                  <w:r w:rsidRPr="00F6539D">
                                    <w:rPr>
                                      <w:sz w:val="20"/>
                                    </w:rPr>
                                    <w:t>6.28 in.</w:t>
                                  </w:r>
                                </w:p>
                              </w:tc>
                            </w:tr>
                            <w:tr w:rsidR="000F7B9A" w:rsidRPr="009A54D9">
                              <w:tc>
                                <w:tcPr>
                                  <w:tcW w:w="1180" w:type="dxa"/>
                                </w:tcPr>
                                <w:p w:rsidR="000F7B9A" w:rsidRPr="00F6539D" w:rsidRDefault="000F7B9A">
                                  <w:pPr>
                                    <w:tabs>
                                      <w:tab w:val="left" w:pos="252"/>
                                    </w:tabs>
                                    <w:ind w:left="72"/>
                                    <w:rPr>
                                      <w:sz w:val="20"/>
                                    </w:rPr>
                                  </w:pPr>
                                  <w:r w:rsidRPr="00F6539D">
                                    <w:rPr>
                                      <w:sz w:val="20"/>
                                    </w:rPr>
                                    <w:tab/>
                                    <w:t>3 in.</w:t>
                                  </w:r>
                                </w:p>
                              </w:tc>
                              <w:tc>
                                <w:tcPr>
                                  <w:tcW w:w="1713" w:type="dxa"/>
                                </w:tcPr>
                                <w:p w:rsidR="000F7B9A" w:rsidRPr="00F6539D" w:rsidRDefault="000F7B9A">
                                  <w:pPr>
                                    <w:tabs>
                                      <w:tab w:val="decimal" w:pos="602"/>
                                    </w:tabs>
                                    <w:ind w:left="152"/>
                                    <w:rPr>
                                      <w:sz w:val="20"/>
                                    </w:rPr>
                                  </w:pPr>
                                  <w:r w:rsidRPr="00F6539D">
                                    <w:rPr>
                                      <w:sz w:val="20"/>
                                    </w:rPr>
                                    <w:t>9.42 in.</w:t>
                                  </w:r>
                                </w:p>
                              </w:tc>
                            </w:tr>
                            <w:tr w:rsidR="000F7B9A" w:rsidRPr="009A54D9">
                              <w:tc>
                                <w:tcPr>
                                  <w:tcW w:w="1180" w:type="dxa"/>
                                </w:tcPr>
                                <w:p w:rsidR="000F7B9A" w:rsidRPr="00F6539D" w:rsidRDefault="000F7B9A">
                                  <w:pPr>
                                    <w:tabs>
                                      <w:tab w:val="left" w:pos="252"/>
                                    </w:tabs>
                                    <w:ind w:left="72"/>
                                    <w:rPr>
                                      <w:sz w:val="20"/>
                                    </w:rPr>
                                  </w:pPr>
                                  <w:r w:rsidRPr="00F6539D">
                                    <w:rPr>
                                      <w:sz w:val="20"/>
                                    </w:rPr>
                                    <w:tab/>
                                    <w:t>4 in.</w:t>
                                  </w:r>
                                </w:p>
                              </w:tc>
                              <w:tc>
                                <w:tcPr>
                                  <w:tcW w:w="1713" w:type="dxa"/>
                                </w:tcPr>
                                <w:p w:rsidR="000F7B9A" w:rsidRPr="00F6539D" w:rsidRDefault="000F7B9A">
                                  <w:pPr>
                                    <w:tabs>
                                      <w:tab w:val="decimal" w:pos="602"/>
                                    </w:tabs>
                                    <w:ind w:left="152"/>
                                    <w:rPr>
                                      <w:sz w:val="20"/>
                                    </w:rPr>
                                  </w:pPr>
                                  <w:r w:rsidRPr="00F6539D">
                                    <w:rPr>
                                      <w:sz w:val="20"/>
                                    </w:rPr>
                                    <w:t>12.56 in.</w:t>
                                  </w:r>
                                </w:p>
                              </w:tc>
                            </w:tr>
                          </w:tbl>
                          <w:p w:rsidR="000F7B9A" w:rsidRDefault="000F7B9A" w:rsidP="000F7B9A"/>
                        </w:txbxContent>
                      </v:textbox>
                      <w10:anchorlock/>
                    </v:shape>
                  </w:pict>
                </mc:Fallback>
              </mc:AlternateContent>
            </w:r>
          </w:p>
          <w:p w:rsidR="000F7B9A" w:rsidRPr="00F6539D" w:rsidRDefault="000F7B9A" w:rsidP="00710A67">
            <w:pPr>
              <w:pStyle w:val="Bullet1"/>
              <w:numPr>
                <w:ilvl w:val="0"/>
                <w:numId w:val="68"/>
              </w:numPr>
            </w:pPr>
            <w:r w:rsidRPr="00F6539D">
              <w:t>The independent variable, or input, is the diameter of the circle. The values for the diameter make up the domain.</w:t>
            </w:r>
          </w:p>
          <w:p w:rsidR="000F7B9A" w:rsidRPr="00F6539D" w:rsidRDefault="000F7B9A" w:rsidP="00710A67">
            <w:pPr>
              <w:pStyle w:val="Bullet1"/>
              <w:numPr>
                <w:ilvl w:val="0"/>
                <w:numId w:val="68"/>
              </w:numPr>
            </w:pPr>
            <w:r w:rsidRPr="00F6539D">
              <w:t>The dependent variable, or output, is the circumference of the circle. The set of values for the circumference make</w:t>
            </w:r>
            <w:r w:rsidRPr="004C3AA8">
              <w:t>s</w:t>
            </w:r>
            <w:r w:rsidRPr="00F6539D">
              <w:t xml:space="preserve"> up the range. </w:t>
            </w:r>
          </w:p>
          <w:p w:rsidR="00727959" w:rsidRPr="00E352EC" w:rsidRDefault="00727959" w:rsidP="000F7B9A">
            <w:pPr>
              <w:pStyle w:val="ListParagraph"/>
              <w:spacing w:before="240"/>
              <w:ind w:left="360"/>
              <w:rPr>
                <w:sz w:val="20"/>
              </w:rPr>
            </w:pPr>
          </w:p>
        </w:tc>
        <w:tc>
          <w:tcPr>
            <w:tcW w:w="3150" w:type="dxa"/>
          </w:tcPr>
          <w:p w:rsidR="000F7B9A" w:rsidRPr="000F7B9A" w:rsidRDefault="000F7B9A" w:rsidP="00710A67">
            <w:pPr>
              <w:pStyle w:val="ListParagraph"/>
              <w:numPr>
                <w:ilvl w:val="0"/>
                <w:numId w:val="70"/>
              </w:numPr>
              <w:spacing w:before="120"/>
              <w:ind w:left="360"/>
              <w:rPr>
                <w:sz w:val="20"/>
              </w:rPr>
            </w:pPr>
            <w:r w:rsidRPr="000F7B9A">
              <w:rPr>
                <w:sz w:val="20"/>
              </w:rPr>
              <w:t>What are the similarities and differences among the terms domain, range, independent variable and dependent variable?</w:t>
            </w:r>
          </w:p>
          <w:p w:rsidR="00727959" w:rsidRPr="000F7B9A" w:rsidRDefault="000F7B9A" w:rsidP="000F7B9A">
            <w:pPr>
              <w:pStyle w:val="ListParagraph"/>
              <w:ind w:left="360"/>
              <w:rPr>
                <w:sz w:val="20"/>
              </w:rPr>
            </w:pPr>
            <w:r w:rsidRPr="000F7B9A">
              <w:rPr>
                <w:sz w:val="20"/>
              </w:rPr>
              <w:t>The value of the dependent variable changes as the independent variable changes. The domain is the set of all input values for the independent variable. The range is the set of all possible values for the dependent variable.</w:t>
            </w:r>
          </w:p>
        </w:tc>
        <w:tc>
          <w:tcPr>
            <w:tcW w:w="6750" w:type="dxa"/>
          </w:tcPr>
          <w:p w:rsidR="000F7B9A" w:rsidRPr="000F7B9A" w:rsidRDefault="000F7B9A" w:rsidP="000F7B9A">
            <w:pPr>
              <w:pStyle w:val="BodyTextIndent2"/>
              <w:spacing w:line="240" w:lineRule="auto"/>
              <w:rPr>
                <w:b/>
              </w:rPr>
            </w:pPr>
            <w:r w:rsidRPr="000F7B9A">
              <w:rPr>
                <w:b/>
              </w:rPr>
              <w:t>The student will use problem solving, mathematical communication, mathematical reasoning, connections, and representations to</w:t>
            </w:r>
          </w:p>
          <w:p w:rsidR="000F7B9A" w:rsidRPr="004C3AA8" w:rsidRDefault="000F7B9A" w:rsidP="00710A67">
            <w:pPr>
              <w:pStyle w:val="Bullet1"/>
              <w:numPr>
                <w:ilvl w:val="0"/>
                <w:numId w:val="69"/>
              </w:numPr>
            </w:pPr>
            <w:r w:rsidRPr="004C3AA8">
              <w:t xml:space="preserve">Apply the following algebraic terms appropriately: </w:t>
            </w:r>
            <w:r w:rsidRPr="004C3AA8">
              <w:rPr>
                <w:i/>
              </w:rPr>
              <w:t xml:space="preserve">domain, range, independent variable, </w:t>
            </w:r>
            <w:r w:rsidRPr="004C3AA8">
              <w:t>and</w:t>
            </w:r>
            <w:r w:rsidRPr="004C3AA8">
              <w:rPr>
                <w:i/>
              </w:rPr>
              <w:t xml:space="preserve"> dependent variable.</w:t>
            </w:r>
          </w:p>
          <w:p w:rsidR="000F7B9A" w:rsidRDefault="000F7B9A" w:rsidP="00710A67">
            <w:pPr>
              <w:pStyle w:val="Bullet1"/>
              <w:numPr>
                <w:ilvl w:val="0"/>
                <w:numId w:val="69"/>
              </w:numPr>
            </w:pPr>
            <w:r>
              <w:t>Identify examples of domain, range, independent variable, and dependent variable.</w:t>
            </w:r>
          </w:p>
          <w:p w:rsidR="000F7B9A" w:rsidRDefault="000F7B9A" w:rsidP="00710A67">
            <w:pPr>
              <w:pStyle w:val="Bullet1"/>
              <w:numPr>
                <w:ilvl w:val="0"/>
                <w:numId w:val="69"/>
              </w:numPr>
            </w:pPr>
            <w:r>
              <w:t>Determine the domain of a function.</w:t>
            </w:r>
          </w:p>
          <w:p w:rsidR="000F7B9A" w:rsidRDefault="000F7B9A" w:rsidP="00710A67">
            <w:pPr>
              <w:pStyle w:val="Bullet1"/>
              <w:numPr>
                <w:ilvl w:val="0"/>
                <w:numId w:val="69"/>
              </w:numPr>
            </w:pPr>
            <w:r>
              <w:t>Determine the range of a function.</w:t>
            </w:r>
          </w:p>
          <w:p w:rsidR="000F7B9A" w:rsidRDefault="000F7B9A" w:rsidP="00710A67">
            <w:pPr>
              <w:pStyle w:val="Bullet1"/>
              <w:numPr>
                <w:ilvl w:val="0"/>
                <w:numId w:val="69"/>
              </w:numPr>
            </w:pPr>
            <w:r>
              <w:t>Determine the independent variable of a relationship.</w:t>
            </w:r>
          </w:p>
          <w:p w:rsidR="00727959" w:rsidRPr="000F7B9A" w:rsidRDefault="000F7B9A" w:rsidP="00710A67">
            <w:pPr>
              <w:pStyle w:val="BodyTextIndent2"/>
              <w:numPr>
                <w:ilvl w:val="0"/>
                <w:numId w:val="71"/>
              </w:numPr>
              <w:spacing w:before="240" w:line="240" w:lineRule="auto"/>
              <w:rPr>
                <w:sz w:val="20"/>
              </w:rPr>
            </w:pPr>
            <w:r w:rsidRPr="000F7B9A">
              <w:rPr>
                <w:sz w:val="20"/>
              </w:rPr>
              <w:t>Determine the dependent variable of a relationship.</w:t>
            </w:r>
          </w:p>
        </w:tc>
      </w:tr>
    </w:tbl>
    <w:p w:rsidR="00727959" w:rsidRPr="00233E9C" w:rsidRDefault="00727959" w:rsidP="00233E9C"/>
    <w:sectPr w:rsidR="00727959" w:rsidRPr="00233E9C" w:rsidSect="00B36B97">
      <w:footerReference w:type="default" r:id="rId20"/>
      <w:pgSz w:w="15840" w:h="12240" w:orient="landscape"/>
      <w:pgMar w:top="1080" w:right="720" w:bottom="720" w:left="720" w:header="720" w:footer="720" w:gutter="0"/>
      <w:paperSrc w:first="76" w:other="76"/>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2A0" w:rsidRDefault="00CE62A0">
      <w:r>
        <w:separator/>
      </w:r>
    </w:p>
  </w:endnote>
  <w:endnote w:type="continuationSeparator" w:id="0">
    <w:p w:rsidR="00CE62A0" w:rsidRDefault="00CE6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Book">
    <w:panose1 w:val="00000000000000000000"/>
    <w:charset w:val="00"/>
    <w:family w:val="swiss"/>
    <w:notTrueType/>
    <w:pitch w:val="default"/>
    <w:sig w:usb0="00000003" w:usb1="00000000" w:usb2="00000000" w:usb3="00000000" w:csb0="00000001" w:csb1="00000000"/>
  </w:font>
  <w:font w:name="Math1">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0BE" w:rsidRDefault="00032100">
    <w:pPr>
      <w:pStyle w:val="Footer"/>
      <w:framePr w:wrap="around" w:vAnchor="text" w:hAnchor="margin" w:xAlign="right" w:y="1"/>
      <w:rPr>
        <w:rStyle w:val="PageNumber"/>
        <w:sz w:val="18"/>
      </w:rPr>
    </w:pPr>
    <w:r>
      <w:rPr>
        <w:rStyle w:val="PageNumber"/>
        <w:sz w:val="18"/>
      </w:rPr>
      <w:fldChar w:fldCharType="begin"/>
    </w:r>
    <w:r w:rsidR="00C910BE">
      <w:rPr>
        <w:rStyle w:val="PageNumber"/>
        <w:sz w:val="18"/>
      </w:rPr>
      <w:instrText xml:space="preserve">PAGE  </w:instrText>
    </w:r>
    <w:r>
      <w:rPr>
        <w:rStyle w:val="PageNumber"/>
        <w:sz w:val="18"/>
      </w:rPr>
      <w:fldChar w:fldCharType="separate"/>
    </w:r>
    <w:r w:rsidR="006B6C88">
      <w:rPr>
        <w:rStyle w:val="PageNumber"/>
        <w:noProof/>
        <w:sz w:val="18"/>
      </w:rPr>
      <w:t>1</w:t>
    </w:r>
    <w:r>
      <w:rPr>
        <w:rStyle w:val="PageNumber"/>
        <w:sz w:val="18"/>
      </w:rPr>
      <w:fldChar w:fldCharType="end"/>
    </w:r>
  </w:p>
  <w:p w:rsidR="00C910BE" w:rsidRDefault="00C910BE" w:rsidP="008A6B21">
    <w:pPr>
      <w:pStyle w:val="Footer"/>
      <w:ind w:right="360"/>
      <w:jc w:val="center"/>
      <w:rPr>
        <w:sz w:val="18"/>
        <w:lang w:val="fr-FR"/>
      </w:rPr>
    </w:pPr>
    <w:r>
      <w:rPr>
        <w:sz w:val="18"/>
        <w:lang w:val="fr-FR"/>
      </w:rPr>
      <w:t>Mathematics Aligned Standards of Learning</w:t>
    </w:r>
    <w:r w:rsidR="00722CE6">
      <w:rPr>
        <w:sz w:val="18"/>
        <w:lang w:val="fr-FR"/>
      </w:rPr>
      <w:t xml:space="preserve"> Curriculum Framework  GRADE </w:t>
    </w:r>
    <w:r w:rsidR="00547872">
      <w:rPr>
        <w:sz w:val="18"/>
        <w:lang w:val="fr-FR"/>
      </w:rPr>
      <w:t>8</w:t>
    </w:r>
    <w:r w:rsidR="001D3011">
      <w:rPr>
        <w:sz w:val="18"/>
        <w:lang w:val="fr-FR"/>
      </w:rPr>
      <w:t xml:space="preserve"> </w:t>
    </w:r>
    <w:r>
      <w:rPr>
        <w:sz w:val="18"/>
        <w:lang w:val="fr-FR"/>
      </w:rPr>
      <w:t xml:space="preserve">  Linked to 2009 Mathematics Standards of Learning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2A0" w:rsidRDefault="00CE62A0">
      <w:r>
        <w:separator/>
      </w:r>
    </w:p>
  </w:footnote>
  <w:footnote w:type="continuationSeparator" w:id="0">
    <w:p w:rsidR="00CE62A0" w:rsidRDefault="00CE6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A8738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2EF0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3DE121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2AC4BF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C2016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32E4E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6C77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02763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C4F6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3A22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0"/>
    <w:multiLevelType w:val="singleLevel"/>
    <w:tmpl w:val="1C6E2C5E"/>
    <w:lvl w:ilvl="0">
      <w:start w:val="1"/>
      <w:numFmt w:val="bullet"/>
      <w:pStyle w:val="Bullet1"/>
      <w:lvlText w:val=""/>
      <w:lvlJc w:val="left"/>
      <w:pPr>
        <w:tabs>
          <w:tab w:val="num" w:pos="360"/>
        </w:tabs>
        <w:ind w:left="360" w:hanging="360"/>
      </w:pPr>
      <w:rPr>
        <w:rFonts w:ascii="Symbol" w:hAnsi="Symbol" w:hint="default"/>
      </w:rPr>
    </w:lvl>
  </w:abstractNum>
  <w:abstractNum w:abstractNumId="11" w15:restartNumberingAfterBreak="0">
    <w:nsid w:val="00000011"/>
    <w:multiLevelType w:val="singleLevel"/>
    <w:tmpl w:val="7F9C17D2"/>
    <w:lvl w:ilvl="0">
      <w:start w:val="1"/>
      <w:numFmt w:val="bullet"/>
      <w:lvlText w:val=""/>
      <w:lvlJc w:val="left"/>
      <w:pPr>
        <w:tabs>
          <w:tab w:val="num" w:pos="360"/>
        </w:tabs>
        <w:ind w:left="360" w:hanging="360"/>
      </w:pPr>
      <w:rPr>
        <w:rFonts w:ascii="Symbol" w:hAnsi="Symbol" w:hint="default"/>
        <w:strike w:val="0"/>
        <w:sz w:val="20"/>
        <w:szCs w:val="20"/>
      </w:rPr>
    </w:lvl>
  </w:abstractNum>
  <w:abstractNum w:abstractNumId="12" w15:restartNumberingAfterBreak="0">
    <w:nsid w:val="00AF6A41"/>
    <w:multiLevelType w:val="hybridMultilevel"/>
    <w:tmpl w:val="07324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28B4574"/>
    <w:multiLevelType w:val="hybridMultilevel"/>
    <w:tmpl w:val="76F64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36F6EC0"/>
    <w:multiLevelType w:val="singleLevel"/>
    <w:tmpl w:val="E83C0C34"/>
    <w:lvl w:ilvl="0">
      <w:start w:val="1"/>
      <w:numFmt w:val="bullet"/>
      <w:pStyle w:val="Bullet3"/>
      <w:lvlText w:val="-"/>
      <w:lvlJc w:val="left"/>
      <w:pPr>
        <w:tabs>
          <w:tab w:val="num" w:pos="547"/>
        </w:tabs>
        <w:ind w:left="547" w:hanging="547"/>
      </w:pPr>
      <w:rPr>
        <w:rFonts w:ascii="Times New Roman" w:hAnsi="Times New Roman" w:hint="default"/>
      </w:rPr>
    </w:lvl>
  </w:abstractNum>
  <w:abstractNum w:abstractNumId="15" w15:restartNumberingAfterBreak="0">
    <w:nsid w:val="05222795"/>
    <w:multiLevelType w:val="hybridMultilevel"/>
    <w:tmpl w:val="E830107A"/>
    <w:lvl w:ilvl="0" w:tplc="D8F6E1CC">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6" w15:restartNumberingAfterBreak="0">
    <w:nsid w:val="0BC6547E"/>
    <w:multiLevelType w:val="hybridMultilevel"/>
    <w:tmpl w:val="6CD001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0D400114"/>
    <w:multiLevelType w:val="hybridMultilevel"/>
    <w:tmpl w:val="B1CA29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0E976BFF"/>
    <w:multiLevelType w:val="hybridMultilevel"/>
    <w:tmpl w:val="747427D2"/>
    <w:lvl w:ilvl="0" w:tplc="E1E0E5B2">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9" w15:restartNumberingAfterBreak="0">
    <w:nsid w:val="10AB2077"/>
    <w:multiLevelType w:val="singleLevel"/>
    <w:tmpl w:val="E83CCCBC"/>
    <w:lvl w:ilvl="0">
      <w:start w:val="1"/>
      <w:numFmt w:val="bullet"/>
      <w:pStyle w:val="IntroBullet"/>
      <w:lvlText w:val=""/>
      <w:lvlJc w:val="left"/>
      <w:pPr>
        <w:tabs>
          <w:tab w:val="num" w:pos="360"/>
        </w:tabs>
        <w:ind w:left="360" w:hanging="360"/>
      </w:pPr>
      <w:rPr>
        <w:rFonts w:ascii="Symbol" w:hAnsi="Symbol" w:hint="default"/>
      </w:rPr>
    </w:lvl>
  </w:abstractNum>
  <w:abstractNum w:abstractNumId="20" w15:restartNumberingAfterBreak="0">
    <w:nsid w:val="137638A2"/>
    <w:multiLevelType w:val="hybridMultilevel"/>
    <w:tmpl w:val="DBFC165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4037DCE"/>
    <w:multiLevelType w:val="hybridMultilevel"/>
    <w:tmpl w:val="AAAC0BB0"/>
    <w:lvl w:ilvl="0" w:tplc="085AC6F8">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2" w15:restartNumberingAfterBreak="0">
    <w:nsid w:val="140D63E3"/>
    <w:multiLevelType w:val="hybridMultilevel"/>
    <w:tmpl w:val="93664F3C"/>
    <w:lvl w:ilvl="0" w:tplc="2BE2C0DE">
      <w:start w:val="1"/>
      <w:numFmt w:val="bullet"/>
      <w:lvlText w:val="­"/>
      <w:lvlJc w:val="left"/>
      <w:pPr>
        <w:tabs>
          <w:tab w:val="num" w:pos="720"/>
        </w:tabs>
        <w:ind w:left="720" w:hanging="360"/>
      </w:pPr>
      <w:rPr>
        <w:rFonts w:ascii="Courier New" w:hAnsi="Courier New"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15:restartNumberingAfterBreak="0">
    <w:nsid w:val="16514EB9"/>
    <w:multiLevelType w:val="hybridMultilevel"/>
    <w:tmpl w:val="CC764732"/>
    <w:lvl w:ilvl="0" w:tplc="2BE2C0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183D1FB6"/>
    <w:multiLevelType w:val="hybridMultilevel"/>
    <w:tmpl w:val="198A1B3C"/>
    <w:lvl w:ilvl="0" w:tplc="53C8848A">
      <w:start w:val="1"/>
      <w:numFmt w:val="lowerLetter"/>
      <w:lvlText w:val="%1)"/>
      <w:lvlJc w:val="left"/>
      <w:pPr>
        <w:ind w:left="1440" w:hanging="360"/>
      </w:pPr>
      <w:rPr>
        <w:rFonts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5" w15:restartNumberingAfterBreak="0">
    <w:nsid w:val="1CA34DBA"/>
    <w:multiLevelType w:val="hybridMultilevel"/>
    <w:tmpl w:val="1146F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B064AB2"/>
    <w:multiLevelType w:val="multilevel"/>
    <w:tmpl w:val="AD3677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2B522D30"/>
    <w:multiLevelType w:val="hybridMultilevel"/>
    <w:tmpl w:val="11B227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2B8836EF"/>
    <w:multiLevelType w:val="hybridMultilevel"/>
    <w:tmpl w:val="1C52CDDA"/>
    <w:lvl w:ilvl="0" w:tplc="E646C53C">
      <w:start w:val="1"/>
      <w:numFmt w:val="lowerLetter"/>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29" w15:restartNumberingAfterBreak="0">
    <w:nsid w:val="2C9D2D48"/>
    <w:multiLevelType w:val="hybridMultilevel"/>
    <w:tmpl w:val="A7FCE6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DF66387"/>
    <w:multiLevelType w:val="hybridMultilevel"/>
    <w:tmpl w:val="0C9C3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FDC4A8D"/>
    <w:multiLevelType w:val="hybridMultilevel"/>
    <w:tmpl w:val="98687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2605211"/>
    <w:multiLevelType w:val="hybridMultilevel"/>
    <w:tmpl w:val="7466DE7A"/>
    <w:lvl w:ilvl="0" w:tplc="53C8848A">
      <w:start w:val="1"/>
      <w:numFmt w:val="lowerLetter"/>
      <w:lvlText w:val="%1)"/>
      <w:lvlJc w:val="left"/>
      <w:pPr>
        <w:ind w:left="1785" w:hanging="360"/>
      </w:pPr>
      <w:rPr>
        <w:rFonts w:hint="default"/>
      </w:rPr>
    </w:lvl>
    <w:lvl w:ilvl="1" w:tplc="04090003" w:tentative="1">
      <w:start w:val="1"/>
      <w:numFmt w:val="lowerLetter"/>
      <w:lvlText w:val="%2."/>
      <w:lvlJc w:val="left"/>
      <w:pPr>
        <w:ind w:left="2505" w:hanging="360"/>
      </w:pPr>
    </w:lvl>
    <w:lvl w:ilvl="2" w:tplc="04090005" w:tentative="1">
      <w:start w:val="1"/>
      <w:numFmt w:val="lowerRoman"/>
      <w:lvlText w:val="%3."/>
      <w:lvlJc w:val="right"/>
      <w:pPr>
        <w:ind w:left="3225" w:hanging="180"/>
      </w:pPr>
    </w:lvl>
    <w:lvl w:ilvl="3" w:tplc="04090001" w:tentative="1">
      <w:start w:val="1"/>
      <w:numFmt w:val="decimal"/>
      <w:lvlText w:val="%4."/>
      <w:lvlJc w:val="left"/>
      <w:pPr>
        <w:ind w:left="3945" w:hanging="360"/>
      </w:pPr>
    </w:lvl>
    <w:lvl w:ilvl="4" w:tplc="04090003" w:tentative="1">
      <w:start w:val="1"/>
      <w:numFmt w:val="lowerLetter"/>
      <w:lvlText w:val="%5."/>
      <w:lvlJc w:val="left"/>
      <w:pPr>
        <w:ind w:left="4665" w:hanging="360"/>
      </w:pPr>
    </w:lvl>
    <w:lvl w:ilvl="5" w:tplc="04090005" w:tentative="1">
      <w:start w:val="1"/>
      <w:numFmt w:val="lowerRoman"/>
      <w:lvlText w:val="%6."/>
      <w:lvlJc w:val="right"/>
      <w:pPr>
        <w:ind w:left="5385" w:hanging="180"/>
      </w:pPr>
    </w:lvl>
    <w:lvl w:ilvl="6" w:tplc="04090001" w:tentative="1">
      <w:start w:val="1"/>
      <w:numFmt w:val="decimal"/>
      <w:lvlText w:val="%7."/>
      <w:lvlJc w:val="left"/>
      <w:pPr>
        <w:ind w:left="6105" w:hanging="360"/>
      </w:pPr>
    </w:lvl>
    <w:lvl w:ilvl="7" w:tplc="04090003" w:tentative="1">
      <w:start w:val="1"/>
      <w:numFmt w:val="lowerLetter"/>
      <w:lvlText w:val="%8."/>
      <w:lvlJc w:val="left"/>
      <w:pPr>
        <w:ind w:left="6825" w:hanging="360"/>
      </w:pPr>
    </w:lvl>
    <w:lvl w:ilvl="8" w:tplc="04090005" w:tentative="1">
      <w:start w:val="1"/>
      <w:numFmt w:val="lowerRoman"/>
      <w:lvlText w:val="%9."/>
      <w:lvlJc w:val="right"/>
      <w:pPr>
        <w:ind w:left="7545" w:hanging="180"/>
      </w:pPr>
    </w:lvl>
  </w:abstractNum>
  <w:abstractNum w:abstractNumId="33" w15:restartNumberingAfterBreak="0">
    <w:nsid w:val="35083E96"/>
    <w:multiLevelType w:val="hybridMultilevel"/>
    <w:tmpl w:val="81FC35EE"/>
    <w:lvl w:ilvl="0" w:tplc="FFFFFFFF">
      <w:start w:val="1"/>
      <w:numFmt w:val="bullet"/>
      <w:lvlText w:val="–"/>
      <w:lvlJc w:val="left"/>
      <w:pPr>
        <w:tabs>
          <w:tab w:val="num" w:pos="1638"/>
        </w:tabs>
        <w:ind w:left="1638" w:hanging="360"/>
      </w:pPr>
      <w:rPr>
        <w:rFonts w:ascii="Times New Roman" w:hAnsi="Times New Roman" w:hint="default"/>
        <w:sz w:val="20"/>
      </w:rPr>
    </w:lvl>
    <w:lvl w:ilvl="1" w:tplc="FFFFFFFF" w:tentative="1">
      <w:start w:val="1"/>
      <w:numFmt w:val="bullet"/>
      <w:lvlText w:val="o"/>
      <w:lvlJc w:val="left"/>
      <w:pPr>
        <w:tabs>
          <w:tab w:val="num" w:pos="2142"/>
        </w:tabs>
        <w:ind w:left="2142" w:hanging="360"/>
      </w:pPr>
      <w:rPr>
        <w:rFonts w:ascii="Courier New" w:hAnsi="Courier New" w:cs="Courier New" w:hint="default"/>
      </w:rPr>
    </w:lvl>
    <w:lvl w:ilvl="2" w:tplc="FFFFFFFF" w:tentative="1">
      <w:start w:val="1"/>
      <w:numFmt w:val="bullet"/>
      <w:lvlText w:val=""/>
      <w:lvlJc w:val="left"/>
      <w:pPr>
        <w:tabs>
          <w:tab w:val="num" w:pos="2862"/>
        </w:tabs>
        <w:ind w:left="2862" w:hanging="360"/>
      </w:pPr>
      <w:rPr>
        <w:rFonts w:ascii="Wingdings" w:hAnsi="Wingdings" w:hint="default"/>
      </w:rPr>
    </w:lvl>
    <w:lvl w:ilvl="3" w:tplc="FFFFFFFF" w:tentative="1">
      <w:start w:val="1"/>
      <w:numFmt w:val="bullet"/>
      <w:lvlText w:val=""/>
      <w:lvlJc w:val="left"/>
      <w:pPr>
        <w:tabs>
          <w:tab w:val="num" w:pos="3582"/>
        </w:tabs>
        <w:ind w:left="3582" w:hanging="360"/>
      </w:pPr>
      <w:rPr>
        <w:rFonts w:ascii="Symbol" w:hAnsi="Symbol" w:hint="default"/>
      </w:rPr>
    </w:lvl>
    <w:lvl w:ilvl="4" w:tplc="FFFFFFFF" w:tentative="1">
      <w:start w:val="1"/>
      <w:numFmt w:val="bullet"/>
      <w:lvlText w:val="o"/>
      <w:lvlJc w:val="left"/>
      <w:pPr>
        <w:tabs>
          <w:tab w:val="num" w:pos="4302"/>
        </w:tabs>
        <w:ind w:left="4302" w:hanging="360"/>
      </w:pPr>
      <w:rPr>
        <w:rFonts w:ascii="Courier New" w:hAnsi="Courier New" w:cs="Courier New" w:hint="default"/>
      </w:rPr>
    </w:lvl>
    <w:lvl w:ilvl="5" w:tplc="FFFFFFFF" w:tentative="1">
      <w:start w:val="1"/>
      <w:numFmt w:val="bullet"/>
      <w:lvlText w:val=""/>
      <w:lvlJc w:val="left"/>
      <w:pPr>
        <w:tabs>
          <w:tab w:val="num" w:pos="5022"/>
        </w:tabs>
        <w:ind w:left="5022" w:hanging="360"/>
      </w:pPr>
      <w:rPr>
        <w:rFonts w:ascii="Wingdings" w:hAnsi="Wingdings" w:hint="default"/>
      </w:rPr>
    </w:lvl>
    <w:lvl w:ilvl="6" w:tplc="FFFFFFFF" w:tentative="1">
      <w:start w:val="1"/>
      <w:numFmt w:val="bullet"/>
      <w:lvlText w:val=""/>
      <w:lvlJc w:val="left"/>
      <w:pPr>
        <w:tabs>
          <w:tab w:val="num" w:pos="5742"/>
        </w:tabs>
        <w:ind w:left="5742" w:hanging="360"/>
      </w:pPr>
      <w:rPr>
        <w:rFonts w:ascii="Symbol" w:hAnsi="Symbol" w:hint="default"/>
      </w:rPr>
    </w:lvl>
    <w:lvl w:ilvl="7" w:tplc="FFFFFFFF" w:tentative="1">
      <w:start w:val="1"/>
      <w:numFmt w:val="bullet"/>
      <w:lvlText w:val="o"/>
      <w:lvlJc w:val="left"/>
      <w:pPr>
        <w:tabs>
          <w:tab w:val="num" w:pos="6462"/>
        </w:tabs>
        <w:ind w:left="6462" w:hanging="360"/>
      </w:pPr>
      <w:rPr>
        <w:rFonts w:ascii="Courier New" w:hAnsi="Courier New" w:cs="Courier New" w:hint="default"/>
      </w:rPr>
    </w:lvl>
    <w:lvl w:ilvl="8" w:tplc="FFFFFFFF" w:tentative="1">
      <w:start w:val="1"/>
      <w:numFmt w:val="bullet"/>
      <w:lvlText w:val=""/>
      <w:lvlJc w:val="left"/>
      <w:pPr>
        <w:tabs>
          <w:tab w:val="num" w:pos="7182"/>
        </w:tabs>
        <w:ind w:left="7182" w:hanging="360"/>
      </w:pPr>
      <w:rPr>
        <w:rFonts w:ascii="Wingdings" w:hAnsi="Wingdings" w:hint="default"/>
      </w:rPr>
    </w:lvl>
  </w:abstractNum>
  <w:abstractNum w:abstractNumId="34" w15:restartNumberingAfterBreak="0">
    <w:nsid w:val="3518200E"/>
    <w:multiLevelType w:val="hybridMultilevel"/>
    <w:tmpl w:val="644C4E2A"/>
    <w:lvl w:ilvl="0" w:tplc="20165D66">
      <w:start w:val="1"/>
      <w:numFmt w:val="bullet"/>
      <w:lvlText w:val=""/>
      <w:lvlJc w:val="left"/>
      <w:pPr>
        <w:tabs>
          <w:tab w:val="num" w:pos="360"/>
        </w:tabs>
        <w:ind w:left="360" w:hanging="360"/>
      </w:pPr>
      <w:rPr>
        <w:rFonts w:ascii="Symbol" w:hAnsi="Symbol" w:hint="default"/>
      </w:rPr>
    </w:lvl>
    <w:lvl w:ilvl="1" w:tplc="2C6ED812"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D854CD"/>
    <w:multiLevelType w:val="hybridMultilevel"/>
    <w:tmpl w:val="9DEE1D06"/>
    <w:lvl w:ilvl="0" w:tplc="000000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36CC5E41"/>
    <w:multiLevelType w:val="hybridMultilevel"/>
    <w:tmpl w:val="DD1AC1B2"/>
    <w:lvl w:ilvl="0" w:tplc="506C988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39371F34"/>
    <w:multiLevelType w:val="hybridMultilevel"/>
    <w:tmpl w:val="A52CFDEE"/>
    <w:lvl w:ilvl="0" w:tplc="506C988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B4222C5"/>
    <w:multiLevelType w:val="hybridMultilevel"/>
    <w:tmpl w:val="F48A1D9A"/>
    <w:lvl w:ilvl="0" w:tplc="53C8848A">
      <w:start w:val="1"/>
      <w:numFmt w:val="lowerLetter"/>
      <w:lvlText w:val="%1)"/>
      <w:lvlJc w:val="left"/>
      <w:pPr>
        <w:ind w:left="1785" w:hanging="360"/>
      </w:pPr>
      <w:rPr>
        <w:rFonts w:hint="default"/>
      </w:rPr>
    </w:lvl>
    <w:lvl w:ilvl="1" w:tplc="04090003" w:tentative="1">
      <w:start w:val="1"/>
      <w:numFmt w:val="lowerLetter"/>
      <w:lvlText w:val="%2."/>
      <w:lvlJc w:val="left"/>
      <w:pPr>
        <w:ind w:left="2505" w:hanging="360"/>
      </w:pPr>
    </w:lvl>
    <w:lvl w:ilvl="2" w:tplc="04090005" w:tentative="1">
      <w:start w:val="1"/>
      <w:numFmt w:val="lowerRoman"/>
      <w:lvlText w:val="%3."/>
      <w:lvlJc w:val="right"/>
      <w:pPr>
        <w:ind w:left="3225" w:hanging="180"/>
      </w:pPr>
    </w:lvl>
    <w:lvl w:ilvl="3" w:tplc="04090001" w:tentative="1">
      <w:start w:val="1"/>
      <w:numFmt w:val="decimal"/>
      <w:lvlText w:val="%4."/>
      <w:lvlJc w:val="left"/>
      <w:pPr>
        <w:ind w:left="3945" w:hanging="360"/>
      </w:pPr>
    </w:lvl>
    <w:lvl w:ilvl="4" w:tplc="04090003" w:tentative="1">
      <w:start w:val="1"/>
      <w:numFmt w:val="lowerLetter"/>
      <w:lvlText w:val="%5."/>
      <w:lvlJc w:val="left"/>
      <w:pPr>
        <w:ind w:left="4665" w:hanging="360"/>
      </w:pPr>
    </w:lvl>
    <w:lvl w:ilvl="5" w:tplc="04090005" w:tentative="1">
      <w:start w:val="1"/>
      <w:numFmt w:val="lowerRoman"/>
      <w:lvlText w:val="%6."/>
      <w:lvlJc w:val="right"/>
      <w:pPr>
        <w:ind w:left="5385" w:hanging="180"/>
      </w:pPr>
    </w:lvl>
    <w:lvl w:ilvl="6" w:tplc="04090001" w:tentative="1">
      <w:start w:val="1"/>
      <w:numFmt w:val="decimal"/>
      <w:lvlText w:val="%7."/>
      <w:lvlJc w:val="left"/>
      <w:pPr>
        <w:ind w:left="6105" w:hanging="360"/>
      </w:pPr>
    </w:lvl>
    <w:lvl w:ilvl="7" w:tplc="04090003" w:tentative="1">
      <w:start w:val="1"/>
      <w:numFmt w:val="lowerLetter"/>
      <w:lvlText w:val="%8."/>
      <w:lvlJc w:val="left"/>
      <w:pPr>
        <w:ind w:left="6825" w:hanging="360"/>
      </w:pPr>
    </w:lvl>
    <w:lvl w:ilvl="8" w:tplc="04090005" w:tentative="1">
      <w:start w:val="1"/>
      <w:numFmt w:val="lowerRoman"/>
      <w:lvlText w:val="%9."/>
      <w:lvlJc w:val="right"/>
      <w:pPr>
        <w:ind w:left="7545" w:hanging="180"/>
      </w:pPr>
    </w:lvl>
  </w:abstractNum>
  <w:abstractNum w:abstractNumId="39" w15:restartNumberingAfterBreak="0">
    <w:nsid w:val="3E586619"/>
    <w:multiLevelType w:val="hybridMultilevel"/>
    <w:tmpl w:val="0164BF26"/>
    <w:lvl w:ilvl="0" w:tplc="506C988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3C810E1"/>
    <w:multiLevelType w:val="hybridMultilevel"/>
    <w:tmpl w:val="131C8AAC"/>
    <w:lvl w:ilvl="0" w:tplc="0000000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5CC5442"/>
    <w:multiLevelType w:val="hybridMultilevel"/>
    <w:tmpl w:val="3ED0FB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6835DE9"/>
    <w:multiLevelType w:val="hybridMultilevel"/>
    <w:tmpl w:val="B890F3E0"/>
    <w:lvl w:ilvl="0" w:tplc="53C8848A">
      <w:start w:val="1"/>
      <w:numFmt w:val="lowerLetter"/>
      <w:lvlText w:val="%1)"/>
      <w:lvlJc w:val="left"/>
      <w:pPr>
        <w:ind w:left="1785" w:hanging="360"/>
      </w:pPr>
      <w:rPr>
        <w:rFonts w:hint="default"/>
      </w:rPr>
    </w:lvl>
    <w:lvl w:ilvl="1" w:tplc="04090003" w:tentative="1">
      <w:start w:val="1"/>
      <w:numFmt w:val="lowerLetter"/>
      <w:lvlText w:val="%2."/>
      <w:lvlJc w:val="left"/>
      <w:pPr>
        <w:ind w:left="2505" w:hanging="360"/>
      </w:pPr>
    </w:lvl>
    <w:lvl w:ilvl="2" w:tplc="04090005" w:tentative="1">
      <w:start w:val="1"/>
      <w:numFmt w:val="lowerRoman"/>
      <w:lvlText w:val="%3."/>
      <w:lvlJc w:val="right"/>
      <w:pPr>
        <w:ind w:left="3225" w:hanging="180"/>
      </w:pPr>
    </w:lvl>
    <w:lvl w:ilvl="3" w:tplc="04090001" w:tentative="1">
      <w:start w:val="1"/>
      <w:numFmt w:val="decimal"/>
      <w:lvlText w:val="%4."/>
      <w:lvlJc w:val="left"/>
      <w:pPr>
        <w:ind w:left="3945" w:hanging="360"/>
      </w:pPr>
    </w:lvl>
    <w:lvl w:ilvl="4" w:tplc="04090003" w:tentative="1">
      <w:start w:val="1"/>
      <w:numFmt w:val="lowerLetter"/>
      <w:lvlText w:val="%5."/>
      <w:lvlJc w:val="left"/>
      <w:pPr>
        <w:ind w:left="4665" w:hanging="360"/>
      </w:pPr>
    </w:lvl>
    <w:lvl w:ilvl="5" w:tplc="04090005" w:tentative="1">
      <w:start w:val="1"/>
      <w:numFmt w:val="lowerRoman"/>
      <w:lvlText w:val="%6."/>
      <w:lvlJc w:val="right"/>
      <w:pPr>
        <w:ind w:left="5385" w:hanging="180"/>
      </w:pPr>
    </w:lvl>
    <w:lvl w:ilvl="6" w:tplc="04090001" w:tentative="1">
      <w:start w:val="1"/>
      <w:numFmt w:val="decimal"/>
      <w:lvlText w:val="%7."/>
      <w:lvlJc w:val="left"/>
      <w:pPr>
        <w:ind w:left="6105" w:hanging="360"/>
      </w:pPr>
    </w:lvl>
    <w:lvl w:ilvl="7" w:tplc="04090003" w:tentative="1">
      <w:start w:val="1"/>
      <w:numFmt w:val="lowerLetter"/>
      <w:lvlText w:val="%8."/>
      <w:lvlJc w:val="left"/>
      <w:pPr>
        <w:ind w:left="6825" w:hanging="360"/>
      </w:pPr>
    </w:lvl>
    <w:lvl w:ilvl="8" w:tplc="04090005" w:tentative="1">
      <w:start w:val="1"/>
      <w:numFmt w:val="lowerRoman"/>
      <w:lvlText w:val="%9."/>
      <w:lvlJc w:val="right"/>
      <w:pPr>
        <w:ind w:left="7545" w:hanging="180"/>
      </w:pPr>
    </w:lvl>
  </w:abstractNum>
  <w:abstractNum w:abstractNumId="43" w15:restartNumberingAfterBreak="0">
    <w:nsid w:val="490A4CF2"/>
    <w:multiLevelType w:val="hybridMultilevel"/>
    <w:tmpl w:val="4308DE5A"/>
    <w:lvl w:ilvl="0" w:tplc="0000000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9EB6E29"/>
    <w:multiLevelType w:val="hybridMultilevel"/>
    <w:tmpl w:val="67DCCFE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4AD74D63"/>
    <w:multiLevelType w:val="hybridMultilevel"/>
    <w:tmpl w:val="F6D293D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51503361"/>
    <w:multiLevelType w:val="hybridMultilevel"/>
    <w:tmpl w:val="2E084F6C"/>
    <w:lvl w:ilvl="0" w:tplc="2BE2C0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15E3BA5"/>
    <w:multiLevelType w:val="hybridMultilevel"/>
    <w:tmpl w:val="47B8F52E"/>
    <w:lvl w:ilvl="0" w:tplc="53C8848A">
      <w:start w:val="1"/>
      <w:numFmt w:val="lowerLetter"/>
      <w:lvlText w:val="%1)"/>
      <w:lvlJc w:val="left"/>
      <w:pPr>
        <w:ind w:left="1830" w:hanging="360"/>
      </w:pPr>
      <w:rPr>
        <w:rFonts w:hint="default"/>
      </w:rPr>
    </w:lvl>
    <w:lvl w:ilvl="1" w:tplc="04090003" w:tentative="1">
      <w:start w:val="1"/>
      <w:numFmt w:val="lowerLetter"/>
      <w:lvlText w:val="%2."/>
      <w:lvlJc w:val="left"/>
      <w:pPr>
        <w:ind w:left="2550" w:hanging="360"/>
      </w:pPr>
    </w:lvl>
    <w:lvl w:ilvl="2" w:tplc="04090005" w:tentative="1">
      <w:start w:val="1"/>
      <w:numFmt w:val="lowerRoman"/>
      <w:lvlText w:val="%3."/>
      <w:lvlJc w:val="right"/>
      <w:pPr>
        <w:ind w:left="3270" w:hanging="180"/>
      </w:pPr>
    </w:lvl>
    <w:lvl w:ilvl="3" w:tplc="04090001" w:tentative="1">
      <w:start w:val="1"/>
      <w:numFmt w:val="decimal"/>
      <w:lvlText w:val="%4."/>
      <w:lvlJc w:val="left"/>
      <w:pPr>
        <w:ind w:left="3990" w:hanging="360"/>
      </w:pPr>
    </w:lvl>
    <w:lvl w:ilvl="4" w:tplc="04090003" w:tentative="1">
      <w:start w:val="1"/>
      <w:numFmt w:val="lowerLetter"/>
      <w:lvlText w:val="%5."/>
      <w:lvlJc w:val="left"/>
      <w:pPr>
        <w:ind w:left="4710" w:hanging="360"/>
      </w:pPr>
    </w:lvl>
    <w:lvl w:ilvl="5" w:tplc="04090005" w:tentative="1">
      <w:start w:val="1"/>
      <w:numFmt w:val="lowerRoman"/>
      <w:lvlText w:val="%6."/>
      <w:lvlJc w:val="right"/>
      <w:pPr>
        <w:ind w:left="5430" w:hanging="180"/>
      </w:pPr>
    </w:lvl>
    <w:lvl w:ilvl="6" w:tplc="04090001" w:tentative="1">
      <w:start w:val="1"/>
      <w:numFmt w:val="decimal"/>
      <w:lvlText w:val="%7."/>
      <w:lvlJc w:val="left"/>
      <w:pPr>
        <w:ind w:left="6150" w:hanging="360"/>
      </w:pPr>
    </w:lvl>
    <w:lvl w:ilvl="7" w:tplc="04090003" w:tentative="1">
      <w:start w:val="1"/>
      <w:numFmt w:val="lowerLetter"/>
      <w:lvlText w:val="%8."/>
      <w:lvlJc w:val="left"/>
      <w:pPr>
        <w:ind w:left="6870" w:hanging="360"/>
      </w:pPr>
    </w:lvl>
    <w:lvl w:ilvl="8" w:tplc="04090005" w:tentative="1">
      <w:start w:val="1"/>
      <w:numFmt w:val="lowerRoman"/>
      <w:lvlText w:val="%9."/>
      <w:lvlJc w:val="right"/>
      <w:pPr>
        <w:ind w:left="7590" w:hanging="180"/>
      </w:pPr>
    </w:lvl>
  </w:abstractNum>
  <w:abstractNum w:abstractNumId="48" w15:restartNumberingAfterBreak="0">
    <w:nsid w:val="51656280"/>
    <w:multiLevelType w:val="hybridMultilevel"/>
    <w:tmpl w:val="0E680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2001C19"/>
    <w:multiLevelType w:val="hybridMultilevel"/>
    <w:tmpl w:val="30406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2496EBE"/>
    <w:multiLevelType w:val="hybridMultilevel"/>
    <w:tmpl w:val="198A1B3C"/>
    <w:lvl w:ilvl="0" w:tplc="53C8848A">
      <w:start w:val="1"/>
      <w:numFmt w:val="lowerLetter"/>
      <w:lvlText w:val="%1)"/>
      <w:lvlJc w:val="left"/>
      <w:pPr>
        <w:ind w:left="1440" w:hanging="360"/>
      </w:pPr>
      <w:rPr>
        <w:rFonts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51" w15:restartNumberingAfterBreak="0">
    <w:nsid w:val="538F6442"/>
    <w:multiLevelType w:val="hybridMultilevel"/>
    <w:tmpl w:val="D43A753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53E82BB0"/>
    <w:multiLevelType w:val="hybridMultilevel"/>
    <w:tmpl w:val="FBDCACC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5CEB6253"/>
    <w:multiLevelType w:val="hybridMultilevel"/>
    <w:tmpl w:val="CB807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CF43BDE"/>
    <w:multiLevelType w:val="hybridMultilevel"/>
    <w:tmpl w:val="DA16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DAF4A5D"/>
    <w:multiLevelType w:val="hybridMultilevel"/>
    <w:tmpl w:val="22580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FF1747A"/>
    <w:multiLevelType w:val="hybridMultilevel"/>
    <w:tmpl w:val="9AECF3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0D34CCC"/>
    <w:multiLevelType w:val="hybridMultilevel"/>
    <w:tmpl w:val="A0C64A62"/>
    <w:lvl w:ilvl="0" w:tplc="00000000">
      <w:start w:val="1"/>
      <w:numFmt w:val="bullet"/>
      <w:lvlText w:val=""/>
      <w:lvlJc w:val="left"/>
      <w:pPr>
        <w:tabs>
          <w:tab w:val="num" w:pos="360"/>
        </w:tabs>
        <w:ind w:left="360" w:hanging="360"/>
      </w:pPr>
      <w:rPr>
        <w:rFonts w:ascii="Symbol" w:hAnsi="Symbol" w:hint="default"/>
      </w:rPr>
    </w:lvl>
    <w:lvl w:ilvl="1" w:tplc="04090003">
      <w:start w:val="1"/>
      <w:numFmt w:val="bullet"/>
      <w:lvlText w:val="–"/>
      <w:lvlJc w:val="left"/>
      <w:pPr>
        <w:tabs>
          <w:tab w:val="num" w:pos="1440"/>
        </w:tabs>
        <w:ind w:left="1440" w:hanging="360"/>
      </w:pPr>
      <w:rPr>
        <w:rFonts w:ascii="Times New Roman" w:hAnsi="Times New Roman"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1751BD4"/>
    <w:multiLevelType w:val="hybridMultilevel"/>
    <w:tmpl w:val="7C2E7EF6"/>
    <w:lvl w:ilvl="0" w:tplc="FFFFFFFF">
      <w:start w:val="1"/>
      <w:numFmt w:val="bullet"/>
      <w:lvlText w:val=""/>
      <w:lvlJc w:val="left"/>
      <w:pPr>
        <w:tabs>
          <w:tab w:val="num" w:pos="360"/>
        </w:tabs>
        <w:ind w:left="360" w:hanging="360"/>
      </w:pPr>
      <w:rPr>
        <w:rFonts w:ascii="Symbol" w:hAnsi="Symbol" w:hint="default"/>
      </w:rPr>
    </w:lvl>
    <w:lvl w:ilvl="1" w:tplc="00000000"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3214698"/>
    <w:multiLevelType w:val="hybridMultilevel"/>
    <w:tmpl w:val="CE008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70034B5"/>
    <w:multiLevelType w:val="singleLevel"/>
    <w:tmpl w:val="23CEE8CC"/>
    <w:lvl w:ilvl="0">
      <w:start w:val="1"/>
      <w:numFmt w:val="bullet"/>
      <w:pStyle w:val="Bullet2"/>
      <w:lvlText w:val=""/>
      <w:lvlJc w:val="left"/>
      <w:pPr>
        <w:tabs>
          <w:tab w:val="num" w:pos="936"/>
        </w:tabs>
        <w:ind w:left="936" w:hanging="360"/>
      </w:pPr>
      <w:rPr>
        <w:rFonts w:ascii="Symbol" w:hAnsi="Symbol" w:hint="default"/>
      </w:rPr>
    </w:lvl>
  </w:abstractNum>
  <w:abstractNum w:abstractNumId="61" w15:restartNumberingAfterBreak="0">
    <w:nsid w:val="681D702E"/>
    <w:multiLevelType w:val="hybridMultilevel"/>
    <w:tmpl w:val="BEE60396"/>
    <w:lvl w:ilvl="0" w:tplc="F8AC9586">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62" w15:restartNumberingAfterBreak="0">
    <w:nsid w:val="69F475BA"/>
    <w:multiLevelType w:val="hybridMultilevel"/>
    <w:tmpl w:val="CF7C5E3C"/>
    <w:lvl w:ilvl="0" w:tplc="746E457A">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63" w15:restartNumberingAfterBreak="0">
    <w:nsid w:val="6C0E1F0E"/>
    <w:multiLevelType w:val="hybridMultilevel"/>
    <w:tmpl w:val="054A2114"/>
    <w:lvl w:ilvl="0" w:tplc="2BE2C0DE">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6C82160D"/>
    <w:multiLevelType w:val="hybridMultilevel"/>
    <w:tmpl w:val="5CE6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D743740"/>
    <w:multiLevelType w:val="hybridMultilevel"/>
    <w:tmpl w:val="C3CE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F316E7C"/>
    <w:multiLevelType w:val="hybridMultilevel"/>
    <w:tmpl w:val="98AC88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15E74C1"/>
    <w:multiLevelType w:val="hybridMultilevel"/>
    <w:tmpl w:val="D8745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1A75690"/>
    <w:multiLevelType w:val="hybridMultilevel"/>
    <w:tmpl w:val="CA9E9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6236322"/>
    <w:multiLevelType w:val="hybridMultilevel"/>
    <w:tmpl w:val="C98A3F50"/>
    <w:lvl w:ilvl="0" w:tplc="04090017">
      <w:start w:val="1"/>
      <w:numFmt w:val="bullet"/>
      <w:lvlText w:val=""/>
      <w:lvlJc w:val="left"/>
      <w:pPr>
        <w:tabs>
          <w:tab w:val="num" w:pos="360"/>
        </w:tabs>
        <w:ind w:left="360" w:hanging="360"/>
      </w:pPr>
      <w:rPr>
        <w:rFonts w:ascii="Symbol" w:hAnsi="Symbol" w:hint="default"/>
      </w:rPr>
    </w:lvl>
    <w:lvl w:ilvl="1" w:tplc="00000000"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9F61F39"/>
    <w:multiLevelType w:val="hybridMultilevel"/>
    <w:tmpl w:val="6BFE5268"/>
    <w:lvl w:ilvl="0" w:tplc="2BE2C0DE">
      <w:start w:val="1"/>
      <w:numFmt w:val="lowerLetter"/>
      <w:lvlText w:val="%1)"/>
      <w:lvlJc w:val="left"/>
      <w:pPr>
        <w:ind w:left="1425" w:hanging="360"/>
      </w:pPr>
      <w:rPr>
        <w:rFonts w:hint="default"/>
      </w:rPr>
    </w:lvl>
    <w:lvl w:ilvl="1" w:tplc="04090003" w:tentative="1">
      <w:start w:val="1"/>
      <w:numFmt w:val="lowerLetter"/>
      <w:lvlText w:val="%2."/>
      <w:lvlJc w:val="left"/>
      <w:pPr>
        <w:ind w:left="2145" w:hanging="360"/>
      </w:pPr>
    </w:lvl>
    <w:lvl w:ilvl="2" w:tplc="04090005" w:tentative="1">
      <w:start w:val="1"/>
      <w:numFmt w:val="lowerRoman"/>
      <w:lvlText w:val="%3."/>
      <w:lvlJc w:val="right"/>
      <w:pPr>
        <w:ind w:left="2865" w:hanging="180"/>
      </w:pPr>
    </w:lvl>
    <w:lvl w:ilvl="3" w:tplc="04090001" w:tentative="1">
      <w:start w:val="1"/>
      <w:numFmt w:val="decimal"/>
      <w:lvlText w:val="%4."/>
      <w:lvlJc w:val="left"/>
      <w:pPr>
        <w:ind w:left="3585" w:hanging="360"/>
      </w:pPr>
    </w:lvl>
    <w:lvl w:ilvl="4" w:tplc="04090003" w:tentative="1">
      <w:start w:val="1"/>
      <w:numFmt w:val="lowerLetter"/>
      <w:lvlText w:val="%5."/>
      <w:lvlJc w:val="left"/>
      <w:pPr>
        <w:ind w:left="4305" w:hanging="360"/>
      </w:pPr>
    </w:lvl>
    <w:lvl w:ilvl="5" w:tplc="04090005" w:tentative="1">
      <w:start w:val="1"/>
      <w:numFmt w:val="lowerRoman"/>
      <w:lvlText w:val="%6."/>
      <w:lvlJc w:val="right"/>
      <w:pPr>
        <w:ind w:left="5025" w:hanging="180"/>
      </w:pPr>
    </w:lvl>
    <w:lvl w:ilvl="6" w:tplc="04090001" w:tentative="1">
      <w:start w:val="1"/>
      <w:numFmt w:val="decimal"/>
      <w:lvlText w:val="%7."/>
      <w:lvlJc w:val="left"/>
      <w:pPr>
        <w:ind w:left="5745" w:hanging="360"/>
      </w:pPr>
    </w:lvl>
    <w:lvl w:ilvl="7" w:tplc="04090003" w:tentative="1">
      <w:start w:val="1"/>
      <w:numFmt w:val="lowerLetter"/>
      <w:lvlText w:val="%8."/>
      <w:lvlJc w:val="left"/>
      <w:pPr>
        <w:ind w:left="6465" w:hanging="360"/>
      </w:pPr>
    </w:lvl>
    <w:lvl w:ilvl="8" w:tplc="04090005" w:tentative="1">
      <w:start w:val="1"/>
      <w:numFmt w:val="lowerRoman"/>
      <w:lvlText w:val="%9."/>
      <w:lvlJc w:val="right"/>
      <w:pPr>
        <w:ind w:left="7185" w:hanging="180"/>
      </w:pPr>
    </w:lvl>
  </w:abstractNum>
  <w:abstractNum w:abstractNumId="71" w15:restartNumberingAfterBreak="0">
    <w:nsid w:val="7A183D92"/>
    <w:multiLevelType w:val="hybridMultilevel"/>
    <w:tmpl w:val="AAF04E70"/>
    <w:lvl w:ilvl="0" w:tplc="2BE2C0DE">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60"/>
  </w:num>
  <w:num w:numId="14">
    <w:abstractNumId w:val="14"/>
  </w:num>
  <w:num w:numId="15">
    <w:abstractNumId w:val="32"/>
  </w:num>
  <w:num w:numId="16">
    <w:abstractNumId w:val="11"/>
  </w:num>
  <w:num w:numId="17">
    <w:abstractNumId w:val="42"/>
  </w:num>
  <w:num w:numId="18">
    <w:abstractNumId w:val="50"/>
  </w:num>
  <w:num w:numId="19">
    <w:abstractNumId w:val="24"/>
  </w:num>
  <w:num w:numId="20">
    <w:abstractNumId w:val="70"/>
  </w:num>
  <w:num w:numId="21">
    <w:abstractNumId w:val="38"/>
  </w:num>
  <w:num w:numId="22">
    <w:abstractNumId w:val="47"/>
  </w:num>
  <w:num w:numId="23">
    <w:abstractNumId w:val="15"/>
  </w:num>
  <w:num w:numId="24">
    <w:abstractNumId w:val="57"/>
  </w:num>
  <w:num w:numId="25">
    <w:abstractNumId w:val="71"/>
  </w:num>
  <w:num w:numId="26">
    <w:abstractNumId w:val="61"/>
  </w:num>
  <w:num w:numId="27">
    <w:abstractNumId w:val="35"/>
  </w:num>
  <w:num w:numId="28">
    <w:abstractNumId w:val="48"/>
  </w:num>
  <w:num w:numId="29">
    <w:abstractNumId w:val="29"/>
  </w:num>
  <w:num w:numId="30">
    <w:abstractNumId w:val="63"/>
  </w:num>
  <w:num w:numId="31">
    <w:abstractNumId w:val="16"/>
  </w:num>
  <w:num w:numId="32">
    <w:abstractNumId w:val="43"/>
  </w:num>
  <w:num w:numId="33">
    <w:abstractNumId w:val="66"/>
  </w:num>
  <w:num w:numId="34">
    <w:abstractNumId w:val="40"/>
  </w:num>
  <w:num w:numId="35">
    <w:abstractNumId w:val="39"/>
  </w:num>
  <w:num w:numId="36">
    <w:abstractNumId w:val="51"/>
  </w:num>
  <w:num w:numId="37">
    <w:abstractNumId w:val="64"/>
  </w:num>
  <w:num w:numId="38">
    <w:abstractNumId w:val="31"/>
  </w:num>
  <w:num w:numId="39">
    <w:abstractNumId w:val="44"/>
  </w:num>
  <w:num w:numId="40">
    <w:abstractNumId w:val="59"/>
  </w:num>
  <w:num w:numId="41">
    <w:abstractNumId w:val="45"/>
  </w:num>
  <w:num w:numId="42">
    <w:abstractNumId w:val="25"/>
  </w:num>
  <w:num w:numId="43">
    <w:abstractNumId w:val="20"/>
  </w:num>
  <w:num w:numId="44">
    <w:abstractNumId w:val="68"/>
  </w:num>
  <w:num w:numId="45">
    <w:abstractNumId w:val="65"/>
  </w:num>
  <w:num w:numId="46">
    <w:abstractNumId w:val="33"/>
  </w:num>
  <w:num w:numId="47">
    <w:abstractNumId w:val="13"/>
  </w:num>
  <w:num w:numId="48">
    <w:abstractNumId w:val="56"/>
  </w:num>
  <w:num w:numId="49">
    <w:abstractNumId w:val="46"/>
  </w:num>
  <w:num w:numId="50">
    <w:abstractNumId w:val="28"/>
  </w:num>
  <w:num w:numId="51">
    <w:abstractNumId w:val="17"/>
  </w:num>
  <w:num w:numId="52">
    <w:abstractNumId w:val="53"/>
  </w:num>
  <w:num w:numId="53">
    <w:abstractNumId w:val="23"/>
  </w:num>
  <w:num w:numId="54">
    <w:abstractNumId w:val="36"/>
  </w:num>
  <w:num w:numId="55">
    <w:abstractNumId w:val="67"/>
  </w:num>
  <w:num w:numId="56">
    <w:abstractNumId w:val="27"/>
  </w:num>
  <w:num w:numId="57">
    <w:abstractNumId w:val="62"/>
  </w:num>
  <w:num w:numId="58">
    <w:abstractNumId w:val="30"/>
  </w:num>
  <w:num w:numId="59">
    <w:abstractNumId w:val="34"/>
  </w:num>
  <w:num w:numId="60">
    <w:abstractNumId w:val="49"/>
  </w:num>
  <w:num w:numId="61">
    <w:abstractNumId w:val="52"/>
  </w:num>
  <w:num w:numId="62">
    <w:abstractNumId w:val="22"/>
  </w:num>
  <w:num w:numId="63">
    <w:abstractNumId w:val="18"/>
  </w:num>
  <w:num w:numId="64">
    <w:abstractNumId w:val="21"/>
  </w:num>
  <w:num w:numId="65">
    <w:abstractNumId w:val="41"/>
  </w:num>
  <w:num w:numId="66">
    <w:abstractNumId w:val="55"/>
  </w:num>
  <w:num w:numId="67">
    <w:abstractNumId w:val="37"/>
  </w:num>
  <w:num w:numId="68">
    <w:abstractNumId w:val="58"/>
  </w:num>
  <w:num w:numId="69">
    <w:abstractNumId w:val="69"/>
  </w:num>
  <w:num w:numId="70">
    <w:abstractNumId w:val="12"/>
  </w:num>
  <w:num w:numId="71">
    <w:abstractNumId w:val="54"/>
  </w:num>
  <w:num w:numId="72">
    <w:abstractNumId w:val="2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US" w:vendorID="8" w:dllVersion="513"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21"/>
    <w:rsid w:val="0000220D"/>
    <w:rsid w:val="00004305"/>
    <w:rsid w:val="000058F0"/>
    <w:rsid w:val="000279C1"/>
    <w:rsid w:val="00032100"/>
    <w:rsid w:val="000471E7"/>
    <w:rsid w:val="00065501"/>
    <w:rsid w:val="000742EA"/>
    <w:rsid w:val="0007474F"/>
    <w:rsid w:val="000839D4"/>
    <w:rsid w:val="000A66FD"/>
    <w:rsid w:val="000D3DF2"/>
    <w:rsid w:val="000E2A90"/>
    <w:rsid w:val="000E33F1"/>
    <w:rsid w:val="000F7B9A"/>
    <w:rsid w:val="001056C2"/>
    <w:rsid w:val="001101F4"/>
    <w:rsid w:val="0011130D"/>
    <w:rsid w:val="00121380"/>
    <w:rsid w:val="0014489B"/>
    <w:rsid w:val="0016145E"/>
    <w:rsid w:val="00167C34"/>
    <w:rsid w:val="001B0A87"/>
    <w:rsid w:val="001B3D51"/>
    <w:rsid w:val="001B50EA"/>
    <w:rsid w:val="001C0D6A"/>
    <w:rsid w:val="001C4885"/>
    <w:rsid w:val="001D1995"/>
    <w:rsid w:val="001D3011"/>
    <w:rsid w:val="001F0092"/>
    <w:rsid w:val="001F5ADE"/>
    <w:rsid w:val="002073D5"/>
    <w:rsid w:val="00212BAF"/>
    <w:rsid w:val="00221A94"/>
    <w:rsid w:val="00233E9C"/>
    <w:rsid w:val="00251234"/>
    <w:rsid w:val="002941B3"/>
    <w:rsid w:val="002A2B1E"/>
    <w:rsid w:val="002B4016"/>
    <w:rsid w:val="00302633"/>
    <w:rsid w:val="00305747"/>
    <w:rsid w:val="0031599A"/>
    <w:rsid w:val="00321563"/>
    <w:rsid w:val="0032509B"/>
    <w:rsid w:val="003262A8"/>
    <w:rsid w:val="003303B7"/>
    <w:rsid w:val="00335B2B"/>
    <w:rsid w:val="0033778B"/>
    <w:rsid w:val="00345210"/>
    <w:rsid w:val="00346E13"/>
    <w:rsid w:val="00371E4B"/>
    <w:rsid w:val="003917E9"/>
    <w:rsid w:val="0039441E"/>
    <w:rsid w:val="003A3F09"/>
    <w:rsid w:val="003D6483"/>
    <w:rsid w:val="00410549"/>
    <w:rsid w:val="0041491B"/>
    <w:rsid w:val="00441C15"/>
    <w:rsid w:val="00447093"/>
    <w:rsid w:val="00464447"/>
    <w:rsid w:val="00473F45"/>
    <w:rsid w:val="00475561"/>
    <w:rsid w:val="0048382F"/>
    <w:rsid w:val="004B0CA1"/>
    <w:rsid w:val="004C7817"/>
    <w:rsid w:val="004D6E9C"/>
    <w:rsid w:val="004E05EC"/>
    <w:rsid w:val="004F6339"/>
    <w:rsid w:val="00506B46"/>
    <w:rsid w:val="00515CC3"/>
    <w:rsid w:val="00522588"/>
    <w:rsid w:val="00526830"/>
    <w:rsid w:val="00545B12"/>
    <w:rsid w:val="00547872"/>
    <w:rsid w:val="00553021"/>
    <w:rsid w:val="00563A61"/>
    <w:rsid w:val="00567677"/>
    <w:rsid w:val="00581566"/>
    <w:rsid w:val="00591888"/>
    <w:rsid w:val="005F17F8"/>
    <w:rsid w:val="005F2402"/>
    <w:rsid w:val="005F302B"/>
    <w:rsid w:val="006014A7"/>
    <w:rsid w:val="00605AB1"/>
    <w:rsid w:val="00615E95"/>
    <w:rsid w:val="00631807"/>
    <w:rsid w:val="00632F26"/>
    <w:rsid w:val="00641B29"/>
    <w:rsid w:val="0065681F"/>
    <w:rsid w:val="00681EB8"/>
    <w:rsid w:val="00683A73"/>
    <w:rsid w:val="00684707"/>
    <w:rsid w:val="00690F22"/>
    <w:rsid w:val="00697A62"/>
    <w:rsid w:val="006B4794"/>
    <w:rsid w:val="006B6C88"/>
    <w:rsid w:val="006F59E4"/>
    <w:rsid w:val="00710A67"/>
    <w:rsid w:val="00717D76"/>
    <w:rsid w:val="0072066D"/>
    <w:rsid w:val="00722CE6"/>
    <w:rsid w:val="00724BBC"/>
    <w:rsid w:val="00727959"/>
    <w:rsid w:val="00727B0C"/>
    <w:rsid w:val="0076045E"/>
    <w:rsid w:val="00770253"/>
    <w:rsid w:val="00771F39"/>
    <w:rsid w:val="00775F6F"/>
    <w:rsid w:val="00795881"/>
    <w:rsid w:val="007A1F8C"/>
    <w:rsid w:val="007B4046"/>
    <w:rsid w:val="007C79F4"/>
    <w:rsid w:val="007D1952"/>
    <w:rsid w:val="007D214B"/>
    <w:rsid w:val="007D67EA"/>
    <w:rsid w:val="007E2EC6"/>
    <w:rsid w:val="007E5231"/>
    <w:rsid w:val="007E6A36"/>
    <w:rsid w:val="00812807"/>
    <w:rsid w:val="00812CE9"/>
    <w:rsid w:val="0084362C"/>
    <w:rsid w:val="008507E2"/>
    <w:rsid w:val="00862A0A"/>
    <w:rsid w:val="00876278"/>
    <w:rsid w:val="00896185"/>
    <w:rsid w:val="008A2612"/>
    <w:rsid w:val="008A6B21"/>
    <w:rsid w:val="008E4307"/>
    <w:rsid w:val="008F5F4A"/>
    <w:rsid w:val="009103E6"/>
    <w:rsid w:val="00920F9A"/>
    <w:rsid w:val="00923737"/>
    <w:rsid w:val="00930051"/>
    <w:rsid w:val="00945B59"/>
    <w:rsid w:val="00945E11"/>
    <w:rsid w:val="0095485B"/>
    <w:rsid w:val="00973AE2"/>
    <w:rsid w:val="0097433F"/>
    <w:rsid w:val="00986507"/>
    <w:rsid w:val="0099494B"/>
    <w:rsid w:val="009960F0"/>
    <w:rsid w:val="00997AB9"/>
    <w:rsid w:val="009B4737"/>
    <w:rsid w:val="009B660D"/>
    <w:rsid w:val="009C64E6"/>
    <w:rsid w:val="00A1288A"/>
    <w:rsid w:val="00A42425"/>
    <w:rsid w:val="00A45478"/>
    <w:rsid w:val="00A62B44"/>
    <w:rsid w:val="00A86C40"/>
    <w:rsid w:val="00AC02A3"/>
    <w:rsid w:val="00AC07FB"/>
    <w:rsid w:val="00AC21AC"/>
    <w:rsid w:val="00AC3852"/>
    <w:rsid w:val="00AD2412"/>
    <w:rsid w:val="00B16DBA"/>
    <w:rsid w:val="00B231A3"/>
    <w:rsid w:val="00B3151A"/>
    <w:rsid w:val="00B31A2B"/>
    <w:rsid w:val="00B36B97"/>
    <w:rsid w:val="00B66B86"/>
    <w:rsid w:val="00B824D5"/>
    <w:rsid w:val="00B90CBE"/>
    <w:rsid w:val="00BD2DDE"/>
    <w:rsid w:val="00BE4CCA"/>
    <w:rsid w:val="00C10C75"/>
    <w:rsid w:val="00C24ABE"/>
    <w:rsid w:val="00C414CF"/>
    <w:rsid w:val="00C6326D"/>
    <w:rsid w:val="00C67041"/>
    <w:rsid w:val="00C7525C"/>
    <w:rsid w:val="00C844BC"/>
    <w:rsid w:val="00C910BE"/>
    <w:rsid w:val="00CA44B1"/>
    <w:rsid w:val="00CA6295"/>
    <w:rsid w:val="00CC55CD"/>
    <w:rsid w:val="00CE62A0"/>
    <w:rsid w:val="00CF7D98"/>
    <w:rsid w:val="00D05D54"/>
    <w:rsid w:val="00D0713A"/>
    <w:rsid w:val="00D148E9"/>
    <w:rsid w:val="00D2053A"/>
    <w:rsid w:val="00D963A7"/>
    <w:rsid w:val="00DA12E7"/>
    <w:rsid w:val="00DB4182"/>
    <w:rsid w:val="00DB6CD7"/>
    <w:rsid w:val="00DE1A77"/>
    <w:rsid w:val="00E079D5"/>
    <w:rsid w:val="00E11CBC"/>
    <w:rsid w:val="00E352EC"/>
    <w:rsid w:val="00E52502"/>
    <w:rsid w:val="00E72D5C"/>
    <w:rsid w:val="00E82265"/>
    <w:rsid w:val="00E914A5"/>
    <w:rsid w:val="00E9327A"/>
    <w:rsid w:val="00EA78B8"/>
    <w:rsid w:val="00EA7B91"/>
    <w:rsid w:val="00EB0EA1"/>
    <w:rsid w:val="00ED1E11"/>
    <w:rsid w:val="00EF2468"/>
    <w:rsid w:val="00F1190D"/>
    <w:rsid w:val="00F1643B"/>
    <w:rsid w:val="00F70A7C"/>
    <w:rsid w:val="00F75893"/>
    <w:rsid w:val="00F9373E"/>
    <w:rsid w:val="00FA09D8"/>
    <w:rsid w:val="00FD6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25A5351"/>
  <w15:docId w15:val="{4ABB8AA0-ED7F-41F2-9D32-0683927D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9D8"/>
    <w:rPr>
      <w:rFonts w:eastAsia="Times"/>
      <w:sz w:val="24"/>
    </w:rPr>
  </w:style>
  <w:style w:type="paragraph" w:styleId="Heading1">
    <w:name w:val="heading 1"/>
    <w:basedOn w:val="Normal"/>
    <w:next w:val="Normal"/>
    <w:link w:val="Heading1Char"/>
    <w:qFormat/>
    <w:rsid w:val="00FA09D8"/>
    <w:pPr>
      <w:keepNext/>
      <w:pBdr>
        <w:bottom w:val="single" w:sz="12" w:space="1" w:color="auto"/>
      </w:pBdr>
      <w:tabs>
        <w:tab w:val="center" w:pos="7200"/>
        <w:tab w:val="right" w:pos="14400"/>
      </w:tabs>
      <w:outlineLvl w:val="0"/>
    </w:pPr>
    <w:rPr>
      <w:b/>
      <w:caps/>
      <w:sz w:val="28"/>
    </w:rPr>
  </w:style>
  <w:style w:type="paragraph" w:styleId="Heading2">
    <w:name w:val="heading 2"/>
    <w:basedOn w:val="Normal"/>
    <w:next w:val="Normal"/>
    <w:link w:val="Heading2Char"/>
    <w:qFormat/>
    <w:rsid w:val="00FA09D8"/>
    <w:pPr>
      <w:keepNext/>
      <w:jc w:val="center"/>
      <w:outlineLvl w:val="1"/>
    </w:pPr>
    <w:rPr>
      <w:b/>
      <w:sz w:val="28"/>
    </w:rPr>
  </w:style>
  <w:style w:type="paragraph" w:styleId="Heading3">
    <w:name w:val="heading 3"/>
    <w:basedOn w:val="Normal"/>
    <w:next w:val="Normal"/>
    <w:qFormat/>
    <w:rsid w:val="00FA09D8"/>
    <w:pPr>
      <w:keepNext/>
      <w:ind w:left="72"/>
      <w:jc w:val="center"/>
      <w:outlineLvl w:val="2"/>
    </w:pPr>
    <w:rPr>
      <w:b/>
    </w:rPr>
  </w:style>
  <w:style w:type="paragraph" w:styleId="Heading4">
    <w:name w:val="heading 4"/>
    <w:basedOn w:val="Normal"/>
    <w:next w:val="Normal"/>
    <w:qFormat/>
    <w:rsid w:val="00FA09D8"/>
    <w:pPr>
      <w:keepNext/>
      <w:spacing w:before="60" w:after="60"/>
      <w:ind w:left="162" w:right="158"/>
      <w:jc w:val="center"/>
      <w:outlineLvl w:val="3"/>
    </w:pPr>
    <w:rPr>
      <w:b/>
    </w:rPr>
  </w:style>
  <w:style w:type="paragraph" w:styleId="Heading5">
    <w:name w:val="heading 5"/>
    <w:basedOn w:val="Normal"/>
    <w:next w:val="Normal"/>
    <w:qFormat/>
    <w:rsid w:val="00FA09D8"/>
    <w:pPr>
      <w:keepNext/>
      <w:spacing w:before="60" w:after="60"/>
      <w:ind w:left="72"/>
      <w:jc w:val="center"/>
      <w:outlineLvl w:val="4"/>
    </w:pPr>
    <w:rPr>
      <w:rFonts w:eastAsia="Times New Roman"/>
    </w:rPr>
  </w:style>
  <w:style w:type="paragraph" w:styleId="Heading6">
    <w:name w:val="heading 6"/>
    <w:basedOn w:val="Normal"/>
    <w:next w:val="Normal"/>
    <w:qFormat/>
    <w:rsid w:val="00FA09D8"/>
    <w:pPr>
      <w:keepNext/>
      <w:outlineLvl w:val="5"/>
    </w:pPr>
    <w:rPr>
      <w:i/>
      <w:sz w:val="20"/>
    </w:rPr>
  </w:style>
  <w:style w:type="paragraph" w:styleId="Heading7">
    <w:name w:val="heading 7"/>
    <w:basedOn w:val="Normal"/>
    <w:next w:val="Normal"/>
    <w:qFormat/>
    <w:rsid w:val="00FA09D8"/>
    <w:pPr>
      <w:keepNext/>
      <w:jc w:val="center"/>
      <w:outlineLvl w:val="6"/>
    </w:pPr>
    <w:rPr>
      <w:b/>
    </w:rPr>
  </w:style>
  <w:style w:type="paragraph" w:styleId="Heading8">
    <w:name w:val="heading 8"/>
    <w:basedOn w:val="Normal"/>
    <w:next w:val="Normal"/>
    <w:qFormat/>
    <w:rsid w:val="00FA09D8"/>
    <w:pPr>
      <w:keepNext/>
      <w:tabs>
        <w:tab w:val="right" w:pos="5940"/>
      </w:tabs>
      <w:outlineLvl w:val="7"/>
    </w:pPr>
    <w:rPr>
      <w:rFonts w:ascii="Palatino" w:hAnsi="Palatino"/>
      <w:b/>
      <w:i/>
      <w:sz w:val="32"/>
    </w:rPr>
  </w:style>
  <w:style w:type="paragraph" w:styleId="Heading9">
    <w:name w:val="heading 9"/>
    <w:basedOn w:val="Normal"/>
    <w:next w:val="Normal"/>
    <w:qFormat/>
    <w:rsid w:val="00FA09D8"/>
    <w:pPr>
      <w:keepNext/>
      <w:tabs>
        <w:tab w:val="left" w:pos="1782"/>
      </w:tabs>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2">
    <w:name w:val="Bullet 2"/>
    <w:basedOn w:val="Normal"/>
    <w:next w:val="Normal"/>
    <w:rsid w:val="00FA09D8"/>
    <w:pPr>
      <w:keepNext/>
      <w:numPr>
        <w:numId w:val="13"/>
      </w:numPr>
      <w:ind w:right="72"/>
      <w:outlineLvl w:val="0"/>
    </w:pPr>
    <w:rPr>
      <w:sz w:val="20"/>
    </w:rPr>
  </w:style>
  <w:style w:type="paragraph" w:customStyle="1" w:styleId="Bullet1">
    <w:name w:val="Bullet 1"/>
    <w:basedOn w:val="Normal"/>
    <w:next w:val="Normal"/>
    <w:link w:val="Bullet1Char"/>
    <w:rsid w:val="00FA09D8"/>
    <w:pPr>
      <w:numPr>
        <w:numId w:val="1"/>
      </w:numPr>
      <w:spacing w:before="120"/>
      <w:ind w:right="72"/>
      <w:outlineLvl w:val="0"/>
    </w:pPr>
    <w:rPr>
      <w:sz w:val="20"/>
    </w:rPr>
  </w:style>
  <w:style w:type="paragraph" w:styleId="BlockText">
    <w:name w:val="Block Text"/>
    <w:basedOn w:val="Normal"/>
    <w:rsid w:val="00FA09D8"/>
    <w:pPr>
      <w:spacing w:after="120"/>
      <w:ind w:left="1440" w:right="1440"/>
    </w:pPr>
  </w:style>
  <w:style w:type="paragraph" w:styleId="BodyText">
    <w:name w:val="Body Text"/>
    <w:basedOn w:val="Normal"/>
    <w:rsid w:val="00FA09D8"/>
    <w:pPr>
      <w:spacing w:after="120"/>
    </w:pPr>
  </w:style>
  <w:style w:type="paragraph" w:styleId="Footer">
    <w:name w:val="footer"/>
    <w:basedOn w:val="Normal"/>
    <w:rsid w:val="00FA09D8"/>
    <w:pPr>
      <w:tabs>
        <w:tab w:val="right" w:pos="14400"/>
      </w:tabs>
    </w:pPr>
    <w:rPr>
      <w:sz w:val="20"/>
    </w:rPr>
  </w:style>
  <w:style w:type="paragraph" w:styleId="Header">
    <w:name w:val="header"/>
    <w:basedOn w:val="Normal"/>
    <w:rsid w:val="00FA09D8"/>
    <w:pPr>
      <w:tabs>
        <w:tab w:val="center" w:pos="4320"/>
        <w:tab w:val="right" w:pos="8640"/>
      </w:tabs>
    </w:pPr>
  </w:style>
  <w:style w:type="character" w:styleId="PageNumber">
    <w:name w:val="page number"/>
    <w:basedOn w:val="DefaultParagraphFont"/>
    <w:rsid w:val="00FA09D8"/>
  </w:style>
  <w:style w:type="character" w:styleId="Hyperlink">
    <w:name w:val="Hyperlink"/>
    <w:basedOn w:val="DefaultParagraphFont"/>
    <w:rsid w:val="00FA09D8"/>
    <w:rPr>
      <w:color w:val="0000FF"/>
      <w:u w:val="single"/>
    </w:rPr>
  </w:style>
  <w:style w:type="paragraph" w:customStyle="1" w:styleId="IntroBullet">
    <w:name w:val="Intro Bullet"/>
    <w:basedOn w:val="Normal"/>
    <w:rsid w:val="00FA09D8"/>
    <w:pPr>
      <w:numPr>
        <w:numId w:val="2"/>
      </w:numPr>
      <w:spacing w:before="120"/>
    </w:pPr>
  </w:style>
  <w:style w:type="paragraph" w:customStyle="1" w:styleId="SOLBullet">
    <w:name w:val="SOL Bullet"/>
    <w:basedOn w:val="Normal"/>
    <w:next w:val="Normal"/>
    <w:rsid w:val="00FA09D8"/>
    <w:pPr>
      <w:ind w:left="1440" w:hanging="360"/>
    </w:pPr>
    <w:rPr>
      <w:b/>
    </w:rPr>
  </w:style>
  <w:style w:type="paragraph" w:customStyle="1" w:styleId="SOLStandard">
    <w:name w:val="SOL Standard"/>
    <w:basedOn w:val="Normal"/>
    <w:next w:val="Normal"/>
    <w:rsid w:val="00FA09D8"/>
    <w:pPr>
      <w:ind w:left="1080" w:hanging="1080"/>
    </w:pPr>
    <w:rPr>
      <w:b/>
    </w:rPr>
  </w:style>
  <w:style w:type="paragraph" w:styleId="BodyText2">
    <w:name w:val="Body Text 2"/>
    <w:basedOn w:val="Normal"/>
    <w:rsid w:val="00FA09D8"/>
    <w:pPr>
      <w:spacing w:after="120" w:line="480" w:lineRule="auto"/>
    </w:pPr>
  </w:style>
  <w:style w:type="paragraph" w:customStyle="1" w:styleId="BulletLeadIn">
    <w:name w:val="Bullet Lead In"/>
    <w:basedOn w:val="Normal"/>
    <w:next w:val="Bullet1"/>
    <w:rsid w:val="00FA09D8"/>
    <w:pPr>
      <w:spacing w:before="120"/>
      <w:ind w:left="72"/>
    </w:pPr>
    <w:rPr>
      <w:b/>
      <w:sz w:val="20"/>
    </w:rPr>
  </w:style>
  <w:style w:type="paragraph" w:customStyle="1" w:styleId="Bullet3">
    <w:name w:val="Bullet 3"/>
    <w:basedOn w:val="Bullet2"/>
    <w:rsid w:val="00FA09D8"/>
    <w:pPr>
      <w:numPr>
        <w:numId w:val="14"/>
      </w:numPr>
      <w:tabs>
        <w:tab w:val="clear" w:pos="547"/>
        <w:tab w:val="left" w:pos="882"/>
      </w:tabs>
      <w:ind w:left="882" w:hanging="270"/>
    </w:pPr>
  </w:style>
  <w:style w:type="paragraph" w:customStyle="1" w:styleId="CONTINUED">
    <w:name w:val="CONTINUED"/>
    <w:basedOn w:val="Bullet1"/>
    <w:rsid w:val="00FA09D8"/>
    <w:pPr>
      <w:numPr>
        <w:numId w:val="0"/>
      </w:numPr>
      <w:ind w:left="72"/>
    </w:pPr>
    <w:rPr>
      <w:smallCaps/>
    </w:rPr>
  </w:style>
  <w:style w:type="paragraph" w:styleId="BodyText3">
    <w:name w:val="Body Text 3"/>
    <w:basedOn w:val="Normal"/>
    <w:rsid w:val="00FA09D8"/>
    <w:pPr>
      <w:spacing w:after="120"/>
    </w:pPr>
    <w:rPr>
      <w:sz w:val="16"/>
    </w:rPr>
  </w:style>
  <w:style w:type="paragraph" w:styleId="BodyTextFirstIndent">
    <w:name w:val="Body Text First Indent"/>
    <w:basedOn w:val="BodyText"/>
    <w:rsid w:val="00FA09D8"/>
    <w:pPr>
      <w:ind w:firstLine="210"/>
    </w:pPr>
  </w:style>
  <w:style w:type="paragraph" w:styleId="BodyTextIndent">
    <w:name w:val="Body Text Indent"/>
    <w:basedOn w:val="Normal"/>
    <w:rsid w:val="00FA09D8"/>
    <w:pPr>
      <w:spacing w:after="120"/>
      <w:ind w:left="360"/>
    </w:pPr>
  </w:style>
  <w:style w:type="paragraph" w:styleId="BodyTextFirstIndent2">
    <w:name w:val="Body Text First Indent 2"/>
    <w:basedOn w:val="BodyTextIndent"/>
    <w:rsid w:val="00FA09D8"/>
    <w:pPr>
      <w:ind w:firstLine="210"/>
    </w:pPr>
  </w:style>
  <w:style w:type="paragraph" w:styleId="BodyTextIndent2">
    <w:name w:val="Body Text Indent 2"/>
    <w:basedOn w:val="Normal"/>
    <w:rsid w:val="00FA09D8"/>
    <w:pPr>
      <w:spacing w:after="120" w:line="480" w:lineRule="auto"/>
      <w:ind w:left="360"/>
    </w:pPr>
  </w:style>
  <w:style w:type="paragraph" w:styleId="BodyTextIndent3">
    <w:name w:val="Body Text Indent 3"/>
    <w:basedOn w:val="Normal"/>
    <w:rsid w:val="00FA09D8"/>
    <w:pPr>
      <w:spacing w:after="120"/>
      <w:ind w:left="360"/>
    </w:pPr>
    <w:rPr>
      <w:sz w:val="16"/>
    </w:rPr>
  </w:style>
  <w:style w:type="paragraph" w:styleId="Caption">
    <w:name w:val="caption"/>
    <w:basedOn w:val="Normal"/>
    <w:next w:val="Normal"/>
    <w:qFormat/>
    <w:rsid w:val="00FA09D8"/>
    <w:pPr>
      <w:spacing w:before="120" w:after="120"/>
    </w:pPr>
    <w:rPr>
      <w:b/>
    </w:rPr>
  </w:style>
  <w:style w:type="paragraph" w:styleId="Closing">
    <w:name w:val="Closing"/>
    <w:basedOn w:val="Normal"/>
    <w:rsid w:val="00FA09D8"/>
    <w:pPr>
      <w:ind w:left="4320"/>
    </w:pPr>
  </w:style>
  <w:style w:type="paragraph" w:styleId="CommentText">
    <w:name w:val="annotation text"/>
    <w:basedOn w:val="Normal"/>
    <w:link w:val="CommentTextChar"/>
    <w:semiHidden/>
    <w:rsid w:val="00FA09D8"/>
    <w:rPr>
      <w:sz w:val="20"/>
    </w:rPr>
  </w:style>
  <w:style w:type="paragraph" w:styleId="Date">
    <w:name w:val="Date"/>
    <w:basedOn w:val="Normal"/>
    <w:next w:val="Normal"/>
    <w:rsid w:val="00FA09D8"/>
  </w:style>
  <w:style w:type="paragraph" w:styleId="DocumentMap">
    <w:name w:val="Document Map"/>
    <w:basedOn w:val="Normal"/>
    <w:link w:val="DocumentMapChar"/>
    <w:semiHidden/>
    <w:rsid w:val="00FA09D8"/>
    <w:pPr>
      <w:shd w:val="clear" w:color="auto" w:fill="000080"/>
    </w:pPr>
    <w:rPr>
      <w:rFonts w:ascii="Tahoma" w:hAnsi="Tahoma"/>
    </w:rPr>
  </w:style>
  <w:style w:type="paragraph" w:styleId="EndnoteText">
    <w:name w:val="endnote text"/>
    <w:basedOn w:val="Normal"/>
    <w:semiHidden/>
    <w:rsid w:val="00FA09D8"/>
    <w:rPr>
      <w:sz w:val="20"/>
    </w:rPr>
  </w:style>
  <w:style w:type="paragraph" w:styleId="EnvelopeAddress">
    <w:name w:val="envelope address"/>
    <w:basedOn w:val="Normal"/>
    <w:rsid w:val="00FA09D8"/>
    <w:pPr>
      <w:framePr w:w="7920" w:h="1980" w:hRule="exact" w:hSpace="180" w:wrap="auto" w:hAnchor="page" w:xAlign="center" w:yAlign="bottom"/>
      <w:ind w:left="2880"/>
    </w:pPr>
    <w:rPr>
      <w:rFonts w:ascii="Arial" w:hAnsi="Arial"/>
    </w:rPr>
  </w:style>
  <w:style w:type="paragraph" w:styleId="EnvelopeReturn">
    <w:name w:val="envelope return"/>
    <w:basedOn w:val="Normal"/>
    <w:rsid w:val="00FA09D8"/>
    <w:rPr>
      <w:rFonts w:ascii="Arial" w:hAnsi="Arial"/>
      <w:sz w:val="20"/>
    </w:rPr>
  </w:style>
  <w:style w:type="paragraph" w:styleId="FootnoteText">
    <w:name w:val="footnote text"/>
    <w:basedOn w:val="Normal"/>
    <w:semiHidden/>
    <w:rsid w:val="00FA09D8"/>
    <w:rPr>
      <w:sz w:val="20"/>
    </w:rPr>
  </w:style>
  <w:style w:type="paragraph" w:styleId="Index1">
    <w:name w:val="index 1"/>
    <w:basedOn w:val="Normal"/>
    <w:next w:val="Normal"/>
    <w:autoRedefine/>
    <w:semiHidden/>
    <w:rsid w:val="00FA09D8"/>
    <w:pPr>
      <w:ind w:left="240" w:hanging="240"/>
    </w:pPr>
  </w:style>
  <w:style w:type="paragraph" w:styleId="Index2">
    <w:name w:val="index 2"/>
    <w:basedOn w:val="Normal"/>
    <w:next w:val="Normal"/>
    <w:autoRedefine/>
    <w:semiHidden/>
    <w:rsid w:val="00FA09D8"/>
    <w:pPr>
      <w:ind w:left="480" w:hanging="240"/>
    </w:pPr>
  </w:style>
  <w:style w:type="paragraph" w:styleId="Index3">
    <w:name w:val="index 3"/>
    <w:basedOn w:val="Normal"/>
    <w:next w:val="Normal"/>
    <w:autoRedefine/>
    <w:semiHidden/>
    <w:rsid w:val="00FA09D8"/>
    <w:pPr>
      <w:ind w:left="720" w:hanging="240"/>
    </w:pPr>
  </w:style>
  <w:style w:type="paragraph" w:styleId="Index4">
    <w:name w:val="index 4"/>
    <w:basedOn w:val="Normal"/>
    <w:next w:val="Normal"/>
    <w:autoRedefine/>
    <w:semiHidden/>
    <w:rsid w:val="00FA09D8"/>
    <w:pPr>
      <w:ind w:left="960" w:hanging="240"/>
    </w:pPr>
  </w:style>
  <w:style w:type="paragraph" w:styleId="Index5">
    <w:name w:val="index 5"/>
    <w:basedOn w:val="Normal"/>
    <w:next w:val="Normal"/>
    <w:autoRedefine/>
    <w:semiHidden/>
    <w:rsid w:val="00FA09D8"/>
    <w:pPr>
      <w:ind w:left="1200" w:hanging="240"/>
    </w:pPr>
  </w:style>
  <w:style w:type="paragraph" w:styleId="Index6">
    <w:name w:val="index 6"/>
    <w:basedOn w:val="Normal"/>
    <w:next w:val="Normal"/>
    <w:autoRedefine/>
    <w:semiHidden/>
    <w:rsid w:val="00FA09D8"/>
    <w:pPr>
      <w:ind w:left="1440" w:hanging="240"/>
    </w:pPr>
  </w:style>
  <w:style w:type="paragraph" w:styleId="Index7">
    <w:name w:val="index 7"/>
    <w:basedOn w:val="Normal"/>
    <w:next w:val="Normal"/>
    <w:autoRedefine/>
    <w:semiHidden/>
    <w:rsid w:val="00FA09D8"/>
    <w:pPr>
      <w:ind w:left="1680" w:hanging="240"/>
    </w:pPr>
  </w:style>
  <w:style w:type="paragraph" w:styleId="Index8">
    <w:name w:val="index 8"/>
    <w:basedOn w:val="Normal"/>
    <w:next w:val="Normal"/>
    <w:autoRedefine/>
    <w:semiHidden/>
    <w:rsid w:val="00FA09D8"/>
    <w:pPr>
      <w:ind w:left="1920" w:hanging="240"/>
    </w:pPr>
  </w:style>
  <w:style w:type="paragraph" w:styleId="Index9">
    <w:name w:val="index 9"/>
    <w:basedOn w:val="Normal"/>
    <w:next w:val="Normal"/>
    <w:autoRedefine/>
    <w:semiHidden/>
    <w:rsid w:val="00FA09D8"/>
    <w:pPr>
      <w:ind w:left="2160" w:hanging="240"/>
    </w:pPr>
  </w:style>
  <w:style w:type="paragraph" w:styleId="IndexHeading">
    <w:name w:val="index heading"/>
    <w:basedOn w:val="Normal"/>
    <w:next w:val="Index1"/>
    <w:semiHidden/>
    <w:rsid w:val="00FA09D8"/>
    <w:rPr>
      <w:rFonts w:ascii="Arial" w:hAnsi="Arial"/>
      <w:b/>
    </w:rPr>
  </w:style>
  <w:style w:type="paragraph" w:styleId="List">
    <w:name w:val="List"/>
    <w:basedOn w:val="Normal"/>
    <w:rsid w:val="00FA09D8"/>
    <w:pPr>
      <w:ind w:left="360" w:hanging="360"/>
    </w:pPr>
  </w:style>
  <w:style w:type="paragraph" w:styleId="List2">
    <w:name w:val="List 2"/>
    <w:basedOn w:val="Normal"/>
    <w:rsid w:val="00FA09D8"/>
    <w:pPr>
      <w:ind w:left="720" w:hanging="360"/>
    </w:pPr>
  </w:style>
  <w:style w:type="paragraph" w:styleId="List3">
    <w:name w:val="List 3"/>
    <w:basedOn w:val="Normal"/>
    <w:rsid w:val="00FA09D8"/>
    <w:pPr>
      <w:ind w:left="1080" w:hanging="360"/>
    </w:pPr>
  </w:style>
  <w:style w:type="paragraph" w:styleId="List4">
    <w:name w:val="List 4"/>
    <w:basedOn w:val="Normal"/>
    <w:rsid w:val="00FA09D8"/>
    <w:pPr>
      <w:ind w:left="1440" w:hanging="360"/>
    </w:pPr>
  </w:style>
  <w:style w:type="paragraph" w:styleId="List5">
    <w:name w:val="List 5"/>
    <w:basedOn w:val="Normal"/>
    <w:rsid w:val="00FA09D8"/>
    <w:pPr>
      <w:ind w:left="1800" w:hanging="360"/>
    </w:pPr>
  </w:style>
  <w:style w:type="paragraph" w:styleId="ListBullet">
    <w:name w:val="List Bullet"/>
    <w:basedOn w:val="Normal"/>
    <w:autoRedefine/>
    <w:rsid w:val="00FA09D8"/>
    <w:pPr>
      <w:numPr>
        <w:numId w:val="3"/>
      </w:numPr>
    </w:pPr>
  </w:style>
  <w:style w:type="paragraph" w:styleId="ListBullet2">
    <w:name w:val="List Bullet 2"/>
    <w:basedOn w:val="Normal"/>
    <w:autoRedefine/>
    <w:rsid w:val="00FA09D8"/>
    <w:pPr>
      <w:numPr>
        <w:numId w:val="4"/>
      </w:numPr>
    </w:pPr>
  </w:style>
  <w:style w:type="paragraph" w:styleId="ListBullet3">
    <w:name w:val="List Bullet 3"/>
    <w:basedOn w:val="Normal"/>
    <w:autoRedefine/>
    <w:rsid w:val="00FA09D8"/>
    <w:pPr>
      <w:numPr>
        <w:numId w:val="5"/>
      </w:numPr>
    </w:pPr>
  </w:style>
  <w:style w:type="paragraph" w:styleId="ListBullet4">
    <w:name w:val="List Bullet 4"/>
    <w:basedOn w:val="Normal"/>
    <w:autoRedefine/>
    <w:rsid w:val="00FA09D8"/>
    <w:pPr>
      <w:numPr>
        <w:numId w:val="6"/>
      </w:numPr>
    </w:pPr>
  </w:style>
  <w:style w:type="paragraph" w:styleId="ListBullet5">
    <w:name w:val="List Bullet 5"/>
    <w:basedOn w:val="Normal"/>
    <w:autoRedefine/>
    <w:rsid w:val="00FA09D8"/>
    <w:pPr>
      <w:numPr>
        <w:numId w:val="7"/>
      </w:numPr>
    </w:pPr>
  </w:style>
  <w:style w:type="paragraph" w:styleId="ListContinue">
    <w:name w:val="List Continue"/>
    <w:basedOn w:val="Normal"/>
    <w:rsid w:val="00FA09D8"/>
    <w:pPr>
      <w:spacing w:after="120"/>
      <w:ind w:left="360"/>
    </w:pPr>
  </w:style>
  <w:style w:type="paragraph" w:styleId="ListContinue2">
    <w:name w:val="List Continue 2"/>
    <w:basedOn w:val="Normal"/>
    <w:rsid w:val="00FA09D8"/>
    <w:pPr>
      <w:spacing w:after="120"/>
      <w:ind w:left="720"/>
    </w:pPr>
  </w:style>
  <w:style w:type="paragraph" w:styleId="ListContinue3">
    <w:name w:val="List Continue 3"/>
    <w:basedOn w:val="Normal"/>
    <w:rsid w:val="00FA09D8"/>
    <w:pPr>
      <w:spacing w:after="120"/>
      <w:ind w:left="1080"/>
    </w:pPr>
  </w:style>
  <w:style w:type="paragraph" w:styleId="ListContinue4">
    <w:name w:val="List Continue 4"/>
    <w:basedOn w:val="Normal"/>
    <w:rsid w:val="00FA09D8"/>
    <w:pPr>
      <w:spacing w:after="120"/>
      <w:ind w:left="1440"/>
    </w:pPr>
  </w:style>
  <w:style w:type="paragraph" w:styleId="ListContinue5">
    <w:name w:val="List Continue 5"/>
    <w:basedOn w:val="Normal"/>
    <w:rsid w:val="00FA09D8"/>
    <w:pPr>
      <w:spacing w:after="120"/>
      <w:ind w:left="1800"/>
    </w:pPr>
  </w:style>
  <w:style w:type="paragraph" w:styleId="ListNumber">
    <w:name w:val="List Number"/>
    <w:basedOn w:val="Normal"/>
    <w:rsid w:val="00FA09D8"/>
    <w:pPr>
      <w:numPr>
        <w:numId w:val="8"/>
      </w:numPr>
    </w:pPr>
  </w:style>
  <w:style w:type="paragraph" w:styleId="ListNumber2">
    <w:name w:val="List Number 2"/>
    <w:basedOn w:val="Normal"/>
    <w:rsid w:val="00FA09D8"/>
    <w:pPr>
      <w:numPr>
        <w:numId w:val="9"/>
      </w:numPr>
    </w:pPr>
  </w:style>
  <w:style w:type="paragraph" w:styleId="ListNumber3">
    <w:name w:val="List Number 3"/>
    <w:basedOn w:val="Normal"/>
    <w:rsid w:val="00FA09D8"/>
    <w:pPr>
      <w:numPr>
        <w:numId w:val="10"/>
      </w:numPr>
    </w:pPr>
  </w:style>
  <w:style w:type="paragraph" w:styleId="ListNumber4">
    <w:name w:val="List Number 4"/>
    <w:basedOn w:val="Normal"/>
    <w:rsid w:val="00FA09D8"/>
    <w:pPr>
      <w:numPr>
        <w:numId w:val="11"/>
      </w:numPr>
    </w:pPr>
  </w:style>
  <w:style w:type="paragraph" w:styleId="ListNumber5">
    <w:name w:val="List Number 5"/>
    <w:basedOn w:val="Normal"/>
    <w:rsid w:val="00FA09D8"/>
    <w:pPr>
      <w:numPr>
        <w:numId w:val="12"/>
      </w:numPr>
    </w:pPr>
  </w:style>
  <w:style w:type="paragraph" w:styleId="MacroText">
    <w:name w:val="macro"/>
    <w:semiHidden/>
    <w:rsid w:val="00FA09D8"/>
    <w:pPr>
      <w:tabs>
        <w:tab w:val="left" w:pos="480"/>
        <w:tab w:val="left" w:pos="960"/>
        <w:tab w:val="left" w:pos="1440"/>
        <w:tab w:val="left" w:pos="1920"/>
        <w:tab w:val="left" w:pos="2400"/>
        <w:tab w:val="left" w:pos="2880"/>
        <w:tab w:val="left" w:pos="3360"/>
        <w:tab w:val="left" w:pos="3840"/>
        <w:tab w:val="left" w:pos="4320"/>
      </w:tabs>
    </w:pPr>
    <w:rPr>
      <w:rFonts w:ascii="Courier New" w:eastAsia="Times" w:hAnsi="Courier New"/>
    </w:rPr>
  </w:style>
  <w:style w:type="paragraph" w:styleId="MessageHeader">
    <w:name w:val="Message Header"/>
    <w:basedOn w:val="Normal"/>
    <w:rsid w:val="00FA09D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09D8"/>
    <w:pPr>
      <w:ind w:left="720"/>
    </w:pPr>
  </w:style>
  <w:style w:type="paragraph" w:styleId="NoteHeading">
    <w:name w:val="Note Heading"/>
    <w:basedOn w:val="Normal"/>
    <w:next w:val="Normal"/>
    <w:rsid w:val="00FA09D8"/>
  </w:style>
  <w:style w:type="paragraph" w:styleId="PlainText">
    <w:name w:val="Plain Text"/>
    <w:basedOn w:val="Normal"/>
    <w:rsid w:val="00FA09D8"/>
    <w:rPr>
      <w:rFonts w:ascii="Courier New" w:hAnsi="Courier New"/>
      <w:sz w:val="20"/>
    </w:rPr>
  </w:style>
  <w:style w:type="paragraph" w:styleId="Salutation">
    <w:name w:val="Salutation"/>
    <w:basedOn w:val="Normal"/>
    <w:next w:val="Normal"/>
    <w:rsid w:val="00FA09D8"/>
  </w:style>
  <w:style w:type="paragraph" w:styleId="Signature">
    <w:name w:val="Signature"/>
    <w:basedOn w:val="Normal"/>
    <w:rsid w:val="00FA09D8"/>
    <w:pPr>
      <w:ind w:left="4320"/>
    </w:pPr>
  </w:style>
  <w:style w:type="paragraph" w:styleId="Subtitle">
    <w:name w:val="Subtitle"/>
    <w:basedOn w:val="Normal"/>
    <w:qFormat/>
    <w:rsid w:val="00FA09D8"/>
    <w:pPr>
      <w:spacing w:after="60"/>
      <w:jc w:val="center"/>
      <w:outlineLvl w:val="1"/>
    </w:pPr>
    <w:rPr>
      <w:rFonts w:ascii="Arial" w:hAnsi="Arial"/>
    </w:rPr>
  </w:style>
  <w:style w:type="paragraph" w:styleId="TableofAuthorities">
    <w:name w:val="table of authorities"/>
    <w:basedOn w:val="Normal"/>
    <w:next w:val="Normal"/>
    <w:semiHidden/>
    <w:rsid w:val="00FA09D8"/>
    <w:pPr>
      <w:ind w:left="240" w:hanging="240"/>
    </w:pPr>
  </w:style>
  <w:style w:type="paragraph" w:styleId="TableofFigures">
    <w:name w:val="table of figures"/>
    <w:basedOn w:val="Normal"/>
    <w:next w:val="Normal"/>
    <w:semiHidden/>
    <w:rsid w:val="00FA09D8"/>
    <w:pPr>
      <w:ind w:left="480" w:hanging="480"/>
    </w:pPr>
  </w:style>
  <w:style w:type="paragraph" w:styleId="Title">
    <w:name w:val="Title"/>
    <w:basedOn w:val="Normal"/>
    <w:qFormat/>
    <w:rsid w:val="00FA09D8"/>
    <w:pPr>
      <w:spacing w:before="240" w:after="60"/>
      <w:jc w:val="center"/>
      <w:outlineLvl w:val="0"/>
    </w:pPr>
    <w:rPr>
      <w:rFonts w:ascii="Arial" w:hAnsi="Arial"/>
      <w:b/>
      <w:kern w:val="28"/>
      <w:sz w:val="32"/>
    </w:rPr>
  </w:style>
  <w:style w:type="paragraph" w:styleId="TOAHeading">
    <w:name w:val="toa heading"/>
    <w:basedOn w:val="Normal"/>
    <w:next w:val="Normal"/>
    <w:semiHidden/>
    <w:rsid w:val="00FA09D8"/>
    <w:pPr>
      <w:spacing w:before="120"/>
    </w:pPr>
    <w:rPr>
      <w:rFonts w:ascii="Arial" w:hAnsi="Arial"/>
      <w:b/>
    </w:rPr>
  </w:style>
  <w:style w:type="paragraph" w:styleId="TOC1">
    <w:name w:val="toc 1"/>
    <w:basedOn w:val="Normal"/>
    <w:next w:val="Normal"/>
    <w:autoRedefine/>
    <w:semiHidden/>
    <w:rsid w:val="00FA09D8"/>
  </w:style>
  <w:style w:type="paragraph" w:styleId="TOC2">
    <w:name w:val="toc 2"/>
    <w:basedOn w:val="Normal"/>
    <w:next w:val="Normal"/>
    <w:autoRedefine/>
    <w:semiHidden/>
    <w:rsid w:val="00FA09D8"/>
    <w:pPr>
      <w:ind w:left="240"/>
    </w:pPr>
  </w:style>
  <w:style w:type="paragraph" w:styleId="TOC3">
    <w:name w:val="toc 3"/>
    <w:basedOn w:val="Normal"/>
    <w:next w:val="Normal"/>
    <w:autoRedefine/>
    <w:semiHidden/>
    <w:rsid w:val="00FA09D8"/>
    <w:pPr>
      <w:ind w:left="480"/>
    </w:pPr>
  </w:style>
  <w:style w:type="paragraph" w:styleId="TOC4">
    <w:name w:val="toc 4"/>
    <w:basedOn w:val="Normal"/>
    <w:next w:val="Normal"/>
    <w:autoRedefine/>
    <w:semiHidden/>
    <w:rsid w:val="00FA09D8"/>
    <w:pPr>
      <w:ind w:left="720"/>
    </w:pPr>
  </w:style>
  <w:style w:type="paragraph" w:styleId="TOC5">
    <w:name w:val="toc 5"/>
    <w:basedOn w:val="Normal"/>
    <w:next w:val="Normal"/>
    <w:autoRedefine/>
    <w:semiHidden/>
    <w:rsid w:val="00FA09D8"/>
    <w:pPr>
      <w:ind w:left="960"/>
    </w:pPr>
  </w:style>
  <w:style w:type="paragraph" w:styleId="TOC6">
    <w:name w:val="toc 6"/>
    <w:basedOn w:val="Normal"/>
    <w:next w:val="Normal"/>
    <w:autoRedefine/>
    <w:semiHidden/>
    <w:rsid w:val="00FA09D8"/>
    <w:pPr>
      <w:ind w:left="1200"/>
    </w:pPr>
  </w:style>
  <w:style w:type="paragraph" w:styleId="TOC7">
    <w:name w:val="toc 7"/>
    <w:basedOn w:val="Normal"/>
    <w:next w:val="Normal"/>
    <w:autoRedefine/>
    <w:semiHidden/>
    <w:rsid w:val="00FA09D8"/>
    <w:pPr>
      <w:ind w:left="1440"/>
    </w:pPr>
  </w:style>
  <w:style w:type="paragraph" w:styleId="TOC8">
    <w:name w:val="toc 8"/>
    <w:basedOn w:val="Normal"/>
    <w:next w:val="Normal"/>
    <w:autoRedefine/>
    <w:semiHidden/>
    <w:rsid w:val="00FA09D8"/>
    <w:pPr>
      <w:ind w:left="1680"/>
    </w:pPr>
  </w:style>
  <w:style w:type="paragraph" w:styleId="TOC9">
    <w:name w:val="toc 9"/>
    <w:basedOn w:val="Normal"/>
    <w:next w:val="Normal"/>
    <w:autoRedefine/>
    <w:semiHidden/>
    <w:rsid w:val="00FA09D8"/>
    <w:pPr>
      <w:ind w:left="1920"/>
    </w:pPr>
  </w:style>
  <w:style w:type="character" w:customStyle="1" w:styleId="Heading2Char">
    <w:name w:val="Heading 2 Char"/>
    <w:basedOn w:val="DefaultParagraphFont"/>
    <w:link w:val="Heading2"/>
    <w:rsid w:val="000058F0"/>
    <w:rPr>
      <w:rFonts w:eastAsia="Times"/>
      <w:b/>
      <w:sz w:val="28"/>
    </w:rPr>
  </w:style>
  <w:style w:type="paragraph" w:customStyle="1" w:styleId="Bookmark">
    <w:name w:val="Bookmark"/>
    <w:basedOn w:val="Normal"/>
    <w:rsid w:val="00FA09D8"/>
    <w:pPr>
      <w:jc w:val="center"/>
    </w:pPr>
    <w:rPr>
      <w:b/>
      <w:i/>
      <w:sz w:val="52"/>
    </w:rPr>
  </w:style>
  <w:style w:type="paragraph" w:styleId="ListParagraph">
    <w:name w:val="List Paragraph"/>
    <w:basedOn w:val="Normal"/>
    <w:uiPriority w:val="34"/>
    <w:qFormat/>
    <w:rsid w:val="00862A0A"/>
    <w:pPr>
      <w:ind w:left="720"/>
      <w:contextualSpacing/>
    </w:pPr>
  </w:style>
  <w:style w:type="character" w:customStyle="1" w:styleId="DocumentMapChar">
    <w:name w:val="Document Map Char"/>
    <w:basedOn w:val="DefaultParagraphFont"/>
    <w:link w:val="DocumentMap"/>
    <w:semiHidden/>
    <w:rsid w:val="00775F6F"/>
    <w:rPr>
      <w:rFonts w:ascii="Tahoma" w:eastAsia="Times" w:hAnsi="Tahoma"/>
      <w:sz w:val="24"/>
      <w:shd w:val="clear" w:color="auto" w:fill="000080"/>
    </w:rPr>
  </w:style>
  <w:style w:type="character" w:customStyle="1" w:styleId="Heading1Char">
    <w:name w:val="Heading 1 Char"/>
    <w:basedOn w:val="DefaultParagraphFont"/>
    <w:link w:val="Heading1"/>
    <w:rsid w:val="00EF2468"/>
    <w:rPr>
      <w:rFonts w:eastAsia="Times"/>
      <w:b/>
      <w:caps/>
      <w:sz w:val="28"/>
    </w:rPr>
  </w:style>
  <w:style w:type="paragraph" w:styleId="BalloonText">
    <w:name w:val="Balloon Text"/>
    <w:basedOn w:val="Normal"/>
    <w:link w:val="BalloonTextChar"/>
    <w:rsid w:val="003262A8"/>
    <w:rPr>
      <w:rFonts w:ascii="Tahoma" w:hAnsi="Tahoma" w:cs="Tahoma"/>
      <w:sz w:val="16"/>
      <w:szCs w:val="16"/>
    </w:rPr>
  </w:style>
  <w:style w:type="character" w:customStyle="1" w:styleId="BalloonTextChar">
    <w:name w:val="Balloon Text Char"/>
    <w:basedOn w:val="DefaultParagraphFont"/>
    <w:link w:val="BalloonText"/>
    <w:rsid w:val="003262A8"/>
    <w:rPr>
      <w:rFonts w:ascii="Tahoma" w:eastAsia="Times" w:hAnsi="Tahoma" w:cs="Tahoma"/>
      <w:sz w:val="16"/>
      <w:szCs w:val="16"/>
    </w:rPr>
  </w:style>
  <w:style w:type="character" w:styleId="CommentReference">
    <w:name w:val="annotation reference"/>
    <w:basedOn w:val="DefaultParagraphFont"/>
    <w:rsid w:val="00441C15"/>
    <w:rPr>
      <w:sz w:val="16"/>
      <w:szCs w:val="16"/>
    </w:rPr>
  </w:style>
  <w:style w:type="paragraph" w:styleId="CommentSubject">
    <w:name w:val="annotation subject"/>
    <w:basedOn w:val="CommentText"/>
    <w:next w:val="CommentText"/>
    <w:link w:val="CommentSubjectChar"/>
    <w:rsid w:val="00441C15"/>
    <w:rPr>
      <w:b/>
      <w:bCs/>
    </w:rPr>
  </w:style>
  <w:style w:type="character" w:customStyle="1" w:styleId="CommentTextChar">
    <w:name w:val="Comment Text Char"/>
    <w:basedOn w:val="DefaultParagraphFont"/>
    <w:link w:val="CommentText"/>
    <w:semiHidden/>
    <w:rsid w:val="00441C15"/>
    <w:rPr>
      <w:rFonts w:eastAsia="Times"/>
    </w:rPr>
  </w:style>
  <w:style w:type="character" w:customStyle="1" w:styleId="CommentSubjectChar">
    <w:name w:val="Comment Subject Char"/>
    <w:basedOn w:val="CommentTextChar"/>
    <w:link w:val="CommentSubject"/>
    <w:rsid w:val="00441C15"/>
    <w:rPr>
      <w:rFonts w:eastAsia="Times"/>
    </w:rPr>
  </w:style>
  <w:style w:type="character" w:customStyle="1" w:styleId="Bullet1Char">
    <w:name w:val="Bullet 1 Char"/>
    <w:basedOn w:val="DefaultParagraphFont"/>
    <w:link w:val="Bullet1"/>
    <w:rsid w:val="00567677"/>
    <w:rPr>
      <w:rFonts w:eastAsia="Times"/>
    </w:rPr>
  </w:style>
  <w:style w:type="paragraph" w:customStyle="1" w:styleId="SOLNumber">
    <w:name w:val="SOL Number"/>
    <w:basedOn w:val="Normal"/>
    <w:link w:val="SOLNumberChar"/>
    <w:rsid w:val="00004305"/>
    <w:pPr>
      <w:autoSpaceDE w:val="0"/>
      <w:autoSpaceDN w:val="0"/>
      <w:adjustRightInd w:val="0"/>
      <w:ind w:left="1080" w:hanging="1080"/>
    </w:pPr>
    <w:rPr>
      <w:rFonts w:eastAsia="Times New Roman"/>
      <w:szCs w:val="24"/>
    </w:rPr>
  </w:style>
  <w:style w:type="character" w:customStyle="1" w:styleId="SOLNumberChar">
    <w:name w:val="SOL Number Char"/>
    <w:basedOn w:val="DefaultParagraphFont"/>
    <w:link w:val="SOLNumber"/>
    <w:rsid w:val="00004305"/>
    <w:rPr>
      <w:sz w:val="24"/>
      <w:szCs w:val="24"/>
    </w:rPr>
  </w:style>
  <w:style w:type="paragraph" w:styleId="NormalWeb">
    <w:name w:val="Normal (Web)"/>
    <w:basedOn w:val="Normal"/>
    <w:rsid w:val="00EA7B91"/>
    <w:pPr>
      <w:spacing w:before="15" w:after="150" w:line="348" w:lineRule="auto"/>
    </w:pPr>
    <w:rPr>
      <w:rFonts w:eastAsia="Times New Roman"/>
      <w:szCs w:val="24"/>
    </w:rPr>
  </w:style>
  <w:style w:type="character" w:styleId="Strong">
    <w:name w:val="Strong"/>
    <w:qFormat/>
    <w:rsid w:val="002A2B1E"/>
    <w:rPr>
      <w:rFonts w:ascii="Arial" w:hAnsi="Arial" w:cs="Arial" w:hint="default"/>
      <w:b/>
      <w:bCs/>
      <w:color w:val="000000"/>
      <w:sz w:val="21"/>
      <w:szCs w:val="21"/>
    </w:rPr>
  </w:style>
  <w:style w:type="character" w:customStyle="1" w:styleId="style41">
    <w:name w:val="style41"/>
    <w:basedOn w:val="DefaultParagraphFont"/>
    <w:rsid w:val="009103E6"/>
    <w:rPr>
      <w:sz w:val="18"/>
      <w:szCs w:val="18"/>
    </w:rPr>
  </w:style>
  <w:style w:type="character" w:styleId="PlaceholderText">
    <w:name w:val="Placeholder Text"/>
    <w:basedOn w:val="DefaultParagraphFont"/>
    <w:uiPriority w:val="99"/>
    <w:semiHidden/>
    <w:rsid w:val="00CF7D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672262">
      <w:bodyDiv w:val="1"/>
      <w:marLeft w:val="0"/>
      <w:marRight w:val="0"/>
      <w:marTop w:val="0"/>
      <w:marBottom w:val="0"/>
      <w:divBdr>
        <w:top w:val="none" w:sz="0" w:space="0" w:color="auto"/>
        <w:left w:val="none" w:sz="0" w:space="0" w:color="auto"/>
        <w:bottom w:val="none" w:sz="0" w:space="0" w:color="auto"/>
        <w:right w:val="none" w:sz="0" w:space="0" w:color="auto"/>
      </w:divBdr>
    </w:div>
    <w:div w:id="102197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122BD-D697-414F-BF3F-958497FAE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23</Pages>
  <Words>4643</Words>
  <Characters>24481</Characters>
  <Application>Microsoft Office Word</Application>
  <DocSecurity>0</DocSecurity>
  <Lines>204</Lines>
  <Paragraphs>58</Paragraphs>
  <ScaleCrop>false</ScaleCrop>
  <HeadingPairs>
    <vt:vector size="2" baseType="variant">
      <vt:variant>
        <vt:lpstr>Title</vt:lpstr>
      </vt:variant>
      <vt:variant>
        <vt:i4>1</vt:i4>
      </vt:variant>
    </vt:vector>
  </HeadingPairs>
  <TitlesOfParts>
    <vt:vector size="1" baseType="lpstr">
      <vt:lpstr>English Standards of Learning</vt:lpstr>
    </vt:vector>
  </TitlesOfParts>
  <Company>Commonwealth of Virginia</Company>
  <LinksUpToDate>false</LinksUpToDate>
  <CharactersWithSpaces>29066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Standards of Learning</dc:title>
  <dc:creator>Virginia Department of Education</dc:creator>
  <cp:lastModifiedBy>TTAC</cp:lastModifiedBy>
  <cp:revision>20</cp:revision>
  <cp:lastPrinted>2012-08-28T16:48:00Z</cp:lastPrinted>
  <dcterms:created xsi:type="dcterms:W3CDTF">2018-10-12T15:06:00Z</dcterms:created>
  <dcterms:modified xsi:type="dcterms:W3CDTF">2018-10-25T17:15:00Z</dcterms:modified>
</cp:coreProperties>
</file>