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9065" w14:textId="77777777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AD7179">
        <w:rPr>
          <w:szCs w:val="24"/>
        </w:rPr>
        <w:t>322</w:t>
      </w:r>
      <w:r w:rsidRPr="002F2AF8">
        <w:rPr>
          <w:szCs w:val="24"/>
        </w:rPr>
        <w:t>-18</w:t>
      </w:r>
    </w:p>
    <w:p w14:paraId="6C7155B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3A998B1" wp14:editId="5C538B4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2F35F2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D7179">
        <w:rPr>
          <w:szCs w:val="24"/>
        </w:rPr>
        <w:t>November 30</w:t>
      </w:r>
      <w:r w:rsidR="00A14F21">
        <w:rPr>
          <w:szCs w:val="24"/>
        </w:rPr>
        <w:t>, 2018</w:t>
      </w:r>
    </w:p>
    <w:p w14:paraId="5D96EC4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1F3631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01427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14:paraId="712C6601" w14:textId="77777777" w:rsidR="00167950" w:rsidRPr="002F2AF8" w:rsidRDefault="00167950" w:rsidP="00A04E4D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14F21">
        <w:rPr>
          <w:szCs w:val="24"/>
        </w:rPr>
        <w:t xml:space="preserve">Virginia’s </w:t>
      </w:r>
      <w:r w:rsidR="00A04E4D">
        <w:rPr>
          <w:szCs w:val="24"/>
        </w:rPr>
        <w:t>Special Permission Credit Accommodation for Locally Award</w:t>
      </w:r>
      <w:r w:rsidR="00304547">
        <w:rPr>
          <w:szCs w:val="24"/>
        </w:rPr>
        <w:t>ed</w:t>
      </w:r>
      <w:r w:rsidR="00A04E4D">
        <w:rPr>
          <w:szCs w:val="24"/>
        </w:rPr>
        <w:t xml:space="preserve"> Verified Credit </w:t>
      </w:r>
    </w:p>
    <w:p w14:paraId="4F52249C" w14:textId="77777777" w:rsidR="00277E7D" w:rsidRPr="00747133" w:rsidRDefault="00277E7D" w:rsidP="00277E7D">
      <w:p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As communicated to school divisions i</w:t>
      </w:r>
      <w:r w:rsidR="00230344">
        <w:rPr>
          <w:rFonts w:cs="Times New Roman"/>
          <w:color w:val="222222"/>
        </w:rPr>
        <w:t>n Superintendent’s Memorandum #</w:t>
      </w:r>
      <w:r>
        <w:rPr>
          <w:rFonts w:cs="Times New Roman"/>
          <w:color w:val="222222"/>
        </w:rPr>
        <w:t xml:space="preserve">223-18, </w:t>
      </w:r>
      <w:r w:rsidR="00304547">
        <w:rPr>
          <w:rFonts w:cs="Times New Roman"/>
          <w:color w:val="222222"/>
        </w:rPr>
        <w:t xml:space="preserve">dated </w:t>
      </w:r>
      <w:r>
        <w:rPr>
          <w:rFonts w:cs="Times New Roman"/>
          <w:color w:val="222222"/>
        </w:rPr>
        <w:t xml:space="preserve">August 17, 2018, the </w:t>
      </w:r>
      <w:r w:rsidRPr="00AD393B">
        <w:rPr>
          <w:rFonts w:cs="Times New Roman"/>
          <w:color w:val="222222"/>
        </w:rPr>
        <w:t>Virginia Substitute Evaluation Program (VSEP)</w:t>
      </w:r>
      <w:r>
        <w:rPr>
          <w:rFonts w:cs="Times New Roman"/>
          <w:color w:val="222222"/>
        </w:rPr>
        <w:t xml:space="preserve"> is</w:t>
      </w:r>
      <w:r w:rsidRPr="00AD393B">
        <w:rPr>
          <w:rFonts w:cs="Times New Roman"/>
          <w:color w:val="222222"/>
        </w:rPr>
        <w:t xml:space="preserve"> no </w:t>
      </w:r>
      <w:r>
        <w:rPr>
          <w:rFonts w:cs="Times New Roman"/>
          <w:color w:val="222222"/>
        </w:rPr>
        <w:t xml:space="preserve">longer available to students beginning with the 2018-2019 school year.  </w:t>
      </w:r>
      <w:r w:rsidRPr="00AD393B">
        <w:rPr>
          <w:rFonts w:cs="Times New Roman"/>
          <w:color w:val="222222"/>
        </w:rPr>
        <w:t xml:space="preserve">To provide students who previously participated in VSEP with additional opportunities to earn verified credits, </w:t>
      </w:r>
      <w:r>
        <w:rPr>
          <w:rFonts w:cs="Times New Roman"/>
          <w:color w:val="222222"/>
        </w:rPr>
        <w:t xml:space="preserve">the </w:t>
      </w:r>
      <w:r w:rsidRPr="00AD393B">
        <w:rPr>
          <w:rFonts w:cs="Times New Roman"/>
          <w:color w:val="222222"/>
        </w:rPr>
        <w:t xml:space="preserve">Virginia </w:t>
      </w:r>
      <w:r w:rsidRPr="002A5540">
        <w:rPr>
          <w:rFonts w:eastAsia="Calibri" w:cs="Times New Roman"/>
        </w:rPr>
        <w:t xml:space="preserve">Board of Education adopted </w:t>
      </w:r>
      <w:r>
        <w:rPr>
          <w:rFonts w:eastAsia="Calibri" w:cs="Times New Roman"/>
        </w:rPr>
        <w:t>r</w:t>
      </w:r>
      <w:r w:rsidRPr="002A5540">
        <w:rPr>
          <w:rFonts w:eastAsia="Calibri" w:cs="Times New Roman"/>
          <w:bCs/>
        </w:rPr>
        <w:t xml:space="preserve">evisions to the </w:t>
      </w:r>
      <w:r w:rsidRPr="002A5540">
        <w:rPr>
          <w:rFonts w:eastAsia="Calibri" w:cs="Times New Roman"/>
          <w:bCs/>
          <w:i/>
        </w:rPr>
        <w:t>Guidelines for Standard Diploma Credit Accommodations for Students with Disabilities</w:t>
      </w:r>
      <w:r>
        <w:rPr>
          <w:rFonts w:eastAsia="Calibri" w:cs="Times New Roman"/>
          <w:bCs/>
        </w:rPr>
        <w:t xml:space="preserve"> at its meeting on September 20, 2018. </w:t>
      </w:r>
      <w:r w:rsidR="00230344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The </w:t>
      </w:r>
      <w:r w:rsidRPr="002A5540">
        <w:rPr>
          <w:rFonts w:eastAsia="Calibri" w:cs="Times New Roman"/>
          <w:bCs/>
          <w:i/>
        </w:rPr>
        <w:t>Special Permission Credit Accommodations</w:t>
      </w:r>
      <w:r>
        <w:rPr>
          <w:rFonts w:eastAsia="Calibri" w:cs="Times New Roman"/>
          <w:bCs/>
        </w:rPr>
        <w:t xml:space="preserve"> were added </w:t>
      </w:r>
      <w:r w:rsidRPr="002A5540">
        <w:rPr>
          <w:rFonts w:eastAsia="Calibri" w:cs="Times New Roman"/>
        </w:rPr>
        <w:t>to provide those students with disabilities who previously might have used the VSEP with a pathway to earn the necessary locally awarded verified credits to obtain a standard diploma.</w:t>
      </w:r>
      <w:r>
        <w:rPr>
          <w:rFonts w:eastAsia="Calibri" w:cs="Times New Roman"/>
        </w:rPr>
        <w:t xml:space="preserve"> </w:t>
      </w:r>
    </w:p>
    <w:p w14:paraId="1D5342F9" w14:textId="77777777" w:rsidR="004A7284" w:rsidRDefault="004235DD" w:rsidP="00AE3C2C">
      <w:pPr>
        <w:spacing w:after="0"/>
        <w:rPr>
          <w:rFonts w:cs="Times New Roman"/>
          <w:szCs w:val="24"/>
        </w:rPr>
      </w:pPr>
      <w:r w:rsidRPr="00AE3C2C">
        <w:rPr>
          <w:rFonts w:eastAsia="Times New Roman" w:cs="Times New Roman"/>
          <w:szCs w:val="24"/>
        </w:rPr>
        <w:t xml:space="preserve">School divisions must </w:t>
      </w:r>
      <w:r>
        <w:rPr>
          <w:rFonts w:eastAsia="Times New Roman" w:cs="Times New Roman"/>
          <w:szCs w:val="24"/>
        </w:rPr>
        <w:t>follow the Virginia Department of Education’s (VDOE) procedures for submitting requests for review by VDOE staff.</w:t>
      </w:r>
      <w:r w:rsidRPr="00AE3C2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AE3C2C">
        <w:rPr>
          <w:rFonts w:eastAsia="Times New Roman" w:cs="Times New Roman"/>
          <w:szCs w:val="24"/>
        </w:rPr>
        <w:t xml:space="preserve">Documentation </w:t>
      </w:r>
      <w:r>
        <w:rPr>
          <w:rFonts w:eastAsia="Times New Roman" w:cs="Times New Roman"/>
          <w:szCs w:val="24"/>
        </w:rPr>
        <w:t xml:space="preserve">is </w:t>
      </w:r>
      <w:r w:rsidRPr="00AE3C2C">
        <w:rPr>
          <w:rFonts w:eastAsia="Times New Roman" w:cs="Times New Roman"/>
          <w:szCs w:val="24"/>
        </w:rPr>
        <w:t xml:space="preserve">required to address the </w:t>
      </w:r>
      <w:r>
        <w:rPr>
          <w:rFonts w:eastAsia="Times New Roman" w:cs="Times New Roman"/>
          <w:szCs w:val="24"/>
        </w:rPr>
        <w:t xml:space="preserve">participation criteria. </w:t>
      </w:r>
      <w:r w:rsidR="00C44D19">
        <w:rPr>
          <w:rFonts w:eastAsia="Times New Roman" w:cs="Times New Roman"/>
          <w:szCs w:val="24"/>
        </w:rPr>
        <w:t xml:space="preserve"> </w:t>
      </w:r>
      <w:r w:rsidR="004A7284" w:rsidRPr="00A04E4D">
        <w:rPr>
          <w:rFonts w:cs="Times New Roman"/>
          <w:szCs w:val="24"/>
        </w:rPr>
        <w:t>The</w:t>
      </w:r>
      <w:r w:rsidR="00BD5EBE">
        <w:rPr>
          <w:rFonts w:cs="Times New Roman"/>
          <w:szCs w:val="24"/>
        </w:rPr>
        <w:t xml:space="preserve"> </w:t>
      </w:r>
      <w:r w:rsidR="00A14F21">
        <w:rPr>
          <w:rFonts w:cs="Times New Roman"/>
          <w:szCs w:val="24"/>
        </w:rPr>
        <w:t>form with</w:t>
      </w:r>
      <w:r w:rsidR="0017404C">
        <w:rPr>
          <w:rFonts w:cs="Times New Roman"/>
          <w:szCs w:val="24"/>
        </w:rPr>
        <w:t xml:space="preserve"> instructions </w:t>
      </w:r>
      <w:r w:rsidR="00A14F21">
        <w:rPr>
          <w:rFonts w:cs="Times New Roman"/>
          <w:szCs w:val="24"/>
        </w:rPr>
        <w:t xml:space="preserve">for </w:t>
      </w:r>
      <w:r w:rsidR="0017404C">
        <w:rPr>
          <w:rFonts w:cs="Times New Roman"/>
          <w:szCs w:val="24"/>
        </w:rPr>
        <w:t>submi</w:t>
      </w:r>
      <w:r w:rsidR="00A14F21">
        <w:rPr>
          <w:rFonts w:cs="Times New Roman"/>
          <w:szCs w:val="24"/>
        </w:rPr>
        <w:t>ssion is</w:t>
      </w:r>
      <w:r w:rsidR="004A7284" w:rsidRPr="00A04E4D">
        <w:rPr>
          <w:rFonts w:cs="Times New Roman"/>
          <w:szCs w:val="24"/>
        </w:rPr>
        <w:t xml:space="preserve"> available from the </w:t>
      </w:r>
      <w:r w:rsidR="0017404C">
        <w:rPr>
          <w:rFonts w:cs="Times New Roman"/>
          <w:szCs w:val="24"/>
        </w:rPr>
        <w:t xml:space="preserve">VDOE </w:t>
      </w:r>
      <w:r w:rsidR="004A7284" w:rsidRPr="00A04E4D">
        <w:rPr>
          <w:rFonts w:cs="Times New Roman"/>
          <w:szCs w:val="24"/>
        </w:rPr>
        <w:t>Web site at:</w:t>
      </w:r>
      <w:r w:rsidR="004A7284">
        <w:rPr>
          <w:rFonts w:cs="Times New Roman"/>
          <w:szCs w:val="24"/>
        </w:rPr>
        <w:t xml:space="preserve"> </w:t>
      </w:r>
      <w:hyperlink r:id="rId10" w:history="1">
        <w:r w:rsidR="008B63CF">
          <w:rPr>
            <w:rStyle w:val="Hyperlink"/>
            <w:rFonts w:cs="Times New Roman"/>
            <w:szCs w:val="24"/>
          </w:rPr>
          <w:t>VDOE Instruction Graduation Credit A</w:t>
        </w:r>
        <w:r w:rsidR="008B63CF" w:rsidRPr="005124E0">
          <w:rPr>
            <w:rStyle w:val="Hyperlink"/>
            <w:rFonts w:cs="Times New Roman"/>
            <w:szCs w:val="24"/>
          </w:rPr>
          <w:t>ccommodations</w:t>
        </w:r>
      </w:hyperlink>
      <w:r w:rsidR="005124E0">
        <w:rPr>
          <w:rFonts w:cs="Times New Roman"/>
          <w:szCs w:val="24"/>
        </w:rPr>
        <w:t xml:space="preserve">. </w:t>
      </w:r>
    </w:p>
    <w:p w14:paraId="1E3D1D2E" w14:textId="77777777" w:rsidR="00AE3C2C" w:rsidRDefault="00AE3C2C" w:rsidP="00812C18">
      <w:pPr>
        <w:spacing w:after="0"/>
        <w:rPr>
          <w:rFonts w:cs="Times New Roman"/>
          <w:szCs w:val="24"/>
        </w:rPr>
      </w:pPr>
    </w:p>
    <w:p w14:paraId="29953592" w14:textId="77777777" w:rsidR="00A60E22" w:rsidRDefault="009A7F6E" w:rsidP="00812C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Q</w:t>
      </w:r>
      <w:r w:rsidRPr="00DD41AD">
        <w:rPr>
          <w:rFonts w:cs="Times New Roman"/>
          <w:szCs w:val="24"/>
        </w:rPr>
        <w:t xml:space="preserve">uestions regarding </w:t>
      </w:r>
      <w:r>
        <w:rPr>
          <w:rFonts w:cs="Times New Roman"/>
          <w:szCs w:val="24"/>
        </w:rPr>
        <w:t xml:space="preserve">the use of </w:t>
      </w:r>
      <w:r w:rsidR="0089504F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Special </w:t>
      </w:r>
      <w:r w:rsidR="0089504F">
        <w:rPr>
          <w:rFonts w:cs="Times New Roman"/>
          <w:szCs w:val="24"/>
        </w:rPr>
        <w:t>Permission Credit Accommodation</w:t>
      </w:r>
      <w:r w:rsidRPr="00DD41AD">
        <w:rPr>
          <w:rFonts w:cs="Times New Roman"/>
          <w:szCs w:val="24"/>
        </w:rPr>
        <w:t xml:space="preserve"> </w:t>
      </w:r>
      <w:r w:rsidR="0017404C">
        <w:rPr>
          <w:rFonts w:cs="Times New Roman"/>
          <w:szCs w:val="24"/>
        </w:rPr>
        <w:t xml:space="preserve">for Locally Awarded Verified Credit </w:t>
      </w:r>
      <w:r w:rsidR="005124E0">
        <w:rPr>
          <w:rFonts w:cs="Times New Roman"/>
          <w:szCs w:val="24"/>
        </w:rPr>
        <w:t>can</w:t>
      </w:r>
      <w:r w:rsidRPr="00DD41AD">
        <w:rPr>
          <w:rFonts w:cs="Times New Roman"/>
          <w:szCs w:val="24"/>
        </w:rPr>
        <w:t xml:space="preserve"> be </w:t>
      </w:r>
      <w:r w:rsidR="005124E0">
        <w:rPr>
          <w:rFonts w:cs="Times New Roman"/>
          <w:szCs w:val="24"/>
        </w:rPr>
        <w:t>emailed</w:t>
      </w:r>
      <w:r w:rsidRPr="00DD41AD">
        <w:rPr>
          <w:rFonts w:cs="Times New Roman"/>
          <w:szCs w:val="24"/>
        </w:rPr>
        <w:t xml:space="preserve"> to</w:t>
      </w:r>
      <w:r w:rsidR="0089504F">
        <w:rPr>
          <w:rFonts w:cs="Times New Roman"/>
          <w:szCs w:val="24"/>
        </w:rPr>
        <w:t xml:space="preserve"> </w:t>
      </w:r>
      <w:hyperlink r:id="rId11" w:history="1">
        <w:r w:rsidR="00A60E22" w:rsidRPr="00B4715C">
          <w:rPr>
            <w:rStyle w:val="Hyperlink"/>
            <w:rFonts w:cs="Times New Roman"/>
            <w:szCs w:val="24"/>
          </w:rPr>
          <w:t>spedinstruction@doe.virginia.gov</w:t>
        </w:r>
      </w:hyperlink>
      <w:r w:rsidR="00A60E22">
        <w:rPr>
          <w:rFonts w:cs="Times New Roman"/>
          <w:szCs w:val="24"/>
        </w:rPr>
        <w:t xml:space="preserve"> </w:t>
      </w:r>
      <w:r w:rsidR="0089504F">
        <w:rPr>
          <w:rFonts w:cs="Times New Roman"/>
          <w:szCs w:val="24"/>
        </w:rPr>
        <w:t>or by phone at 804-225-2932.</w:t>
      </w:r>
    </w:p>
    <w:p w14:paraId="5C34DCEE" w14:textId="77777777" w:rsidR="00A13B90" w:rsidRDefault="00A13B90" w:rsidP="00795DB2">
      <w:pPr>
        <w:rPr>
          <w:rFonts w:cs="Times New Roman"/>
          <w:szCs w:val="24"/>
        </w:rPr>
      </w:pPr>
    </w:p>
    <w:p w14:paraId="730C8DD2" w14:textId="77777777" w:rsidR="004235DD" w:rsidRPr="004235DD" w:rsidRDefault="005124E0" w:rsidP="00795DB2">
      <w:pPr>
        <w:rPr>
          <w:szCs w:val="24"/>
        </w:rPr>
      </w:pPr>
      <w:r>
        <w:rPr>
          <w:rStyle w:val="PlaceholderText"/>
          <w:color w:val="auto"/>
          <w:szCs w:val="24"/>
        </w:rPr>
        <w:t>JFL/</w:t>
      </w:r>
      <w:r w:rsidR="00F40105">
        <w:rPr>
          <w:rStyle w:val="PlaceholderText"/>
          <w:color w:val="auto"/>
          <w:szCs w:val="24"/>
        </w:rPr>
        <w:t>PCA/tc</w:t>
      </w:r>
    </w:p>
    <w:sectPr w:rsidR="004235DD" w:rsidRPr="0042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D0932" w14:textId="77777777" w:rsidR="00F42243" w:rsidRDefault="00F42243" w:rsidP="00B25322">
      <w:pPr>
        <w:spacing w:after="0" w:line="240" w:lineRule="auto"/>
      </w:pPr>
      <w:r>
        <w:separator/>
      </w:r>
    </w:p>
  </w:endnote>
  <w:endnote w:type="continuationSeparator" w:id="0">
    <w:p w14:paraId="69156DD6" w14:textId="77777777" w:rsidR="00F42243" w:rsidRDefault="00F4224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6FF2" w14:textId="77777777" w:rsidR="00F42243" w:rsidRDefault="00F42243" w:rsidP="00B25322">
      <w:pPr>
        <w:spacing w:after="0" w:line="240" w:lineRule="auto"/>
      </w:pPr>
      <w:r>
        <w:separator/>
      </w:r>
    </w:p>
  </w:footnote>
  <w:footnote w:type="continuationSeparator" w:id="0">
    <w:p w14:paraId="25394CA0" w14:textId="77777777" w:rsidR="00F42243" w:rsidRDefault="00F4224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694"/>
    <w:multiLevelType w:val="hybridMultilevel"/>
    <w:tmpl w:val="BAF4B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871E4"/>
    <w:rsid w:val="000E2D83"/>
    <w:rsid w:val="00167950"/>
    <w:rsid w:val="0017404C"/>
    <w:rsid w:val="001E38FF"/>
    <w:rsid w:val="00223595"/>
    <w:rsid w:val="00227B1E"/>
    <w:rsid w:val="00230344"/>
    <w:rsid w:val="0027145D"/>
    <w:rsid w:val="00277E7D"/>
    <w:rsid w:val="002A5540"/>
    <w:rsid w:val="002A6350"/>
    <w:rsid w:val="002F2AF8"/>
    <w:rsid w:val="002F2DAF"/>
    <w:rsid w:val="00304547"/>
    <w:rsid w:val="0031177E"/>
    <w:rsid w:val="003238EA"/>
    <w:rsid w:val="00343C4A"/>
    <w:rsid w:val="003606DF"/>
    <w:rsid w:val="003859B7"/>
    <w:rsid w:val="00406FF4"/>
    <w:rsid w:val="00414707"/>
    <w:rsid w:val="004235DD"/>
    <w:rsid w:val="00452E19"/>
    <w:rsid w:val="004648FF"/>
    <w:rsid w:val="004A7284"/>
    <w:rsid w:val="004F6547"/>
    <w:rsid w:val="005124E0"/>
    <w:rsid w:val="00545171"/>
    <w:rsid w:val="005840A5"/>
    <w:rsid w:val="005D622C"/>
    <w:rsid w:val="005E064F"/>
    <w:rsid w:val="005E06EF"/>
    <w:rsid w:val="005E1F5B"/>
    <w:rsid w:val="00625A9B"/>
    <w:rsid w:val="00637AD9"/>
    <w:rsid w:val="00644B5C"/>
    <w:rsid w:val="006471B3"/>
    <w:rsid w:val="006513E2"/>
    <w:rsid w:val="00653DCC"/>
    <w:rsid w:val="00685F4C"/>
    <w:rsid w:val="006D2114"/>
    <w:rsid w:val="00726AE8"/>
    <w:rsid w:val="00727486"/>
    <w:rsid w:val="0073236D"/>
    <w:rsid w:val="00756255"/>
    <w:rsid w:val="00793593"/>
    <w:rsid w:val="00795DB2"/>
    <w:rsid w:val="007A73B4"/>
    <w:rsid w:val="007C0B3F"/>
    <w:rsid w:val="007C3E67"/>
    <w:rsid w:val="00807553"/>
    <w:rsid w:val="00812C18"/>
    <w:rsid w:val="00851C0B"/>
    <w:rsid w:val="008549EC"/>
    <w:rsid w:val="008631A7"/>
    <w:rsid w:val="0089504F"/>
    <w:rsid w:val="008B63CF"/>
    <w:rsid w:val="008C4A46"/>
    <w:rsid w:val="00977AFA"/>
    <w:rsid w:val="009A7F6E"/>
    <w:rsid w:val="009B51FA"/>
    <w:rsid w:val="009C7253"/>
    <w:rsid w:val="009E38A6"/>
    <w:rsid w:val="009E703F"/>
    <w:rsid w:val="00A04E4D"/>
    <w:rsid w:val="00A13B90"/>
    <w:rsid w:val="00A14F21"/>
    <w:rsid w:val="00A26586"/>
    <w:rsid w:val="00A30BC9"/>
    <w:rsid w:val="00A3144F"/>
    <w:rsid w:val="00A471CC"/>
    <w:rsid w:val="00A60E22"/>
    <w:rsid w:val="00A65EE6"/>
    <w:rsid w:val="00A67B2F"/>
    <w:rsid w:val="00A81436"/>
    <w:rsid w:val="00AD7179"/>
    <w:rsid w:val="00AE3C2C"/>
    <w:rsid w:val="00AE65FD"/>
    <w:rsid w:val="00B01E92"/>
    <w:rsid w:val="00B25322"/>
    <w:rsid w:val="00BC1A9C"/>
    <w:rsid w:val="00BD5EBE"/>
    <w:rsid w:val="00BE00E6"/>
    <w:rsid w:val="00C23584"/>
    <w:rsid w:val="00C25FA1"/>
    <w:rsid w:val="00C44D19"/>
    <w:rsid w:val="00CA70A4"/>
    <w:rsid w:val="00CC14DE"/>
    <w:rsid w:val="00CF0233"/>
    <w:rsid w:val="00D17F2D"/>
    <w:rsid w:val="00D402F4"/>
    <w:rsid w:val="00D512A1"/>
    <w:rsid w:val="00D534B4"/>
    <w:rsid w:val="00D55B56"/>
    <w:rsid w:val="00D75080"/>
    <w:rsid w:val="00D95780"/>
    <w:rsid w:val="00DA0871"/>
    <w:rsid w:val="00DA14B1"/>
    <w:rsid w:val="00DD368F"/>
    <w:rsid w:val="00DE36A1"/>
    <w:rsid w:val="00DE6CA0"/>
    <w:rsid w:val="00E00F78"/>
    <w:rsid w:val="00E12E2F"/>
    <w:rsid w:val="00E4085F"/>
    <w:rsid w:val="00E75FCE"/>
    <w:rsid w:val="00E760E6"/>
    <w:rsid w:val="00ED79E7"/>
    <w:rsid w:val="00F01427"/>
    <w:rsid w:val="00F40105"/>
    <w:rsid w:val="00F41943"/>
    <w:rsid w:val="00F42243"/>
    <w:rsid w:val="00F6507A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5D0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12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dinstruction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graduation/credit_accommodation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899D-112C-4E2A-8A74-0E7E11D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2018-12-03T20:23:00Z</dcterms:created>
  <dcterms:modified xsi:type="dcterms:W3CDTF">2018-12-03T20:23:00Z</dcterms:modified>
</cp:coreProperties>
</file>