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8523A" w14:textId="77777777" w:rsidR="00DD53AE" w:rsidRPr="00931935" w:rsidRDefault="00FF0009" w:rsidP="00FF0009">
      <w:pPr>
        <w:jc w:val="center"/>
        <w:rPr>
          <w:b/>
          <w:sz w:val="32"/>
          <w:szCs w:val="32"/>
        </w:rPr>
      </w:pPr>
      <w:r w:rsidRPr="00931935">
        <w:rPr>
          <w:b/>
          <w:sz w:val="32"/>
          <w:szCs w:val="32"/>
        </w:rPr>
        <w:t>Literacy</w:t>
      </w:r>
      <w:r w:rsidR="000119B2">
        <w:rPr>
          <w:b/>
          <w:sz w:val="32"/>
          <w:szCs w:val="32"/>
        </w:rPr>
        <w:t xml:space="preserve"> </w:t>
      </w:r>
      <w:r w:rsidRPr="00931935">
        <w:rPr>
          <w:b/>
          <w:sz w:val="32"/>
          <w:szCs w:val="32"/>
        </w:rPr>
        <w:t>Rich Classroom Checklist</w:t>
      </w:r>
    </w:p>
    <w:p w14:paraId="3AF78490" w14:textId="77777777" w:rsidR="00486047" w:rsidRDefault="00486047" w:rsidP="00F363F5">
      <w:pPr>
        <w:jc w:val="center"/>
      </w:pPr>
    </w:p>
    <w:tbl>
      <w:tblPr>
        <w:tblStyle w:val="TableGrid"/>
        <w:tblW w:w="10428" w:type="dxa"/>
        <w:tblLook w:val="01E0" w:firstRow="1" w:lastRow="1" w:firstColumn="1" w:lastColumn="1" w:noHBand="0" w:noVBand="0"/>
        <w:tblDescription w:val="Literacy Rich Classroom Checklist"/>
      </w:tblPr>
      <w:tblGrid>
        <w:gridCol w:w="8803"/>
        <w:gridCol w:w="812"/>
        <w:gridCol w:w="813"/>
      </w:tblGrid>
      <w:tr w:rsidR="00931935" w:rsidRPr="00F75D96" w14:paraId="377D069B" w14:textId="77777777" w:rsidTr="00146BD7">
        <w:trPr>
          <w:trHeight w:val="550"/>
          <w:tblHeader/>
        </w:trPr>
        <w:tc>
          <w:tcPr>
            <w:tcW w:w="8803" w:type="dxa"/>
            <w:tcBorders>
              <w:bottom w:val="single" w:sz="4" w:space="0" w:color="auto"/>
            </w:tcBorders>
          </w:tcPr>
          <w:p w14:paraId="44A56E24" w14:textId="77777777" w:rsidR="00931935" w:rsidRPr="00F75D96" w:rsidRDefault="00931935" w:rsidP="00931935"/>
          <w:p w14:paraId="197F2F26" w14:textId="77777777" w:rsidR="00931935" w:rsidRPr="00F75D96" w:rsidRDefault="00931935" w:rsidP="00931935">
            <w:pPr>
              <w:rPr>
                <w:b/>
              </w:rPr>
            </w:pPr>
            <w:r w:rsidRPr="00F75D96">
              <w:rPr>
                <w:b/>
              </w:rPr>
              <w:t>Is your classroom prepared for a literacy rich teaching environment?</w:t>
            </w:r>
          </w:p>
          <w:p w14:paraId="3F409700" w14:textId="77777777" w:rsidR="002C7758" w:rsidRPr="00F75D96" w:rsidRDefault="002C7758" w:rsidP="00931935">
            <w:pPr>
              <w:rPr>
                <w:b/>
              </w:rPr>
            </w:pPr>
          </w:p>
          <w:p w14:paraId="2BEDBECE" w14:textId="77777777" w:rsidR="002C7758" w:rsidRPr="00F75D96" w:rsidRDefault="00931935" w:rsidP="00931935">
            <w:pPr>
              <w:rPr>
                <w:b/>
              </w:rPr>
            </w:pPr>
            <w:r w:rsidRPr="00F75D96">
              <w:rPr>
                <w:b/>
              </w:rPr>
              <w:t>Look around your classroom and examine if you have the follow</w:t>
            </w:r>
            <w:r w:rsidR="000119B2">
              <w:rPr>
                <w:b/>
              </w:rPr>
              <w:t>ing</w:t>
            </w:r>
            <w:r w:rsidRPr="00F75D96">
              <w:rPr>
                <w:b/>
              </w:rPr>
              <w:t xml:space="preserve"> in place: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14:paraId="5ABDBC93" w14:textId="77777777" w:rsidR="00931935" w:rsidRPr="00F75D96" w:rsidRDefault="00931935" w:rsidP="00F363F5">
            <w:pPr>
              <w:jc w:val="center"/>
              <w:rPr>
                <w:b/>
              </w:rPr>
            </w:pPr>
          </w:p>
          <w:p w14:paraId="3BF84824" w14:textId="77777777" w:rsidR="00931935" w:rsidRPr="00F75D96" w:rsidRDefault="00931935" w:rsidP="00F363F5">
            <w:pPr>
              <w:jc w:val="center"/>
              <w:rPr>
                <w:b/>
              </w:rPr>
            </w:pPr>
            <w:r w:rsidRPr="00F75D96">
              <w:rPr>
                <w:b/>
              </w:rPr>
              <w:t>YES</w:t>
            </w: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14:paraId="3EF466C5" w14:textId="77777777" w:rsidR="00931935" w:rsidRPr="00F75D96" w:rsidRDefault="00931935" w:rsidP="00F363F5">
            <w:pPr>
              <w:jc w:val="center"/>
              <w:rPr>
                <w:b/>
              </w:rPr>
            </w:pPr>
          </w:p>
          <w:p w14:paraId="4117574D" w14:textId="77777777" w:rsidR="00931935" w:rsidRPr="00F75D96" w:rsidRDefault="00931935" w:rsidP="00F363F5">
            <w:pPr>
              <w:jc w:val="center"/>
              <w:rPr>
                <w:b/>
              </w:rPr>
            </w:pPr>
            <w:r w:rsidRPr="00F75D96">
              <w:rPr>
                <w:b/>
              </w:rPr>
              <w:t>NO</w:t>
            </w:r>
          </w:p>
        </w:tc>
      </w:tr>
      <w:tr w:rsidR="004924A5" w:rsidRPr="00F75D96" w14:paraId="2B3D84E3" w14:textId="77777777" w:rsidTr="004924A5">
        <w:trPr>
          <w:trHeight w:val="555"/>
        </w:trPr>
        <w:tc>
          <w:tcPr>
            <w:tcW w:w="8803" w:type="dxa"/>
            <w:shd w:val="clear" w:color="auto" w:fill="E6E6E6"/>
          </w:tcPr>
          <w:p w14:paraId="527335C9" w14:textId="77777777" w:rsidR="00FF0009" w:rsidRPr="00F75D96" w:rsidRDefault="00FF0009" w:rsidP="00931935">
            <w:pPr>
              <w:numPr>
                <w:ilvl w:val="0"/>
                <w:numId w:val="3"/>
              </w:numPr>
            </w:pPr>
            <w:r w:rsidRPr="00F75D96">
              <w:t>Classroom has labels with words and pictures on all supplies, materials, learning centers and objects</w:t>
            </w:r>
          </w:p>
        </w:tc>
        <w:tc>
          <w:tcPr>
            <w:tcW w:w="812" w:type="dxa"/>
            <w:shd w:val="clear" w:color="auto" w:fill="auto"/>
          </w:tcPr>
          <w:p w14:paraId="28E332D1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  <w:shd w:val="clear" w:color="auto" w:fill="auto"/>
          </w:tcPr>
          <w:p w14:paraId="2F214AC0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76B6C014" w14:textId="77777777" w:rsidTr="004924A5">
        <w:trPr>
          <w:trHeight w:val="555"/>
        </w:trPr>
        <w:tc>
          <w:tcPr>
            <w:tcW w:w="8803" w:type="dxa"/>
            <w:tcBorders>
              <w:bottom w:val="single" w:sz="4" w:space="0" w:color="auto"/>
            </w:tcBorders>
          </w:tcPr>
          <w:p w14:paraId="721FC9D6" w14:textId="77777777" w:rsidR="00FF0009" w:rsidRPr="00F75D96" w:rsidRDefault="00FF0009" w:rsidP="00931935">
            <w:pPr>
              <w:numPr>
                <w:ilvl w:val="0"/>
                <w:numId w:val="3"/>
              </w:numPr>
            </w:pPr>
            <w:r w:rsidRPr="00F75D96">
              <w:t>Classroom is decorated with pictures, illustrations, student</w:t>
            </w:r>
            <w:r w:rsidR="00E91F56" w:rsidRPr="00F75D96">
              <w:t>s’</w:t>
            </w:r>
            <w:r w:rsidRPr="00F75D96">
              <w:t xml:space="preserve"> work, and</w:t>
            </w:r>
            <w:r w:rsidR="00E91F56" w:rsidRPr="00F75D96">
              <w:t xml:space="preserve"> printed</w:t>
            </w:r>
            <w:r w:rsidRPr="00F75D96">
              <w:t xml:space="preserve"> words from</w:t>
            </w:r>
            <w:r w:rsidR="00E91F56" w:rsidRPr="00F75D96">
              <w:t xml:space="preserve"> thematic</w:t>
            </w:r>
            <w:r w:rsidRPr="00F75D96">
              <w:t xml:space="preserve"> lessons</w:t>
            </w:r>
          </w:p>
        </w:tc>
        <w:tc>
          <w:tcPr>
            <w:tcW w:w="812" w:type="dxa"/>
          </w:tcPr>
          <w:p w14:paraId="488EFA9F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3031848C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4233D84A" w14:textId="77777777" w:rsidTr="004924A5">
        <w:trPr>
          <w:trHeight w:val="555"/>
        </w:trPr>
        <w:tc>
          <w:tcPr>
            <w:tcW w:w="8803" w:type="dxa"/>
            <w:shd w:val="clear" w:color="auto" w:fill="E6E6E6"/>
          </w:tcPr>
          <w:p w14:paraId="5BF3BB92" w14:textId="77777777" w:rsidR="00FF0009" w:rsidRPr="00F75D96" w:rsidRDefault="00FF0009" w:rsidP="00931935">
            <w:pPr>
              <w:numPr>
                <w:ilvl w:val="0"/>
                <w:numId w:val="3"/>
              </w:numPr>
            </w:pPr>
            <w:r w:rsidRPr="00F75D96">
              <w:t>Student</w:t>
            </w:r>
            <w:r w:rsidR="002C7758" w:rsidRPr="00F75D96">
              <w:t>s</w:t>
            </w:r>
            <w:r w:rsidRPr="00F75D96">
              <w:t xml:space="preserve"> </w:t>
            </w:r>
            <w:r w:rsidR="002C7758" w:rsidRPr="00F75D96">
              <w:t>have</w:t>
            </w:r>
            <w:r w:rsidRPr="00F75D96">
              <w:t xml:space="preserve"> access to</w:t>
            </w:r>
            <w:r w:rsidR="000119B2">
              <w:t xml:space="preserve"> t</w:t>
            </w:r>
            <w:r w:rsidR="002C7758" w:rsidRPr="00F75D96">
              <w:t>heir</w:t>
            </w:r>
            <w:r w:rsidRPr="00F75D96">
              <w:t xml:space="preserve"> individual</w:t>
            </w:r>
            <w:r w:rsidR="002C7758" w:rsidRPr="00F75D96">
              <w:t>ized</w:t>
            </w:r>
            <w:r w:rsidRPr="00F75D96">
              <w:t xml:space="preserve"> schedule that has been adapted to meet their needs (pictures, words, objects, photographs)</w:t>
            </w:r>
          </w:p>
        </w:tc>
        <w:tc>
          <w:tcPr>
            <w:tcW w:w="812" w:type="dxa"/>
          </w:tcPr>
          <w:p w14:paraId="306FB711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48CED7A6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4CEA8A8D" w14:textId="77777777" w:rsidTr="004924A5">
        <w:trPr>
          <w:trHeight w:val="555"/>
        </w:trPr>
        <w:tc>
          <w:tcPr>
            <w:tcW w:w="8803" w:type="dxa"/>
            <w:tcBorders>
              <w:bottom w:val="single" w:sz="4" w:space="0" w:color="auto"/>
            </w:tcBorders>
          </w:tcPr>
          <w:p w14:paraId="59FD78AE" w14:textId="77777777" w:rsidR="00FF0009" w:rsidRPr="00F75D96" w:rsidRDefault="00FF0009" w:rsidP="00931935">
            <w:pPr>
              <w:numPr>
                <w:ilvl w:val="0"/>
                <w:numId w:val="3"/>
              </w:numPr>
            </w:pPr>
            <w:r w:rsidRPr="00F75D96">
              <w:t>Classroom has a</w:t>
            </w:r>
            <w:r w:rsidR="002C7758" w:rsidRPr="00F75D96">
              <w:t xml:space="preserve"> posted</w:t>
            </w:r>
            <w:r w:rsidRPr="00F75D96">
              <w:t xml:space="preserve"> master calendar of daily events </w:t>
            </w:r>
          </w:p>
        </w:tc>
        <w:tc>
          <w:tcPr>
            <w:tcW w:w="812" w:type="dxa"/>
          </w:tcPr>
          <w:p w14:paraId="6C0B9755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13B975D8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6DD76AF0" w14:textId="77777777" w:rsidTr="004924A5">
        <w:trPr>
          <w:trHeight w:val="555"/>
        </w:trPr>
        <w:tc>
          <w:tcPr>
            <w:tcW w:w="8803" w:type="dxa"/>
            <w:shd w:val="clear" w:color="auto" w:fill="E6E6E6"/>
          </w:tcPr>
          <w:p w14:paraId="5CD22E12" w14:textId="77777777" w:rsidR="00FF0009" w:rsidRPr="00F75D96" w:rsidRDefault="009C74EF" w:rsidP="00931935">
            <w:pPr>
              <w:numPr>
                <w:ilvl w:val="0"/>
                <w:numId w:val="3"/>
              </w:numPr>
            </w:pPr>
            <w:r w:rsidRPr="00F75D96">
              <w:t>L</w:t>
            </w:r>
            <w:r w:rsidR="00FF0009" w:rsidRPr="00F75D96">
              <w:t>ist of classroom rules is posted</w:t>
            </w:r>
            <w:r w:rsidR="002C7758" w:rsidRPr="00F75D96">
              <w:t xml:space="preserve"> (using pictures, words, objects and photographs)</w:t>
            </w:r>
          </w:p>
        </w:tc>
        <w:tc>
          <w:tcPr>
            <w:tcW w:w="812" w:type="dxa"/>
          </w:tcPr>
          <w:p w14:paraId="063E4322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1DA2139F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519A88EA" w14:textId="77777777" w:rsidTr="004924A5">
        <w:trPr>
          <w:trHeight w:val="555"/>
        </w:trPr>
        <w:tc>
          <w:tcPr>
            <w:tcW w:w="8803" w:type="dxa"/>
            <w:tcBorders>
              <w:bottom w:val="single" w:sz="4" w:space="0" w:color="auto"/>
            </w:tcBorders>
          </w:tcPr>
          <w:p w14:paraId="7C2E7185" w14:textId="77777777" w:rsidR="00FF0009" w:rsidRPr="00F75D96" w:rsidRDefault="00FF0009" w:rsidP="00931935">
            <w:pPr>
              <w:numPr>
                <w:ilvl w:val="0"/>
                <w:numId w:val="3"/>
              </w:numPr>
            </w:pPr>
            <w:r w:rsidRPr="00F75D96">
              <w:t>Student</w:t>
            </w:r>
            <w:r w:rsidR="00E91F56" w:rsidRPr="00F75D96">
              <w:t>s’</w:t>
            </w:r>
            <w:r w:rsidRPr="00F75D96">
              <w:t xml:space="preserve"> names have been posted on all desks, cubbies, and supplies</w:t>
            </w:r>
          </w:p>
        </w:tc>
        <w:tc>
          <w:tcPr>
            <w:tcW w:w="812" w:type="dxa"/>
          </w:tcPr>
          <w:p w14:paraId="1CC5F0BB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70B101AF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12F0754F" w14:textId="77777777" w:rsidTr="004924A5">
        <w:trPr>
          <w:trHeight w:val="555"/>
        </w:trPr>
        <w:tc>
          <w:tcPr>
            <w:tcW w:w="8803" w:type="dxa"/>
            <w:shd w:val="clear" w:color="auto" w:fill="E6E6E6"/>
          </w:tcPr>
          <w:p w14:paraId="30835A0B" w14:textId="77777777" w:rsidR="00FF0009" w:rsidRPr="00F75D96" w:rsidRDefault="00FF0009" w:rsidP="00931935">
            <w:pPr>
              <w:numPr>
                <w:ilvl w:val="0"/>
                <w:numId w:val="3"/>
              </w:numPr>
            </w:pPr>
            <w:r w:rsidRPr="00F75D96">
              <w:t xml:space="preserve">Word walls are </w:t>
            </w:r>
            <w:r w:rsidR="002C7758" w:rsidRPr="00F75D96">
              <w:t>displayed</w:t>
            </w:r>
          </w:p>
        </w:tc>
        <w:tc>
          <w:tcPr>
            <w:tcW w:w="812" w:type="dxa"/>
          </w:tcPr>
          <w:p w14:paraId="3A221417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486983C2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2EA7C8D3" w14:textId="77777777" w:rsidTr="004924A5">
        <w:trPr>
          <w:trHeight w:val="555"/>
        </w:trPr>
        <w:tc>
          <w:tcPr>
            <w:tcW w:w="8803" w:type="dxa"/>
            <w:tcBorders>
              <w:bottom w:val="single" w:sz="4" w:space="0" w:color="auto"/>
            </w:tcBorders>
          </w:tcPr>
          <w:p w14:paraId="2DD10448" w14:textId="77777777" w:rsidR="00FF0009" w:rsidRPr="00F75D96" w:rsidRDefault="00FF0009" w:rsidP="00931935">
            <w:pPr>
              <w:numPr>
                <w:ilvl w:val="0"/>
                <w:numId w:val="3"/>
              </w:numPr>
            </w:pPr>
            <w:r w:rsidRPr="00F75D96">
              <w:t xml:space="preserve">Students have immediate access to a variety of </w:t>
            </w:r>
            <w:r w:rsidR="00E91F56" w:rsidRPr="00F75D96">
              <w:t xml:space="preserve"> printed</w:t>
            </w:r>
            <w:r w:rsidRPr="00F75D96">
              <w:t xml:space="preserve"> materials (</w:t>
            </w:r>
            <w:r w:rsidR="002C7758" w:rsidRPr="00F75D96">
              <w:t>p</w:t>
            </w:r>
            <w:r w:rsidRPr="00F75D96">
              <w:t>hone books, dictionaries, menus, recipes, labels, signs, printed directions, student work, alphabet displays)</w:t>
            </w:r>
          </w:p>
        </w:tc>
        <w:tc>
          <w:tcPr>
            <w:tcW w:w="812" w:type="dxa"/>
          </w:tcPr>
          <w:p w14:paraId="469E1AEB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3A7B7E44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706C95E9" w14:textId="77777777" w:rsidTr="004924A5">
        <w:trPr>
          <w:trHeight w:val="555"/>
        </w:trPr>
        <w:tc>
          <w:tcPr>
            <w:tcW w:w="8803" w:type="dxa"/>
            <w:shd w:val="clear" w:color="auto" w:fill="E6E6E6"/>
          </w:tcPr>
          <w:p w14:paraId="75D0237C" w14:textId="77777777" w:rsidR="00FF0009" w:rsidRPr="00F75D96" w:rsidRDefault="00FF0009" w:rsidP="00931935">
            <w:pPr>
              <w:numPr>
                <w:ilvl w:val="0"/>
                <w:numId w:val="3"/>
              </w:numPr>
            </w:pPr>
            <w:r w:rsidRPr="00F75D96">
              <w:t xml:space="preserve">Students have immediate access to a variety of adapted materials (page </w:t>
            </w:r>
            <w:proofErr w:type="spellStart"/>
            <w:r w:rsidRPr="00F75D96">
              <w:t>fluffers</w:t>
            </w:r>
            <w:proofErr w:type="spellEnd"/>
            <w:r w:rsidRPr="00F75D96">
              <w:t>, notebooks and page protectors, book easels, books holders, large print books, communication displays)</w:t>
            </w:r>
          </w:p>
        </w:tc>
        <w:tc>
          <w:tcPr>
            <w:tcW w:w="812" w:type="dxa"/>
          </w:tcPr>
          <w:p w14:paraId="4CEE4E46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6D3DA194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6B284EC6" w14:textId="77777777" w:rsidTr="004924A5">
        <w:trPr>
          <w:trHeight w:val="555"/>
        </w:trPr>
        <w:tc>
          <w:tcPr>
            <w:tcW w:w="8803" w:type="dxa"/>
            <w:tcBorders>
              <w:bottom w:val="single" w:sz="4" w:space="0" w:color="auto"/>
            </w:tcBorders>
          </w:tcPr>
          <w:p w14:paraId="10C00242" w14:textId="77777777" w:rsidR="00FF0009" w:rsidRPr="00F75D96" w:rsidRDefault="00FF0009" w:rsidP="00931935">
            <w:pPr>
              <w:numPr>
                <w:ilvl w:val="0"/>
                <w:numId w:val="3"/>
              </w:numPr>
            </w:pPr>
            <w:r w:rsidRPr="00F75D96">
              <w:t>Students have immediate access to assistive technology to provid</w:t>
            </w:r>
            <w:r w:rsidR="002C7758" w:rsidRPr="00F75D96">
              <w:t>e</w:t>
            </w:r>
            <w:r w:rsidRPr="00F75D96">
              <w:t xml:space="preserve"> access to literacy</w:t>
            </w:r>
            <w:r w:rsidR="00E91F56" w:rsidRPr="00F75D96">
              <w:t xml:space="preserve"> </w:t>
            </w:r>
            <w:r w:rsidR="002C7758" w:rsidRPr="00F75D96">
              <w:t>(object books,</w:t>
            </w:r>
            <w:r w:rsidR="00E91F56" w:rsidRPr="00F75D96">
              <w:t xml:space="preserve"> software, audio texts, hardware, communication devices)</w:t>
            </w:r>
          </w:p>
        </w:tc>
        <w:tc>
          <w:tcPr>
            <w:tcW w:w="812" w:type="dxa"/>
          </w:tcPr>
          <w:p w14:paraId="31236622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3611FD1F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1E176735" w14:textId="77777777" w:rsidTr="004924A5">
        <w:trPr>
          <w:trHeight w:val="555"/>
        </w:trPr>
        <w:tc>
          <w:tcPr>
            <w:tcW w:w="8803" w:type="dxa"/>
            <w:shd w:val="clear" w:color="auto" w:fill="E6E6E6"/>
          </w:tcPr>
          <w:p w14:paraId="0462EAD5" w14:textId="77777777" w:rsidR="00FF0009" w:rsidRPr="00F75D96" w:rsidRDefault="00FF0009" w:rsidP="00931935">
            <w:pPr>
              <w:numPr>
                <w:ilvl w:val="0"/>
                <w:numId w:val="3"/>
              </w:numPr>
            </w:pPr>
            <w:r w:rsidRPr="00F75D96">
              <w:t>Classroom has appropriate resource books for</w:t>
            </w:r>
            <w:r w:rsidR="00E91F56" w:rsidRPr="00F75D96">
              <w:t xml:space="preserve"> daily activities</w:t>
            </w:r>
            <w:r w:rsidRPr="00F75D96">
              <w:t xml:space="preserve"> (poetry, art, drama, hand rhymes, music, science, cooking)</w:t>
            </w:r>
          </w:p>
        </w:tc>
        <w:tc>
          <w:tcPr>
            <w:tcW w:w="812" w:type="dxa"/>
          </w:tcPr>
          <w:p w14:paraId="61D7AC3E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29F7AF93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16ACDC1E" w14:textId="77777777" w:rsidTr="004924A5">
        <w:trPr>
          <w:trHeight w:val="555"/>
        </w:trPr>
        <w:tc>
          <w:tcPr>
            <w:tcW w:w="8803" w:type="dxa"/>
            <w:shd w:val="clear" w:color="auto" w:fill="E6E6E6"/>
          </w:tcPr>
          <w:p w14:paraId="02DF16B4" w14:textId="77777777" w:rsidR="00FF0009" w:rsidRPr="00F75D96" w:rsidRDefault="009C74EF" w:rsidP="00931935">
            <w:pPr>
              <w:numPr>
                <w:ilvl w:val="0"/>
                <w:numId w:val="3"/>
              </w:numPr>
            </w:pPr>
            <w:r w:rsidRPr="00F75D96">
              <w:t>V</w:t>
            </w:r>
            <w:r w:rsidR="00FF0009" w:rsidRPr="00F75D96">
              <w:t xml:space="preserve">ariety of adapted books </w:t>
            </w:r>
            <w:r w:rsidR="00E91F56" w:rsidRPr="00F75D96">
              <w:t xml:space="preserve"> is</w:t>
            </w:r>
            <w:r w:rsidR="00FF0009" w:rsidRPr="00F75D96">
              <w:t xml:space="preserve"> available (signs, symbols, drawings, power point, spine markings, enlarged print, tactile enhancement, reduced reading levels)</w:t>
            </w:r>
          </w:p>
        </w:tc>
        <w:tc>
          <w:tcPr>
            <w:tcW w:w="812" w:type="dxa"/>
          </w:tcPr>
          <w:p w14:paraId="43769E94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38AE6D88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742B5060" w14:textId="77777777" w:rsidTr="004924A5">
        <w:trPr>
          <w:trHeight w:val="555"/>
        </w:trPr>
        <w:tc>
          <w:tcPr>
            <w:tcW w:w="8803" w:type="dxa"/>
            <w:tcBorders>
              <w:bottom w:val="single" w:sz="4" w:space="0" w:color="auto"/>
            </w:tcBorders>
          </w:tcPr>
          <w:p w14:paraId="008518FC" w14:textId="77777777" w:rsidR="00FF0009" w:rsidRPr="00F75D96" w:rsidRDefault="009C74EF" w:rsidP="00931935">
            <w:pPr>
              <w:numPr>
                <w:ilvl w:val="0"/>
                <w:numId w:val="3"/>
              </w:numPr>
            </w:pPr>
            <w:r w:rsidRPr="00F75D96">
              <w:t>V</w:t>
            </w:r>
            <w:r w:rsidR="00FF0009" w:rsidRPr="00F75D96">
              <w:t>ariety of media is available for writing (</w:t>
            </w:r>
            <w:r w:rsidR="002C7758" w:rsidRPr="00F75D96">
              <w:t xml:space="preserve">letter stamps, </w:t>
            </w:r>
            <w:r w:rsidR="00FF0009" w:rsidRPr="00F75D96">
              <w:t>large writing charts, graphs, pockets charts, enlarged recipe cards, write-on boards)</w:t>
            </w:r>
          </w:p>
        </w:tc>
        <w:tc>
          <w:tcPr>
            <w:tcW w:w="812" w:type="dxa"/>
          </w:tcPr>
          <w:p w14:paraId="0D1C23DD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0B987E20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0BAD6ACC" w14:textId="77777777" w:rsidTr="004924A5">
        <w:trPr>
          <w:trHeight w:val="555"/>
        </w:trPr>
        <w:tc>
          <w:tcPr>
            <w:tcW w:w="8803" w:type="dxa"/>
            <w:shd w:val="clear" w:color="auto" w:fill="E6E6E6"/>
          </w:tcPr>
          <w:p w14:paraId="3CB764A7" w14:textId="77777777" w:rsidR="00FF0009" w:rsidRPr="00F75D96" w:rsidRDefault="009C74EF" w:rsidP="00931935">
            <w:pPr>
              <w:numPr>
                <w:ilvl w:val="0"/>
                <w:numId w:val="3"/>
              </w:numPr>
            </w:pPr>
            <w:r w:rsidRPr="00F75D96">
              <w:t xml:space="preserve">Listening center is available with songs and stories on tape </w:t>
            </w:r>
          </w:p>
        </w:tc>
        <w:tc>
          <w:tcPr>
            <w:tcW w:w="812" w:type="dxa"/>
          </w:tcPr>
          <w:p w14:paraId="629D40F1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45D15B6E" w14:textId="77777777" w:rsidR="00FF0009" w:rsidRPr="00F75D96" w:rsidRDefault="00FF0009" w:rsidP="00F363F5">
            <w:pPr>
              <w:jc w:val="center"/>
            </w:pPr>
          </w:p>
        </w:tc>
      </w:tr>
      <w:tr w:rsidR="00FF0009" w:rsidRPr="00F75D96" w14:paraId="36D56295" w14:textId="77777777" w:rsidTr="004924A5">
        <w:trPr>
          <w:trHeight w:val="555"/>
        </w:trPr>
        <w:tc>
          <w:tcPr>
            <w:tcW w:w="8803" w:type="dxa"/>
            <w:tcBorders>
              <w:bottom w:val="single" w:sz="4" w:space="0" w:color="auto"/>
            </w:tcBorders>
          </w:tcPr>
          <w:p w14:paraId="16E6D3CD" w14:textId="77777777" w:rsidR="00FF0009" w:rsidRPr="00F75D96" w:rsidRDefault="009C74EF" w:rsidP="00931935">
            <w:pPr>
              <w:numPr>
                <w:ilvl w:val="0"/>
                <w:numId w:val="3"/>
              </w:numPr>
            </w:pPr>
            <w:r w:rsidRPr="00F75D96">
              <w:t>Library area of room is stocked with</w:t>
            </w:r>
            <w:r w:rsidR="00E91F56" w:rsidRPr="00F75D96">
              <w:t xml:space="preserve"> age appropriate</w:t>
            </w:r>
            <w:r w:rsidRPr="00F75D96">
              <w:t xml:space="preserve"> books</w:t>
            </w:r>
            <w:r w:rsidR="00E91F56" w:rsidRPr="00F75D96">
              <w:t xml:space="preserve"> at different reading levels</w:t>
            </w:r>
            <w:r w:rsidRPr="00F75D96">
              <w:t xml:space="preserve"> for both enjoyment and learning</w:t>
            </w:r>
          </w:p>
        </w:tc>
        <w:tc>
          <w:tcPr>
            <w:tcW w:w="812" w:type="dxa"/>
          </w:tcPr>
          <w:p w14:paraId="30582216" w14:textId="77777777" w:rsidR="00FF0009" w:rsidRPr="00F75D96" w:rsidRDefault="00FF0009" w:rsidP="00F363F5">
            <w:pPr>
              <w:jc w:val="center"/>
            </w:pPr>
          </w:p>
        </w:tc>
        <w:tc>
          <w:tcPr>
            <w:tcW w:w="813" w:type="dxa"/>
          </w:tcPr>
          <w:p w14:paraId="40206BD3" w14:textId="77777777" w:rsidR="00FF0009" w:rsidRPr="00F75D96" w:rsidRDefault="00FF0009" w:rsidP="00F363F5">
            <w:pPr>
              <w:jc w:val="center"/>
            </w:pPr>
          </w:p>
        </w:tc>
      </w:tr>
      <w:tr w:rsidR="009C74EF" w:rsidRPr="00F75D96" w14:paraId="0E70F12E" w14:textId="77777777" w:rsidTr="004924A5">
        <w:trPr>
          <w:trHeight w:val="555"/>
        </w:trPr>
        <w:tc>
          <w:tcPr>
            <w:tcW w:w="8803" w:type="dxa"/>
          </w:tcPr>
          <w:p w14:paraId="3333BB4E" w14:textId="77777777" w:rsidR="009C74EF" w:rsidRPr="00F75D96" w:rsidRDefault="00931935" w:rsidP="00931935">
            <w:pPr>
              <w:numPr>
                <w:ilvl w:val="0"/>
                <w:numId w:val="3"/>
              </w:numPr>
            </w:pPr>
            <w:r w:rsidRPr="00F75D96">
              <w:t>Classroom has a</w:t>
            </w:r>
            <w:r w:rsidR="00E91F56" w:rsidRPr="00F75D96">
              <w:t>n accessible</w:t>
            </w:r>
            <w:r w:rsidRPr="00F75D96">
              <w:t xml:space="preserve"> area for shared large group reading</w:t>
            </w:r>
          </w:p>
        </w:tc>
        <w:tc>
          <w:tcPr>
            <w:tcW w:w="812" w:type="dxa"/>
          </w:tcPr>
          <w:p w14:paraId="62A57C9F" w14:textId="77777777" w:rsidR="009C74EF" w:rsidRPr="00F75D96" w:rsidRDefault="009C74EF" w:rsidP="00F363F5">
            <w:pPr>
              <w:jc w:val="center"/>
            </w:pPr>
          </w:p>
        </w:tc>
        <w:tc>
          <w:tcPr>
            <w:tcW w:w="813" w:type="dxa"/>
          </w:tcPr>
          <w:p w14:paraId="01AABF13" w14:textId="77777777" w:rsidR="009C74EF" w:rsidRPr="00F75D96" w:rsidRDefault="009C74EF" w:rsidP="00F363F5">
            <w:pPr>
              <w:jc w:val="center"/>
            </w:pPr>
          </w:p>
        </w:tc>
      </w:tr>
    </w:tbl>
    <w:p w14:paraId="1DE12AD0" w14:textId="77777777" w:rsidR="00486047" w:rsidRDefault="00486047" w:rsidP="00F363F5">
      <w:pPr>
        <w:jc w:val="center"/>
      </w:pPr>
    </w:p>
    <w:p w14:paraId="62342169" w14:textId="77777777" w:rsidR="00F363F5" w:rsidRDefault="00F363F5" w:rsidP="00F363F5">
      <w:pPr>
        <w:jc w:val="center"/>
      </w:pPr>
    </w:p>
    <w:p w14:paraId="04F2ADA9" w14:textId="77777777" w:rsidR="00F75D96" w:rsidRDefault="00F75D96" w:rsidP="00F363F5">
      <w:pPr>
        <w:jc w:val="center"/>
      </w:pPr>
    </w:p>
    <w:p w14:paraId="6CFCF12D" w14:textId="77777777" w:rsidR="00F75D96" w:rsidRDefault="00F75D96" w:rsidP="00F363F5">
      <w:pPr>
        <w:jc w:val="center"/>
      </w:pPr>
    </w:p>
    <w:p w14:paraId="3EBD41CF" w14:textId="77777777" w:rsidR="00F75D96" w:rsidRDefault="00F75D96" w:rsidP="00F363F5">
      <w:pPr>
        <w:jc w:val="center"/>
      </w:pPr>
    </w:p>
    <w:p w14:paraId="7D9282C7" w14:textId="77777777" w:rsidR="004924A5" w:rsidRPr="004924A5" w:rsidRDefault="004924A5" w:rsidP="004924A5">
      <w:pPr>
        <w:rPr>
          <w:b/>
        </w:rPr>
      </w:pPr>
      <w:r w:rsidRPr="004924A5">
        <w:rPr>
          <w:b/>
        </w:rPr>
        <w:lastRenderedPageBreak/>
        <w:t>Areas to Strengthen:</w:t>
      </w:r>
    </w:p>
    <w:p w14:paraId="78B011AA" w14:textId="77777777" w:rsidR="004924A5" w:rsidRDefault="004924A5" w:rsidP="004924A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A28CE3" w14:textId="77777777" w:rsidR="004924A5" w:rsidRDefault="004924A5" w:rsidP="004924A5"/>
    <w:p w14:paraId="1803AA1F" w14:textId="77777777" w:rsidR="004924A5" w:rsidRDefault="004924A5" w:rsidP="004924A5"/>
    <w:p w14:paraId="5FA22FF1" w14:textId="77777777" w:rsidR="004924A5" w:rsidRDefault="004924A5" w:rsidP="004924A5"/>
    <w:p w14:paraId="6C1611BB" w14:textId="77777777" w:rsidR="004924A5" w:rsidRDefault="004924A5" w:rsidP="004924A5"/>
    <w:p w14:paraId="25B32354" w14:textId="77777777" w:rsidR="004924A5" w:rsidRPr="004924A5" w:rsidRDefault="004924A5" w:rsidP="004924A5">
      <w:pPr>
        <w:rPr>
          <w:b/>
        </w:rPr>
      </w:pPr>
      <w:r w:rsidRPr="004924A5">
        <w:rPr>
          <w:b/>
        </w:rPr>
        <w:t>Areas to Add:</w:t>
      </w:r>
    </w:p>
    <w:p w14:paraId="645F12AC" w14:textId="77777777" w:rsidR="004924A5" w:rsidRDefault="004924A5" w:rsidP="004924A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5C436D" w14:textId="77777777" w:rsidR="004924A5" w:rsidRDefault="004924A5" w:rsidP="004924A5"/>
    <w:p w14:paraId="24937881" w14:textId="77777777" w:rsidR="004924A5" w:rsidRDefault="004924A5" w:rsidP="004924A5"/>
    <w:p w14:paraId="4882A06A" w14:textId="77777777" w:rsidR="004924A5" w:rsidRDefault="004924A5" w:rsidP="004924A5"/>
    <w:p w14:paraId="5650DB26" w14:textId="77777777" w:rsidR="004924A5" w:rsidRDefault="004924A5" w:rsidP="004924A5"/>
    <w:p w14:paraId="76F41612" w14:textId="77777777" w:rsidR="004924A5" w:rsidRPr="004924A5" w:rsidRDefault="004924A5" w:rsidP="004924A5">
      <w:pPr>
        <w:rPr>
          <w:b/>
        </w:rPr>
      </w:pPr>
      <w:r w:rsidRPr="004924A5">
        <w:rPr>
          <w:b/>
        </w:rPr>
        <w:t>Materials Needed:</w:t>
      </w:r>
    </w:p>
    <w:p w14:paraId="0CFFA581" w14:textId="77777777" w:rsidR="004924A5" w:rsidRDefault="004924A5" w:rsidP="004924A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softHyphen/>
      </w:r>
      <w:r>
        <w:softHyphen/>
      </w:r>
      <w:r>
        <w:softHyphen/>
        <w:t>___</w:t>
      </w:r>
      <w:bookmarkStart w:id="0" w:name="_GoBack"/>
    </w:p>
    <w:p w14:paraId="467D0E2B" w14:textId="77777777" w:rsidR="004924A5" w:rsidRDefault="004924A5" w:rsidP="004924A5"/>
    <w:p w14:paraId="46956C53" w14:textId="77777777" w:rsidR="004924A5" w:rsidRDefault="004924A5" w:rsidP="004924A5"/>
    <w:p w14:paraId="6D698AC9" w14:textId="77777777" w:rsidR="004924A5" w:rsidRDefault="004924A5" w:rsidP="004924A5"/>
    <w:p w14:paraId="04FE2AAC" w14:textId="77777777" w:rsidR="004924A5" w:rsidRDefault="004924A5" w:rsidP="004924A5"/>
    <w:bookmarkEnd w:id="0"/>
    <w:p w14:paraId="25B7C075" w14:textId="77777777" w:rsidR="004924A5" w:rsidRPr="004924A5" w:rsidRDefault="004924A5" w:rsidP="004924A5">
      <w:pPr>
        <w:rPr>
          <w:b/>
        </w:rPr>
      </w:pPr>
      <w:r w:rsidRPr="004924A5">
        <w:rPr>
          <w:b/>
        </w:rPr>
        <w:t>Who Might Help?</w:t>
      </w:r>
    </w:p>
    <w:p w14:paraId="155F1648" w14:textId="77777777" w:rsidR="004924A5" w:rsidRDefault="004924A5" w:rsidP="004924A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69075" w14:textId="77777777" w:rsidR="004924A5" w:rsidRDefault="004924A5" w:rsidP="004924A5"/>
    <w:sectPr w:rsidR="004924A5" w:rsidSect="004924A5">
      <w:pgSz w:w="12240" w:h="15840" w:code="1"/>
      <w:pgMar w:top="1440" w:right="1440" w:bottom="14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A602D"/>
    <w:multiLevelType w:val="hybridMultilevel"/>
    <w:tmpl w:val="C42085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F58D9"/>
    <w:multiLevelType w:val="hybridMultilevel"/>
    <w:tmpl w:val="98207218"/>
    <w:lvl w:ilvl="0" w:tplc="68B8C8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E07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06DB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C3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C29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0C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38E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FE0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B2C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4BE6FB3"/>
    <w:multiLevelType w:val="hybridMultilevel"/>
    <w:tmpl w:val="01742B0E"/>
    <w:lvl w:ilvl="0" w:tplc="E2325DF4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F5"/>
    <w:rsid w:val="000119B2"/>
    <w:rsid w:val="00146BD7"/>
    <w:rsid w:val="002C7758"/>
    <w:rsid w:val="00337B2A"/>
    <w:rsid w:val="00486047"/>
    <w:rsid w:val="004924A5"/>
    <w:rsid w:val="006326B0"/>
    <w:rsid w:val="00931935"/>
    <w:rsid w:val="009C74EF"/>
    <w:rsid w:val="00CC6702"/>
    <w:rsid w:val="00D75C3D"/>
    <w:rsid w:val="00DD53AE"/>
    <w:rsid w:val="00E91F56"/>
    <w:rsid w:val="00F01D66"/>
    <w:rsid w:val="00F363F5"/>
    <w:rsid w:val="00F75D96"/>
    <w:rsid w:val="00FF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855B28C"/>
  <w15:chartTrackingRefBased/>
  <w15:docId w15:val="{80831316-D109-445C-8DF3-D75A39F50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6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3754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Literacy-Rich Classroom Checklist</vt:lpstr>
    </vt:vector>
  </TitlesOfParts>
  <Company>Commonwealth of Virginia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Literacy-Rich Classroom Checklist</dc:title>
  <dc:subject/>
  <dc:creator>Virginia Dept. of Education</dc:creator>
  <cp:keywords/>
  <dc:description/>
  <cp:lastModifiedBy>Clare M  Talbert</cp:lastModifiedBy>
  <cp:revision>2</cp:revision>
  <dcterms:created xsi:type="dcterms:W3CDTF">2018-05-25T20:43:00Z</dcterms:created>
  <dcterms:modified xsi:type="dcterms:W3CDTF">2018-05-25T20:43:00Z</dcterms:modified>
</cp:coreProperties>
</file>