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A406" w14:textId="77777777" w:rsidR="001C63F2" w:rsidRDefault="001C63F2" w:rsidP="00AE1A74">
      <w:pPr>
        <w:rPr>
          <w:sz w:val="40"/>
          <w:szCs w:val="40"/>
        </w:rPr>
      </w:pPr>
    </w:p>
    <w:p w14:paraId="4CE24E2D" w14:textId="77777777" w:rsidR="00E6706C" w:rsidRDefault="00E6706C" w:rsidP="00AE1A74">
      <w:pPr>
        <w:rPr>
          <w:sz w:val="40"/>
          <w:szCs w:val="40"/>
        </w:rPr>
      </w:pPr>
    </w:p>
    <w:p w14:paraId="20DDDF94" w14:textId="77777777" w:rsidR="00E6706C" w:rsidRDefault="00E6706C" w:rsidP="00AE1A74">
      <w:pPr>
        <w:rPr>
          <w:sz w:val="40"/>
          <w:szCs w:val="40"/>
        </w:rPr>
      </w:pPr>
    </w:p>
    <w:p w14:paraId="7AD6F253" w14:textId="77777777" w:rsidR="00E6706C" w:rsidRPr="00E6706C" w:rsidRDefault="00E6706C" w:rsidP="00AE1A74">
      <w:pPr>
        <w:rPr>
          <w:sz w:val="28"/>
          <w:szCs w:val="28"/>
        </w:rPr>
      </w:pPr>
      <w:r w:rsidRPr="00E6706C">
        <w:rPr>
          <w:sz w:val="28"/>
          <w:szCs w:val="28"/>
        </w:rPr>
        <w:t>Student:</w:t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  <w:t>Teacher:</w:t>
      </w:r>
    </w:p>
    <w:p w14:paraId="231B57E2" w14:textId="77777777" w:rsidR="00E6706C" w:rsidRPr="00E6706C" w:rsidRDefault="00E6706C" w:rsidP="00AE1A74">
      <w:pPr>
        <w:rPr>
          <w:sz w:val="28"/>
          <w:szCs w:val="28"/>
        </w:rPr>
      </w:pPr>
      <w:r w:rsidRPr="00E6706C">
        <w:rPr>
          <w:sz w:val="28"/>
          <w:szCs w:val="28"/>
        </w:rPr>
        <w:t>Thematic Unit:</w:t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 w:rsidRPr="00E6706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706C">
        <w:rPr>
          <w:sz w:val="28"/>
          <w:szCs w:val="28"/>
        </w:rPr>
        <w:t>Week:</w:t>
      </w:r>
    </w:p>
    <w:p w14:paraId="6B074B25" w14:textId="77777777" w:rsidR="00E6706C" w:rsidRPr="00E6706C" w:rsidRDefault="00E6706C" w:rsidP="00AE1A74">
      <w:pPr>
        <w:rPr>
          <w:sz w:val="28"/>
          <w:szCs w:val="28"/>
        </w:rPr>
      </w:pPr>
      <w:r w:rsidRPr="00E6706C">
        <w:rPr>
          <w:sz w:val="28"/>
          <w:szCs w:val="28"/>
        </w:rPr>
        <w:t>Functional Activity or Routine:</w:t>
      </w:r>
    </w:p>
    <w:tbl>
      <w:tblPr>
        <w:tblStyle w:val="TableGrid"/>
        <w:tblW w:w="13248" w:type="dxa"/>
        <w:tblLayout w:type="fixed"/>
        <w:tblLook w:val="01E0" w:firstRow="1" w:lastRow="1" w:firstColumn="1" w:lastColumn="1" w:noHBand="0" w:noVBand="0"/>
        <w:tblDescription w:val="Task Analysis Activity Planning Form"/>
      </w:tblPr>
      <w:tblGrid>
        <w:gridCol w:w="3312"/>
        <w:gridCol w:w="3312"/>
        <w:gridCol w:w="3312"/>
        <w:gridCol w:w="3312"/>
      </w:tblGrid>
      <w:tr w:rsidR="006528DC" w:rsidRPr="004B2E29" w14:paraId="01E82C55" w14:textId="77777777" w:rsidTr="00E6706C">
        <w:trPr>
          <w:tblHeader/>
        </w:trPr>
        <w:tc>
          <w:tcPr>
            <w:tcW w:w="3312" w:type="dxa"/>
            <w:tcBorders>
              <w:bottom w:val="single" w:sz="4" w:space="0" w:color="auto"/>
            </w:tcBorders>
            <w:shd w:val="clear" w:color="auto" w:fill="E6E6E6"/>
          </w:tcPr>
          <w:p w14:paraId="11DAC6AD" w14:textId="77777777" w:rsidR="006528DC" w:rsidRPr="00E6706C" w:rsidRDefault="006528DC" w:rsidP="006528DC">
            <w:pPr>
              <w:rPr>
                <w:sz w:val="28"/>
                <w:szCs w:val="28"/>
              </w:rPr>
            </w:pPr>
            <w:r w:rsidRPr="00E6706C">
              <w:rPr>
                <w:sz w:val="28"/>
                <w:szCs w:val="28"/>
              </w:rPr>
              <w:t xml:space="preserve">What are the </w:t>
            </w:r>
            <w:r w:rsidR="009A42A4" w:rsidRPr="00E6706C">
              <w:rPr>
                <w:sz w:val="28"/>
                <w:szCs w:val="28"/>
              </w:rPr>
              <w:t xml:space="preserve">individual </w:t>
            </w:r>
            <w:r w:rsidRPr="00E6706C">
              <w:rPr>
                <w:sz w:val="28"/>
                <w:szCs w:val="28"/>
              </w:rPr>
              <w:t>steps of the f</w:t>
            </w:r>
            <w:r w:rsidR="009A42A4" w:rsidRPr="00E6706C">
              <w:rPr>
                <w:sz w:val="28"/>
                <w:szCs w:val="28"/>
              </w:rPr>
              <w:t>unctional activity or r</w:t>
            </w:r>
            <w:r w:rsidRPr="00E6706C">
              <w:rPr>
                <w:sz w:val="28"/>
                <w:szCs w:val="28"/>
              </w:rPr>
              <w:t>outine: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1104949F" w14:textId="77777777" w:rsidR="006528DC" w:rsidRPr="00E6706C" w:rsidRDefault="006528DC" w:rsidP="006528DC">
            <w:pPr>
              <w:rPr>
                <w:b/>
                <w:sz w:val="28"/>
                <w:szCs w:val="28"/>
              </w:rPr>
            </w:pPr>
            <w:r w:rsidRPr="00E6706C">
              <w:rPr>
                <w:sz w:val="28"/>
                <w:szCs w:val="28"/>
              </w:rPr>
              <w:t xml:space="preserve">What are some of </w:t>
            </w:r>
            <w:r w:rsidR="009A42A4" w:rsidRPr="00E6706C">
              <w:rPr>
                <w:sz w:val="28"/>
                <w:szCs w:val="28"/>
              </w:rPr>
              <w:t>the student</w:t>
            </w:r>
            <w:r w:rsidR="00DB2067" w:rsidRPr="00E6706C">
              <w:rPr>
                <w:sz w:val="28"/>
                <w:szCs w:val="28"/>
              </w:rPr>
              <w:t>’</w:t>
            </w:r>
            <w:r w:rsidR="009A42A4" w:rsidRPr="00E6706C">
              <w:rPr>
                <w:sz w:val="28"/>
                <w:szCs w:val="28"/>
              </w:rPr>
              <w:t>s IEP goals</w:t>
            </w:r>
            <w:r w:rsidRPr="00E6706C">
              <w:rPr>
                <w:sz w:val="28"/>
                <w:szCs w:val="28"/>
              </w:rPr>
              <w:t xml:space="preserve"> </w:t>
            </w:r>
            <w:r w:rsidR="00DB2067" w:rsidRPr="00E6706C">
              <w:rPr>
                <w:sz w:val="28"/>
                <w:szCs w:val="28"/>
              </w:rPr>
              <w:t>that might be taught during this functional activity or routine</w:t>
            </w:r>
            <w:r w:rsidRPr="00E6706C">
              <w:rPr>
                <w:sz w:val="28"/>
                <w:szCs w:val="28"/>
              </w:rPr>
              <w:t>?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77C64CF5" w14:textId="77777777" w:rsidR="006528DC" w:rsidRPr="00E6706C" w:rsidRDefault="006528DC" w:rsidP="006528DC">
            <w:pPr>
              <w:rPr>
                <w:sz w:val="28"/>
                <w:szCs w:val="28"/>
              </w:rPr>
            </w:pPr>
            <w:r w:rsidRPr="00E6706C">
              <w:rPr>
                <w:sz w:val="28"/>
                <w:szCs w:val="28"/>
              </w:rPr>
              <w:t xml:space="preserve">What are some of the academic skills </w:t>
            </w:r>
            <w:r w:rsidR="007E622A" w:rsidRPr="00E6706C">
              <w:rPr>
                <w:sz w:val="28"/>
                <w:szCs w:val="28"/>
              </w:rPr>
              <w:t>that might be taught</w:t>
            </w:r>
            <w:r w:rsidRPr="00E6706C">
              <w:rPr>
                <w:sz w:val="28"/>
                <w:szCs w:val="28"/>
              </w:rPr>
              <w:t xml:space="preserve"> to </w:t>
            </w:r>
            <w:r w:rsidR="007E622A" w:rsidRPr="00E6706C">
              <w:rPr>
                <w:sz w:val="28"/>
                <w:szCs w:val="28"/>
              </w:rPr>
              <w:t>during</w:t>
            </w:r>
            <w:r w:rsidRPr="00E6706C">
              <w:rPr>
                <w:sz w:val="28"/>
                <w:szCs w:val="28"/>
              </w:rPr>
              <w:t xml:space="preserve"> this functional activity or routine?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14:paraId="0D8351DC" w14:textId="77777777" w:rsidR="006528DC" w:rsidRPr="00E6706C" w:rsidRDefault="006528DC" w:rsidP="002F6D40">
            <w:pPr>
              <w:rPr>
                <w:sz w:val="28"/>
                <w:szCs w:val="28"/>
              </w:rPr>
            </w:pPr>
            <w:r w:rsidRPr="00E6706C">
              <w:rPr>
                <w:sz w:val="28"/>
                <w:szCs w:val="28"/>
              </w:rPr>
              <w:t xml:space="preserve">What are some of the material adaptations and instructional adaptations that will be needed to be done to this step </w:t>
            </w:r>
            <w:r w:rsidR="009A42A4" w:rsidRPr="00E6706C">
              <w:rPr>
                <w:sz w:val="28"/>
                <w:szCs w:val="28"/>
              </w:rPr>
              <w:t xml:space="preserve">so that the student will be able to </w:t>
            </w:r>
            <w:r w:rsidR="00DB2067" w:rsidRPr="00E6706C">
              <w:rPr>
                <w:sz w:val="28"/>
                <w:szCs w:val="28"/>
              </w:rPr>
              <w:t>fully or partially participate</w:t>
            </w:r>
            <w:r w:rsidR="009A42A4" w:rsidRPr="00E6706C">
              <w:rPr>
                <w:sz w:val="28"/>
                <w:szCs w:val="28"/>
              </w:rPr>
              <w:t xml:space="preserve">? </w:t>
            </w:r>
          </w:p>
        </w:tc>
        <w:bookmarkStart w:id="0" w:name="_GoBack"/>
        <w:bookmarkEnd w:id="0"/>
      </w:tr>
      <w:tr w:rsidR="009A42A4" w14:paraId="072ED4DB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42F97053" w14:textId="77777777" w:rsidR="009A42A4" w:rsidRPr="009A42A4" w:rsidRDefault="009A42A4" w:rsidP="007E622A"/>
        </w:tc>
        <w:tc>
          <w:tcPr>
            <w:tcW w:w="3312" w:type="dxa"/>
          </w:tcPr>
          <w:p w14:paraId="765709E0" w14:textId="77777777" w:rsidR="009A42A4" w:rsidRPr="00424DF7" w:rsidRDefault="009A42A4" w:rsidP="001C63F2"/>
        </w:tc>
        <w:tc>
          <w:tcPr>
            <w:tcW w:w="3312" w:type="dxa"/>
          </w:tcPr>
          <w:p w14:paraId="0422D289" w14:textId="77777777" w:rsidR="009A42A4" w:rsidRPr="00424DF7" w:rsidRDefault="009A42A4" w:rsidP="001C63F2"/>
        </w:tc>
        <w:tc>
          <w:tcPr>
            <w:tcW w:w="3312" w:type="dxa"/>
          </w:tcPr>
          <w:p w14:paraId="46F3847F" w14:textId="77777777" w:rsidR="009A42A4" w:rsidRPr="00424DF7" w:rsidRDefault="009A42A4" w:rsidP="001C63F2"/>
        </w:tc>
      </w:tr>
      <w:tr w:rsidR="00AE1A74" w14:paraId="05E4BF12" w14:textId="77777777" w:rsidTr="007E622A">
        <w:trPr>
          <w:trHeight w:val="825"/>
        </w:trPr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</w:tcPr>
          <w:p w14:paraId="2AA88B6F" w14:textId="77777777" w:rsidR="00AE1A74" w:rsidRPr="009A42A4" w:rsidRDefault="00AE1A74" w:rsidP="007E622A"/>
          <w:p w14:paraId="1EF9EBCE" w14:textId="77777777" w:rsidR="009A42A4" w:rsidRPr="009A42A4" w:rsidRDefault="009A42A4" w:rsidP="007E622A"/>
        </w:tc>
        <w:tc>
          <w:tcPr>
            <w:tcW w:w="3312" w:type="dxa"/>
          </w:tcPr>
          <w:p w14:paraId="74D80670" w14:textId="77777777" w:rsidR="00AE1A74" w:rsidRPr="00424DF7" w:rsidRDefault="00AE1A74" w:rsidP="001C63F2"/>
          <w:p w14:paraId="1E7BF744" w14:textId="77777777" w:rsidR="00424DF7" w:rsidRPr="00424DF7" w:rsidRDefault="00424DF7" w:rsidP="001C63F2"/>
        </w:tc>
        <w:tc>
          <w:tcPr>
            <w:tcW w:w="3312" w:type="dxa"/>
          </w:tcPr>
          <w:p w14:paraId="14C9B9DB" w14:textId="77777777" w:rsidR="00AE1A74" w:rsidRPr="00424DF7" w:rsidRDefault="00AE1A74" w:rsidP="001C63F2"/>
        </w:tc>
        <w:tc>
          <w:tcPr>
            <w:tcW w:w="3312" w:type="dxa"/>
          </w:tcPr>
          <w:p w14:paraId="19EBCB58" w14:textId="77777777" w:rsidR="00AE1A74" w:rsidRPr="00424DF7" w:rsidRDefault="00AE1A74" w:rsidP="001C63F2"/>
        </w:tc>
      </w:tr>
      <w:tr w:rsidR="009A42A4" w14:paraId="1D65E6CE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3382CFAF" w14:textId="77777777" w:rsidR="009A42A4" w:rsidRPr="009A42A4" w:rsidRDefault="009A42A4" w:rsidP="007E622A"/>
        </w:tc>
        <w:tc>
          <w:tcPr>
            <w:tcW w:w="3312" w:type="dxa"/>
          </w:tcPr>
          <w:p w14:paraId="3C66449E" w14:textId="77777777" w:rsidR="009A42A4" w:rsidRPr="00424DF7" w:rsidRDefault="009A42A4" w:rsidP="006754A7"/>
        </w:tc>
        <w:tc>
          <w:tcPr>
            <w:tcW w:w="3312" w:type="dxa"/>
          </w:tcPr>
          <w:p w14:paraId="3A632549" w14:textId="77777777" w:rsidR="009A42A4" w:rsidRPr="00424DF7" w:rsidRDefault="009A42A4" w:rsidP="006754A7"/>
        </w:tc>
        <w:tc>
          <w:tcPr>
            <w:tcW w:w="3312" w:type="dxa"/>
          </w:tcPr>
          <w:p w14:paraId="089A2ABA" w14:textId="77777777" w:rsidR="009A42A4" w:rsidRPr="00424DF7" w:rsidRDefault="009A42A4" w:rsidP="006754A7"/>
        </w:tc>
      </w:tr>
      <w:tr w:rsidR="00424DF7" w14:paraId="1F8C722B" w14:textId="77777777" w:rsidTr="007E622A">
        <w:trPr>
          <w:trHeight w:val="825"/>
        </w:trPr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</w:tcPr>
          <w:p w14:paraId="69544061" w14:textId="77777777" w:rsidR="00424DF7" w:rsidRPr="009A42A4" w:rsidRDefault="00424DF7" w:rsidP="007E622A"/>
        </w:tc>
        <w:tc>
          <w:tcPr>
            <w:tcW w:w="3312" w:type="dxa"/>
          </w:tcPr>
          <w:p w14:paraId="6036B762" w14:textId="77777777" w:rsidR="00424DF7" w:rsidRDefault="00424DF7" w:rsidP="006754A7"/>
          <w:p w14:paraId="2E2604E4" w14:textId="77777777" w:rsidR="00424DF7" w:rsidRDefault="00424DF7" w:rsidP="006754A7"/>
          <w:p w14:paraId="039673F3" w14:textId="77777777" w:rsidR="00424DF7" w:rsidRPr="00424DF7" w:rsidRDefault="00424DF7" w:rsidP="006754A7"/>
        </w:tc>
        <w:tc>
          <w:tcPr>
            <w:tcW w:w="3312" w:type="dxa"/>
          </w:tcPr>
          <w:p w14:paraId="3DEAF1F1" w14:textId="77777777" w:rsidR="00424DF7" w:rsidRPr="00424DF7" w:rsidRDefault="00424DF7" w:rsidP="006754A7"/>
        </w:tc>
        <w:tc>
          <w:tcPr>
            <w:tcW w:w="3312" w:type="dxa"/>
          </w:tcPr>
          <w:p w14:paraId="79507B05" w14:textId="77777777" w:rsidR="00424DF7" w:rsidRPr="00424DF7" w:rsidRDefault="00424DF7" w:rsidP="006754A7"/>
        </w:tc>
      </w:tr>
      <w:tr w:rsidR="009A42A4" w14:paraId="55B43A12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6A049F21" w14:textId="77777777" w:rsidR="009A42A4" w:rsidRPr="009A42A4" w:rsidRDefault="009A42A4" w:rsidP="007E622A"/>
        </w:tc>
        <w:tc>
          <w:tcPr>
            <w:tcW w:w="3312" w:type="dxa"/>
          </w:tcPr>
          <w:p w14:paraId="4E59A814" w14:textId="77777777" w:rsidR="009A42A4" w:rsidRPr="00424DF7" w:rsidRDefault="009A42A4" w:rsidP="006754A7"/>
        </w:tc>
        <w:tc>
          <w:tcPr>
            <w:tcW w:w="3312" w:type="dxa"/>
          </w:tcPr>
          <w:p w14:paraId="6091E11A" w14:textId="77777777" w:rsidR="009A42A4" w:rsidRPr="00424DF7" w:rsidRDefault="009A42A4" w:rsidP="006754A7"/>
        </w:tc>
        <w:tc>
          <w:tcPr>
            <w:tcW w:w="3312" w:type="dxa"/>
          </w:tcPr>
          <w:p w14:paraId="57759A7B" w14:textId="77777777" w:rsidR="009A42A4" w:rsidRPr="00424DF7" w:rsidRDefault="009A42A4" w:rsidP="006754A7"/>
        </w:tc>
      </w:tr>
      <w:tr w:rsidR="00424DF7" w14:paraId="7D0B1E3A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7E24B920" w14:textId="77777777" w:rsidR="00424DF7" w:rsidRPr="009A42A4" w:rsidRDefault="00424DF7" w:rsidP="007E622A"/>
        </w:tc>
        <w:tc>
          <w:tcPr>
            <w:tcW w:w="3312" w:type="dxa"/>
          </w:tcPr>
          <w:p w14:paraId="61DEF2BD" w14:textId="77777777" w:rsidR="00424DF7" w:rsidRDefault="00424DF7" w:rsidP="001C63F2"/>
          <w:p w14:paraId="41132F13" w14:textId="77777777" w:rsidR="00424DF7" w:rsidRDefault="00424DF7" w:rsidP="001C63F2"/>
          <w:p w14:paraId="1801D3C1" w14:textId="77777777" w:rsidR="00424DF7" w:rsidRPr="00424DF7" w:rsidRDefault="00424DF7" w:rsidP="001C63F2"/>
        </w:tc>
        <w:tc>
          <w:tcPr>
            <w:tcW w:w="3312" w:type="dxa"/>
          </w:tcPr>
          <w:p w14:paraId="19256384" w14:textId="77777777" w:rsidR="00424DF7" w:rsidRPr="00424DF7" w:rsidRDefault="00424DF7" w:rsidP="001C63F2"/>
        </w:tc>
        <w:tc>
          <w:tcPr>
            <w:tcW w:w="3312" w:type="dxa"/>
          </w:tcPr>
          <w:p w14:paraId="4A676E9B" w14:textId="77777777" w:rsidR="00424DF7" w:rsidRPr="00424DF7" w:rsidRDefault="00424DF7" w:rsidP="001C63F2"/>
        </w:tc>
      </w:tr>
      <w:tr w:rsidR="00DC051B" w14:paraId="1988AD43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2E9382D2" w14:textId="77777777" w:rsidR="00DC051B" w:rsidRPr="009A42A4" w:rsidRDefault="00DC051B" w:rsidP="007E622A"/>
        </w:tc>
        <w:tc>
          <w:tcPr>
            <w:tcW w:w="3312" w:type="dxa"/>
          </w:tcPr>
          <w:p w14:paraId="6C0E6D8E" w14:textId="77777777" w:rsidR="00DC051B" w:rsidRDefault="00DC051B" w:rsidP="001C63F2"/>
        </w:tc>
        <w:tc>
          <w:tcPr>
            <w:tcW w:w="3312" w:type="dxa"/>
          </w:tcPr>
          <w:p w14:paraId="008DD46E" w14:textId="77777777" w:rsidR="00DC051B" w:rsidRPr="00424DF7" w:rsidRDefault="00DC051B" w:rsidP="001C63F2"/>
        </w:tc>
        <w:tc>
          <w:tcPr>
            <w:tcW w:w="3312" w:type="dxa"/>
          </w:tcPr>
          <w:p w14:paraId="5C1B2C8B" w14:textId="77777777" w:rsidR="00DC051B" w:rsidRPr="00424DF7" w:rsidRDefault="00DC051B" w:rsidP="001C63F2"/>
        </w:tc>
      </w:tr>
      <w:tr w:rsidR="00DC051B" w14:paraId="7821B780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2B6B9D56" w14:textId="77777777" w:rsidR="00DC051B" w:rsidRPr="009A42A4" w:rsidRDefault="00DC051B" w:rsidP="007E622A"/>
        </w:tc>
        <w:tc>
          <w:tcPr>
            <w:tcW w:w="3312" w:type="dxa"/>
          </w:tcPr>
          <w:p w14:paraId="5A7FB658" w14:textId="77777777" w:rsidR="00DC051B" w:rsidRDefault="00DC051B" w:rsidP="001C63F2"/>
        </w:tc>
        <w:tc>
          <w:tcPr>
            <w:tcW w:w="3312" w:type="dxa"/>
          </w:tcPr>
          <w:p w14:paraId="70834075" w14:textId="77777777" w:rsidR="00DC051B" w:rsidRPr="00424DF7" w:rsidRDefault="00DC051B" w:rsidP="001C63F2"/>
        </w:tc>
        <w:tc>
          <w:tcPr>
            <w:tcW w:w="3312" w:type="dxa"/>
          </w:tcPr>
          <w:p w14:paraId="764CB752" w14:textId="77777777" w:rsidR="00DC051B" w:rsidRPr="00424DF7" w:rsidRDefault="00DC051B" w:rsidP="001C63F2"/>
        </w:tc>
      </w:tr>
      <w:tr w:rsidR="00DC051B" w14:paraId="65F9B861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4089AD4D" w14:textId="77777777" w:rsidR="00DC051B" w:rsidRPr="009A42A4" w:rsidRDefault="00DC051B" w:rsidP="007E622A"/>
        </w:tc>
        <w:tc>
          <w:tcPr>
            <w:tcW w:w="3312" w:type="dxa"/>
          </w:tcPr>
          <w:p w14:paraId="7CCA29ED" w14:textId="77777777" w:rsidR="00DC051B" w:rsidRDefault="00DC051B" w:rsidP="001C63F2"/>
        </w:tc>
        <w:tc>
          <w:tcPr>
            <w:tcW w:w="3312" w:type="dxa"/>
          </w:tcPr>
          <w:p w14:paraId="72B769D2" w14:textId="77777777" w:rsidR="00DC051B" w:rsidRPr="00424DF7" w:rsidRDefault="00DC051B" w:rsidP="001C63F2"/>
        </w:tc>
        <w:tc>
          <w:tcPr>
            <w:tcW w:w="3312" w:type="dxa"/>
          </w:tcPr>
          <w:p w14:paraId="01639FE5" w14:textId="77777777" w:rsidR="00DC051B" w:rsidRPr="00424DF7" w:rsidRDefault="00DC051B" w:rsidP="001C63F2"/>
        </w:tc>
      </w:tr>
      <w:tr w:rsidR="00DC051B" w14:paraId="1C94006D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3823572D" w14:textId="77777777" w:rsidR="00DC051B" w:rsidRPr="009A42A4" w:rsidRDefault="00DC051B" w:rsidP="007E622A"/>
        </w:tc>
        <w:tc>
          <w:tcPr>
            <w:tcW w:w="3312" w:type="dxa"/>
          </w:tcPr>
          <w:p w14:paraId="3ED43AE8" w14:textId="77777777" w:rsidR="00DC051B" w:rsidRDefault="00DC051B" w:rsidP="001C63F2"/>
        </w:tc>
        <w:tc>
          <w:tcPr>
            <w:tcW w:w="3312" w:type="dxa"/>
          </w:tcPr>
          <w:p w14:paraId="6EE49CC9" w14:textId="77777777" w:rsidR="00DC051B" w:rsidRPr="00424DF7" w:rsidRDefault="00DC051B" w:rsidP="001C63F2"/>
        </w:tc>
        <w:tc>
          <w:tcPr>
            <w:tcW w:w="3312" w:type="dxa"/>
          </w:tcPr>
          <w:p w14:paraId="535FC84C" w14:textId="77777777" w:rsidR="00DC051B" w:rsidRPr="00424DF7" w:rsidRDefault="00DC051B" w:rsidP="001C63F2"/>
        </w:tc>
      </w:tr>
      <w:tr w:rsidR="00DC051B" w14:paraId="5409348C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74E10FE4" w14:textId="77777777" w:rsidR="00DC051B" w:rsidRPr="009A42A4" w:rsidRDefault="00DC051B" w:rsidP="007E622A"/>
        </w:tc>
        <w:tc>
          <w:tcPr>
            <w:tcW w:w="3312" w:type="dxa"/>
          </w:tcPr>
          <w:p w14:paraId="792B83CD" w14:textId="77777777" w:rsidR="00DC051B" w:rsidRDefault="00DC051B" w:rsidP="001C63F2"/>
        </w:tc>
        <w:tc>
          <w:tcPr>
            <w:tcW w:w="3312" w:type="dxa"/>
          </w:tcPr>
          <w:p w14:paraId="156C57EC" w14:textId="77777777" w:rsidR="00DC051B" w:rsidRPr="00424DF7" w:rsidRDefault="00DC051B" w:rsidP="001C63F2"/>
        </w:tc>
        <w:tc>
          <w:tcPr>
            <w:tcW w:w="3312" w:type="dxa"/>
          </w:tcPr>
          <w:p w14:paraId="7875A35E" w14:textId="77777777" w:rsidR="00DC051B" w:rsidRPr="00424DF7" w:rsidRDefault="00DC051B" w:rsidP="001C63F2"/>
        </w:tc>
      </w:tr>
      <w:tr w:rsidR="00DC051B" w14:paraId="51E15696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0031D22E" w14:textId="77777777" w:rsidR="00DC051B" w:rsidRPr="009A42A4" w:rsidRDefault="00DC051B" w:rsidP="007E622A"/>
        </w:tc>
        <w:tc>
          <w:tcPr>
            <w:tcW w:w="3312" w:type="dxa"/>
          </w:tcPr>
          <w:p w14:paraId="1258D0BB" w14:textId="77777777" w:rsidR="00DC051B" w:rsidRDefault="00DC051B" w:rsidP="001C63F2"/>
        </w:tc>
        <w:tc>
          <w:tcPr>
            <w:tcW w:w="3312" w:type="dxa"/>
          </w:tcPr>
          <w:p w14:paraId="744C5B3E" w14:textId="77777777" w:rsidR="00DC051B" w:rsidRPr="00424DF7" w:rsidRDefault="00DC051B" w:rsidP="001C63F2"/>
        </w:tc>
        <w:tc>
          <w:tcPr>
            <w:tcW w:w="3312" w:type="dxa"/>
          </w:tcPr>
          <w:p w14:paraId="30554268" w14:textId="77777777" w:rsidR="00DC051B" w:rsidRPr="00424DF7" w:rsidRDefault="00DC051B" w:rsidP="001C63F2"/>
        </w:tc>
      </w:tr>
      <w:tr w:rsidR="00DC051B" w14:paraId="08371EF9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4CC3AB48" w14:textId="77777777" w:rsidR="00DC051B" w:rsidRPr="009A42A4" w:rsidRDefault="00DC051B" w:rsidP="007E622A"/>
        </w:tc>
        <w:tc>
          <w:tcPr>
            <w:tcW w:w="3312" w:type="dxa"/>
          </w:tcPr>
          <w:p w14:paraId="098ECD7D" w14:textId="77777777" w:rsidR="00DC051B" w:rsidRDefault="00DC051B" w:rsidP="001C63F2"/>
        </w:tc>
        <w:tc>
          <w:tcPr>
            <w:tcW w:w="3312" w:type="dxa"/>
          </w:tcPr>
          <w:p w14:paraId="466DF034" w14:textId="77777777" w:rsidR="00DC051B" w:rsidRPr="00424DF7" w:rsidRDefault="00DC051B" w:rsidP="001C63F2"/>
        </w:tc>
        <w:tc>
          <w:tcPr>
            <w:tcW w:w="3312" w:type="dxa"/>
          </w:tcPr>
          <w:p w14:paraId="02A4D2C9" w14:textId="77777777" w:rsidR="00DC051B" w:rsidRPr="00424DF7" w:rsidRDefault="00DC051B" w:rsidP="001C63F2"/>
        </w:tc>
      </w:tr>
      <w:tr w:rsidR="00DC051B" w14:paraId="5E8F7714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45ABE18B" w14:textId="77777777" w:rsidR="00DC051B" w:rsidRPr="009A42A4" w:rsidRDefault="00DC051B" w:rsidP="007E622A"/>
        </w:tc>
        <w:tc>
          <w:tcPr>
            <w:tcW w:w="3312" w:type="dxa"/>
          </w:tcPr>
          <w:p w14:paraId="6DF86CF9" w14:textId="77777777" w:rsidR="00DC051B" w:rsidRDefault="00DC051B" w:rsidP="001C63F2"/>
        </w:tc>
        <w:tc>
          <w:tcPr>
            <w:tcW w:w="3312" w:type="dxa"/>
          </w:tcPr>
          <w:p w14:paraId="6E79750E" w14:textId="77777777" w:rsidR="00DC051B" w:rsidRPr="00424DF7" w:rsidRDefault="00DC051B" w:rsidP="001C63F2"/>
        </w:tc>
        <w:tc>
          <w:tcPr>
            <w:tcW w:w="3312" w:type="dxa"/>
          </w:tcPr>
          <w:p w14:paraId="448C89CE" w14:textId="77777777" w:rsidR="00DC051B" w:rsidRPr="00424DF7" w:rsidRDefault="00DC051B" w:rsidP="001C63F2"/>
        </w:tc>
      </w:tr>
      <w:tr w:rsidR="00DC051B" w14:paraId="3DED5A66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40D832E7" w14:textId="77777777" w:rsidR="00DC051B" w:rsidRPr="009A42A4" w:rsidRDefault="00DC051B" w:rsidP="007E622A"/>
        </w:tc>
        <w:tc>
          <w:tcPr>
            <w:tcW w:w="3312" w:type="dxa"/>
          </w:tcPr>
          <w:p w14:paraId="41258C54" w14:textId="77777777" w:rsidR="00DC051B" w:rsidRDefault="00DC051B" w:rsidP="001C63F2"/>
        </w:tc>
        <w:tc>
          <w:tcPr>
            <w:tcW w:w="3312" w:type="dxa"/>
          </w:tcPr>
          <w:p w14:paraId="58854622" w14:textId="77777777" w:rsidR="00DC051B" w:rsidRPr="00424DF7" w:rsidRDefault="00DC051B" w:rsidP="001C63F2"/>
        </w:tc>
        <w:tc>
          <w:tcPr>
            <w:tcW w:w="3312" w:type="dxa"/>
          </w:tcPr>
          <w:p w14:paraId="0BE07B78" w14:textId="77777777" w:rsidR="00DC051B" w:rsidRPr="00424DF7" w:rsidRDefault="00DC051B" w:rsidP="001C63F2"/>
        </w:tc>
      </w:tr>
      <w:tr w:rsidR="00DC051B" w14:paraId="29DA7541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55B1D08C" w14:textId="77777777" w:rsidR="00DC051B" w:rsidRPr="009A42A4" w:rsidRDefault="00DC051B" w:rsidP="007E622A"/>
        </w:tc>
        <w:tc>
          <w:tcPr>
            <w:tcW w:w="3312" w:type="dxa"/>
          </w:tcPr>
          <w:p w14:paraId="219A6E5E" w14:textId="77777777" w:rsidR="00DC051B" w:rsidRDefault="00DC051B" w:rsidP="001C63F2"/>
        </w:tc>
        <w:tc>
          <w:tcPr>
            <w:tcW w:w="3312" w:type="dxa"/>
          </w:tcPr>
          <w:p w14:paraId="3C88C804" w14:textId="77777777" w:rsidR="00DC051B" w:rsidRPr="00424DF7" w:rsidRDefault="00DC051B" w:rsidP="001C63F2"/>
        </w:tc>
        <w:tc>
          <w:tcPr>
            <w:tcW w:w="3312" w:type="dxa"/>
          </w:tcPr>
          <w:p w14:paraId="666E204F" w14:textId="77777777" w:rsidR="00DC051B" w:rsidRPr="00424DF7" w:rsidRDefault="00DC051B" w:rsidP="001C63F2"/>
        </w:tc>
      </w:tr>
      <w:tr w:rsidR="00DC051B" w14:paraId="4B25ECEB" w14:textId="77777777" w:rsidTr="007E622A">
        <w:trPr>
          <w:trHeight w:val="825"/>
        </w:trPr>
        <w:tc>
          <w:tcPr>
            <w:tcW w:w="3312" w:type="dxa"/>
            <w:shd w:val="clear" w:color="auto" w:fill="auto"/>
          </w:tcPr>
          <w:p w14:paraId="3CD1106F" w14:textId="77777777" w:rsidR="00DC051B" w:rsidRPr="009A42A4" w:rsidRDefault="00DC051B" w:rsidP="007E622A"/>
        </w:tc>
        <w:tc>
          <w:tcPr>
            <w:tcW w:w="3312" w:type="dxa"/>
          </w:tcPr>
          <w:p w14:paraId="3B7059A7" w14:textId="77777777" w:rsidR="00DC051B" w:rsidRDefault="00DC051B" w:rsidP="001C63F2"/>
        </w:tc>
        <w:tc>
          <w:tcPr>
            <w:tcW w:w="3312" w:type="dxa"/>
          </w:tcPr>
          <w:p w14:paraId="602C21A6" w14:textId="77777777" w:rsidR="00DC051B" w:rsidRPr="00424DF7" w:rsidRDefault="00DC051B" w:rsidP="001C63F2"/>
        </w:tc>
        <w:tc>
          <w:tcPr>
            <w:tcW w:w="3312" w:type="dxa"/>
          </w:tcPr>
          <w:p w14:paraId="1813D02C" w14:textId="77777777" w:rsidR="00DC051B" w:rsidRPr="00424DF7" w:rsidRDefault="00DC051B" w:rsidP="001C63F2"/>
        </w:tc>
      </w:tr>
    </w:tbl>
    <w:p w14:paraId="08FED169" w14:textId="77777777" w:rsidR="00D916C4" w:rsidRDefault="00D916C4" w:rsidP="00973D3B">
      <w:pPr>
        <w:rPr>
          <w:sz w:val="40"/>
          <w:szCs w:val="40"/>
        </w:rPr>
      </w:pPr>
    </w:p>
    <w:sectPr w:rsidR="00D916C4" w:rsidSect="00D916C4">
      <w:footerReference w:type="even" r:id="rId7"/>
      <w:footerReference w:type="default" r:id="rId8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D3C07" w14:textId="77777777" w:rsidR="00FD3BB8" w:rsidRDefault="00FD3BB8" w:rsidP="000B754C">
      <w:pPr>
        <w:pStyle w:val="TableGrid"/>
      </w:pPr>
      <w:r>
        <w:separator/>
      </w:r>
    </w:p>
  </w:endnote>
  <w:endnote w:type="continuationSeparator" w:id="0">
    <w:p w14:paraId="7C4E2D57" w14:textId="77777777" w:rsidR="00FD3BB8" w:rsidRDefault="00FD3BB8" w:rsidP="000B754C">
      <w:pPr>
        <w:pStyle w:val="TableGri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24459" w14:textId="77777777" w:rsidR="00973D3B" w:rsidRDefault="00973D3B" w:rsidP="000B75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4C8AD" w14:textId="77777777" w:rsidR="00973D3B" w:rsidRDefault="00973D3B" w:rsidP="00D916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618B" w14:textId="77777777" w:rsidR="00973D3B" w:rsidRDefault="00973D3B" w:rsidP="000B75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0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45160B" w14:textId="77777777" w:rsidR="00973D3B" w:rsidRDefault="00973D3B" w:rsidP="00D916C4">
    <w:pPr>
      <w:pStyle w:val="Footer"/>
      <w:ind w:right="360"/>
      <w:jc w:val="center"/>
    </w:pPr>
    <w:r>
      <w:t xml:space="preserve">Blending your Curriculum - </w:t>
    </w:r>
    <w:smartTag w:uri="urn:schemas-microsoft-com:office:smarttags" w:element="place">
      <w:smartTag w:uri="urn:schemas-microsoft-com:office:smarttags" w:element="PlaceName">
        <w:r>
          <w:t>Virginia</w:t>
        </w:r>
      </w:smartTag>
      <w:r>
        <w:t xml:space="preserve"> </w:t>
      </w:r>
      <w:smartTag w:uri="urn:schemas-microsoft-com:office:smarttags" w:element="PlaceName">
        <w:r>
          <w:t>Department</w:t>
        </w:r>
      </w:smartTag>
    </w:smartTag>
    <w:r>
      <w:t xml:space="preserve">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17B9" w14:textId="77777777" w:rsidR="00FD3BB8" w:rsidRDefault="00FD3BB8" w:rsidP="000B754C">
      <w:pPr>
        <w:pStyle w:val="TableGrid"/>
      </w:pPr>
      <w:r>
        <w:separator/>
      </w:r>
    </w:p>
  </w:footnote>
  <w:footnote w:type="continuationSeparator" w:id="0">
    <w:p w14:paraId="2862FF2C" w14:textId="77777777" w:rsidR="00FD3BB8" w:rsidRDefault="00FD3BB8" w:rsidP="000B754C">
      <w:pPr>
        <w:pStyle w:val="TableGri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45D"/>
    <w:multiLevelType w:val="hybridMultilevel"/>
    <w:tmpl w:val="AD8A0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C09DE"/>
    <w:multiLevelType w:val="hybridMultilevel"/>
    <w:tmpl w:val="7A4AF3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E3A93"/>
    <w:multiLevelType w:val="hybridMultilevel"/>
    <w:tmpl w:val="C5BAE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8129B6"/>
    <w:multiLevelType w:val="hybridMultilevel"/>
    <w:tmpl w:val="C8FE7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4E"/>
    <w:rsid w:val="000043C9"/>
    <w:rsid w:val="00071683"/>
    <w:rsid w:val="000B754C"/>
    <w:rsid w:val="0011658F"/>
    <w:rsid w:val="00187D9F"/>
    <w:rsid w:val="001C63F2"/>
    <w:rsid w:val="0022134E"/>
    <w:rsid w:val="002F00B4"/>
    <w:rsid w:val="002F6D40"/>
    <w:rsid w:val="003164FD"/>
    <w:rsid w:val="00424DF7"/>
    <w:rsid w:val="004B2E29"/>
    <w:rsid w:val="006528DC"/>
    <w:rsid w:val="006754A7"/>
    <w:rsid w:val="00714BC1"/>
    <w:rsid w:val="007E622A"/>
    <w:rsid w:val="00973D3B"/>
    <w:rsid w:val="0099509A"/>
    <w:rsid w:val="009A42A4"/>
    <w:rsid w:val="00AE1A3F"/>
    <w:rsid w:val="00AE1A74"/>
    <w:rsid w:val="00CB6D12"/>
    <w:rsid w:val="00D642AC"/>
    <w:rsid w:val="00D916C4"/>
    <w:rsid w:val="00DB2067"/>
    <w:rsid w:val="00DC051B"/>
    <w:rsid w:val="00E6706C"/>
    <w:rsid w:val="00F951B4"/>
    <w:rsid w:val="00FD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DBA6369"/>
  <w15:chartTrackingRefBased/>
  <w15:docId w15:val="{2BB33C1D-766C-49B9-9454-F30FBC06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2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1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916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16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Blending General and Specialized Curriculum</vt:lpstr>
    </vt:vector>
  </TitlesOfParts>
  <Company>Commonwealth of Virginia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Blending General and Specialized Curriculum</dc:title>
  <dc:subject/>
  <dc:creator>Virginia Dept. of Education</dc:creator>
  <cp:keywords/>
  <dc:description/>
  <cp:lastModifiedBy>Clare M  Talbert</cp:lastModifiedBy>
  <cp:revision>2</cp:revision>
  <cp:lastPrinted>2007-08-06T15:04:00Z</cp:lastPrinted>
  <dcterms:created xsi:type="dcterms:W3CDTF">2018-05-25T20:53:00Z</dcterms:created>
  <dcterms:modified xsi:type="dcterms:W3CDTF">2018-05-25T20:53:00Z</dcterms:modified>
</cp:coreProperties>
</file>