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933DB" w:rsidRDefault="00630A3C" w:rsidP="00B933DB">
      <w:pPr>
        <w:jc w:val="center"/>
        <w:rPr>
          <w:rFonts w:ascii="Arial Narrow" w:hAnsi="Arial Narrow"/>
          <w:b/>
          <w:i w:val="0"/>
          <w:sz w:val="72"/>
          <w:szCs w:val="72"/>
        </w:rPr>
      </w:pPr>
      <w:r>
        <w:rPr>
          <w:rFonts w:ascii="Arial Narrow" w:hAnsi="Arial Narrow"/>
          <w:b/>
          <w:i w:val="0"/>
          <w:noProof/>
          <w:sz w:val="72"/>
          <w:szCs w:val="72"/>
        </w:rPr>
        <mc:AlternateContent>
          <mc:Choice Requires="wps">
            <w:drawing>
              <wp:anchor distT="0" distB="0" distL="114300" distR="114300" simplePos="0" relativeHeight="251657216" behindDoc="0" locked="0" layoutInCell="1" allowOverlap="1">
                <wp:simplePos x="0" y="0"/>
                <wp:positionH relativeFrom="column">
                  <wp:posOffset>95250</wp:posOffset>
                </wp:positionH>
                <wp:positionV relativeFrom="paragraph">
                  <wp:posOffset>323849</wp:posOffset>
                </wp:positionV>
                <wp:extent cx="6701749" cy="2572053"/>
                <wp:effectExtent l="0" t="0" r="4445" b="0"/>
                <wp:wrapNone/>
                <wp:docPr id="5" name="Text Box 5"/>
                <wp:cNvGraphicFramePr/>
                <a:graphic xmlns:a="http://schemas.openxmlformats.org/drawingml/2006/main">
                  <a:graphicData uri="http://schemas.microsoft.com/office/word/2010/wordprocessingShape">
                    <wps:wsp>
                      <wps:cNvSpPr txBox="1"/>
                      <wps:spPr>
                        <a:xfrm>
                          <a:off x="0" y="0"/>
                          <a:ext cx="6701749" cy="25720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40DA" w:rsidRPr="00642036" w:rsidRDefault="007340DA" w:rsidP="00642036">
                            <w:pPr>
                              <w:jc w:val="center"/>
                              <w:rPr>
                                <w:rFonts w:ascii="Berlin Sans FB Demi" w:hAnsi="Berlin Sans FB Demi"/>
                                <w:sz w:val="52"/>
                                <w:szCs w:val="52"/>
                              </w:rPr>
                            </w:pPr>
                            <w:r w:rsidRPr="00642036">
                              <w:rPr>
                                <w:rFonts w:ascii="Berlin Sans FB Demi" w:hAnsi="Berlin Sans FB Demi"/>
                                <w:sz w:val="52"/>
                                <w:szCs w:val="52"/>
                              </w:rPr>
                              <w:t>Battlefields of Northern Virginia Council of Teachers of Mathematics</w:t>
                            </w:r>
                          </w:p>
                          <w:p w:rsidR="007340DA" w:rsidRDefault="007340DA" w:rsidP="00642036">
                            <w:pPr>
                              <w:jc w:val="center"/>
                              <w:rPr>
                                <w:rFonts w:ascii="Berlin Sans FB Demi" w:hAnsi="Berlin Sans FB Demi"/>
                                <w:sz w:val="52"/>
                                <w:szCs w:val="52"/>
                              </w:rPr>
                            </w:pPr>
                            <w:r>
                              <w:rPr>
                                <w:rFonts w:ascii="Berlin Sans FB Demi" w:hAnsi="Berlin Sans FB Demi"/>
                                <w:sz w:val="52"/>
                                <w:szCs w:val="52"/>
                              </w:rPr>
                              <w:t>Spring 2017</w:t>
                            </w:r>
                            <w:r w:rsidRPr="00642036">
                              <w:rPr>
                                <w:rFonts w:ascii="Berlin Sans FB Demi" w:hAnsi="Berlin Sans FB Demi"/>
                                <w:sz w:val="52"/>
                                <w:szCs w:val="52"/>
                              </w:rPr>
                              <w:t xml:space="preserve"> Conference</w:t>
                            </w:r>
                          </w:p>
                          <w:p w:rsidR="007340DA" w:rsidRPr="00642036" w:rsidRDefault="007340DA" w:rsidP="00642036">
                            <w:pPr>
                              <w:jc w:val="center"/>
                              <w:rPr>
                                <w:rFonts w:ascii="Berlin Sans FB Demi" w:hAnsi="Berlin Sans FB Demi"/>
                                <w:sz w:val="52"/>
                                <w:szCs w:val="52"/>
                              </w:rPr>
                            </w:pPr>
                          </w:p>
                          <w:p w:rsidR="007340DA" w:rsidRPr="00642036" w:rsidRDefault="007340DA" w:rsidP="00642036">
                            <w:pPr>
                              <w:jc w:val="center"/>
                              <w:rPr>
                                <w:rFonts w:ascii="Berlin Sans FB Demi" w:hAnsi="Berlin Sans FB Demi"/>
                                <w:b/>
                                <w:sz w:val="40"/>
                                <w:szCs w:val="40"/>
                              </w:rPr>
                            </w:pPr>
                            <w:r w:rsidRPr="00642036">
                              <w:rPr>
                                <w:rFonts w:ascii="Berlin Sans FB Demi" w:hAnsi="Berlin Sans FB Demi"/>
                                <w:b/>
                                <w:sz w:val="40"/>
                                <w:szCs w:val="40"/>
                              </w:rPr>
                              <w:t>EQUITY IN MATHEMATICS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shapetype id="_x0000_t202" coordsize="21600,21600" o:spt="202" path="m,l,21600r21600,l21600,xe">
                <v:stroke joinstyle="miter"/>
                <v:path gradientshapeok="t" o:connecttype="rect"/>
              </v:shapetype>
              <v:shape id="Text Box 5" o:spid="_x0000_s1026" type="#_x0000_t202" style="position:absolute;left:0;text-align:left;margin-left:7.5pt;margin-top:25.5pt;width:527.7pt;height:20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" fillcolor="white [3201]" stroked="f" strokeweight=".5pt">
                <v:textbox>
                  <w:txbxContent>
                    <w:p w:rsidR="007340DA" w:rsidRPr="00642036" w:rsidRDefault="007340DA" w:rsidP="00642036">
                      <w:pPr>
                        <w:jc w:val="center"/>
                        <w:rPr>
                          <w:rFonts w:ascii="Berlin Sans FB Demi" w:hAnsi="Berlin Sans FB Demi"/>
                          <w:sz w:val="52"/>
                          <w:szCs w:val="52"/>
                        </w:rPr>
                      </w:pPr>
                      <w:r w:rsidRPr="00642036">
                        <w:rPr>
                          <w:rFonts w:ascii="Berlin Sans FB Demi" w:hAnsi="Berlin Sans FB Demi"/>
                          <w:sz w:val="52"/>
                          <w:szCs w:val="52"/>
                        </w:rPr>
                        <w:t>Battlefields of Northern Virginia Council of Teachers of Mathematics</w:t>
                      </w:r>
                    </w:p>
                    <w:p w:rsidR="007340DA" w:rsidRDefault="007340DA" w:rsidP="00642036">
                      <w:pPr>
                        <w:jc w:val="center"/>
                        <w:rPr>
                          <w:rFonts w:ascii="Berlin Sans FB Demi" w:hAnsi="Berlin Sans FB Demi"/>
                          <w:sz w:val="52"/>
                          <w:szCs w:val="52"/>
                        </w:rPr>
                      </w:pPr>
                      <w:r>
                        <w:rPr>
                          <w:rFonts w:ascii="Berlin Sans FB Demi" w:hAnsi="Berlin Sans FB Demi"/>
                          <w:sz w:val="52"/>
                          <w:szCs w:val="52"/>
                        </w:rPr>
                        <w:t>Spring 2017</w:t>
                      </w:r>
                      <w:r w:rsidRPr="00642036">
                        <w:rPr>
                          <w:rFonts w:ascii="Berlin Sans FB Demi" w:hAnsi="Berlin Sans FB Demi"/>
                          <w:sz w:val="52"/>
                          <w:szCs w:val="52"/>
                        </w:rPr>
                        <w:t xml:space="preserve"> Conference</w:t>
                      </w:r>
                    </w:p>
                    <w:p w:rsidR="007340DA" w:rsidRPr="00642036" w:rsidRDefault="007340DA" w:rsidP="00642036">
                      <w:pPr>
                        <w:jc w:val="center"/>
                        <w:rPr>
                          <w:rFonts w:ascii="Berlin Sans FB Demi" w:hAnsi="Berlin Sans FB Demi"/>
                          <w:sz w:val="52"/>
                          <w:szCs w:val="52"/>
                        </w:rPr>
                      </w:pPr>
                    </w:p>
                    <w:p w:rsidR="007340DA" w:rsidRPr="00642036" w:rsidRDefault="007340DA" w:rsidP="00642036">
                      <w:pPr>
                        <w:jc w:val="center"/>
                        <w:rPr>
                          <w:rFonts w:ascii="Berlin Sans FB Demi" w:hAnsi="Berlin Sans FB Demi"/>
                          <w:b/>
                          <w:sz w:val="40"/>
                          <w:szCs w:val="40"/>
                        </w:rPr>
                      </w:pPr>
                      <w:r w:rsidRPr="00642036">
                        <w:rPr>
                          <w:rFonts w:ascii="Berlin Sans FB Demi" w:hAnsi="Berlin Sans FB Demi"/>
                          <w:b/>
                          <w:sz w:val="40"/>
                          <w:szCs w:val="40"/>
                        </w:rPr>
                        <w:t>EQUITY IN MATHEMATICS</w:t>
                      </w:r>
                    </w:p>
                  </w:txbxContent>
                </v:textbox>
              </v:shape>
            </w:pict>
          </mc:Fallback>
        </mc:AlternateContent>
      </w:r>
    </w:p>
    <w:p w:rsidR="00D561CE" w:rsidRDefault="00D561CE" w:rsidP="00B933DB">
      <w:pPr>
        <w:jc w:val="center"/>
        <w:rPr>
          <w:rFonts w:ascii="Arial Narrow" w:hAnsi="Arial Narrow"/>
          <w:sz w:val="36"/>
          <w:szCs w:val="36"/>
        </w:rPr>
      </w:pPr>
    </w:p>
    <w:p w:rsidR="00B933DB" w:rsidRDefault="00B933DB" w:rsidP="00B933DB">
      <w:pPr>
        <w:jc w:val="center"/>
        <w:rPr>
          <w:noProof/>
          <w:sz w:val="44"/>
          <w:szCs w:val="44"/>
        </w:rPr>
      </w:pPr>
    </w:p>
    <w:p w:rsidR="00B933DB" w:rsidRDefault="00B933DB" w:rsidP="00B933DB">
      <w:pPr>
        <w:jc w:val="center"/>
        <w:rPr>
          <w:noProof/>
          <w:sz w:val="28"/>
          <w:szCs w:val="28"/>
        </w:rPr>
      </w:pPr>
    </w:p>
    <w:p w:rsidR="00B933DB" w:rsidRPr="00B9747A" w:rsidRDefault="00B933DB" w:rsidP="00B933DB">
      <w:pPr>
        <w:jc w:val="center"/>
        <w:rPr>
          <w:noProof/>
          <w:sz w:val="28"/>
          <w:szCs w:val="28"/>
        </w:rPr>
      </w:pPr>
    </w:p>
    <w:p w:rsidR="00642036" w:rsidRDefault="00642036" w:rsidP="00B933DB">
      <w:pPr>
        <w:jc w:val="center"/>
        <w:rPr>
          <w:b/>
          <w:sz w:val="36"/>
          <w:szCs w:val="36"/>
        </w:rPr>
      </w:pPr>
    </w:p>
    <w:p w:rsidR="00642036" w:rsidRDefault="00642036" w:rsidP="00B933DB">
      <w:pPr>
        <w:jc w:val="center"/>
        <w:rPr>
          <w:b/>
          <w:sz w:val="36"/>
          <w:szCs w:val="36"/>
        </w:rPr>
      </w:pPr>
    </w:p>
    <w:p w:rsidR="00642036" w:rsidRDefault="00642036" w:rsidP="00B933DB">
      <w:pPr>
        <w:jc w:val="center"/>
        <w:rPr>
          <w:b/>
          <w:sz w:val="36"/>
          <w:szCs w:val="36"/>
        </w:rPr>
      </w:pPr>
    </w:p>
    <w:p w:rsidR="00642036" w:rsidRDefault="00642036" w:rsidP="00B933DB">
      <w:pPr>
        <w:jc w:val="center"/>
        <w:rPr>
          <w:b/>
          <w:sz w:val="36"/>
          <w:szCs w:val="36"/>
        </w:rPr>
      </w:pPr>
    </w:p>
    <w:p w:rsidR="00642036" w:rsidRDefault="00630A3C" w:rsidP="00B933DB">
      <w:pPr>
        <w:jc w:val="center"/>
        <w:rPr>
          <w:b/>
          <w:sz w:val="36"/>
          <w:szCs w:val="36"/>
        </w:rPr>
      </w:pPr>
      <w:r w:rsidRPr="00032ADD">
        <w:rPr>
          <w:rFonts w:ascii="Arial" w:hAnsi="Arial" w:cs="Arial"/>
          <w:noProof/>
          <w:sz w:val="36"/>
          <w:szCs w:val="36"/>
        </w:rPr>
        <w:drawing>
          <wp:anchor distT="0" distB="0" distL="114300" distR="114300" simplePos="0" relativeHeight="251667456" behindDoc="0" locked="0" layoutInCell="1" allowOverlap="1" wp14:anchorId="1B4AF395" wp14:editId="256F68FB">
            <wp:simplePos x="0" y="0"/>
            <wp:positionH relativeFrom="margin">
              <wp:align>center</wp:align>
            </wp:positionH>
            <wp:positionV relativeFrom="paragraph">
              <wp:posOffset>8890</wp:posOffset>
            </wp:positionV>
            <wp:extent cx="2324100" cy="2355215"/>
            <wp:effectExtent l="0" t="0" r="0" b="6985"/>
            <wp:wrapNone/>
            <wp:docPr id="2" name="Picture 1" descr="C:\Users\prattekj\AppData\Local\Temp\XPgrpwise\math_idea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ttekj\AppData\Local\Temp\XPgrpwise\math_idea_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451" t="18451" r="16628" b="15718"/>
                    <a:stretch/>
                  </pic:blipFill>
                  <pic:spPr bwMode="auto">
                    <a:xfrm>
                      <a:off x="0" y="0"/>
                      <a:ext cx="2324100" cy="23552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42036" w:rsidRDefault="00642036" w:rsidP="00B933DB">
      <w:pPr>
        <w:jc w:val="center"/>
        <w:rPr>
          <w:b/>
          <w:sz w:val="36"/>
          <w:szCs w:val="36"/>
        </w:rPr>
      </w:pPr>
    </w:p>
    <w:p w:rsidR="00642036" w:rsidRDefault="00642036" w:rsidP="00B933DB">
      <w:pPr>
        <w:jc w:val="center"/>
        <w:rPr>
          <w:b/>
          <w:sz w:val="36"/>
          <w:szCs w:val="36"/>
        </w:rPr>
      </w:pPr>
    </w:p>
    <w:p w:rsidR="00642036" w:rsidRDefault="00642036" w:rsidP="00B933DB">
      <w:pPr>
        <w:jc w:val="center"/>
        <w:rPr>
          <w:b/>
          <w:sz w:val="36"/>
          <w:szCs w:val="36"/>
        </w:rPr>
      </w:pPr>
    </w:p>
    <w:p w:rsidR="00642036" w:rsidRDefault="00642036" w:rsidP="00B933DB">
      <w:pPr>
        <w:jc w:val="center"/>
        <w:rPr>
          <w:b/>
          <w:sz w:val="36"/>
          <w:szCs w:val="36"/>
        </w:rPr>
      </w:pPr>
    </w:p>
    <w:p w:rsidR="00642036" w:rsidRDefault="00642036" w:rsidP="00B933DB">
      <w:pPr>
        <w:jc w:val="center"/>
        <w:rPr>
          <w:b/>
          <w:sz w:val="36"/>
          <w:szCs w:val="36"/>
        </w:rPr>
      </w:pPr>
    </w:p>
    <w:p w:rsidR="00642036" w:rsidRDefault="00642036" w:rsidP="00B933DB">
      <w:pPr>
        <w:jc w:val="center"/>
        <w:rPr>
          <w:b/>
          <w:sz w:val="36"/>
          <w:szCs w:val="36"/>
        </w:rPr>
      </w:pPr>
    </w:p>
    <w:p w:rsidR="00642036" w:rsidRDefault="00642036" w:rsidP="00B933DB">
      <w:pPr>
        <w:jc w:val="center"/>
        <w:rPr>
          <w:b/>
          <w:sz w:val="36"/>
          <w:szCs w:val="36"/>
        </w:rPr>
      </w:pPr>
    </w:p>
    <w:p w:rsidR="00630A3C" w:rsidRDefault="00630A3C" w:rsidP="00B933DB">
      <w:pPr>
        <w:jc w:val="center"/>
        <w:rPr>
          <w:b/>
          <w:sz w:val="36"/>
          <w:szCs w:val="36"/>
        </w:rPr>
      </w:pPr>
    </w:p>
    <w:p w:rsidR="00B933DB" w:rsidRPr="00D561CE" w:rsidRDefault="00B933DB" w:rsidP="00B933DB">
      <w:pPr>
        <w:jc w:val="center"/>
        <w:rPr>
          <w:b/>
          <w:sz w:val="36"/>
          <w:szCs w:val="36"/>
        </w:rPr>
      </w:pPr>
      <w:r w:rsidRPr="00D561CE">
        <w:rPr>
          <w:b/>
          <w:sz w:val="36"/>
          <w:szCs w:val="36"/>
        </w:rPr>
        <w:t xml:space="preserve">Saturday, </w:t>
      </w:r>
      <w:r w:rsidR="009F14EF">
        <w:rPr>
          <w:b/>
          <w:sz w:val="36"/>
          <w:szCs w:val="36"/>
        </w:rPr>
        <w:t>March 4, 2017</w:t>
      </w:r>
    </w:p>
    <w:p w:rsidR="00B933DB" w:rsidRPr="00D561CE" w:rsidRDefault="00D561CE" w:rsidP="00B933DB">
      <w:pPr>
        <w:jc w:val="center"/>
        <w:rPr>
          <w:b/>
          <w:sz w:val="36"/>
          <w:szCs w:val="36"/>
        </w:rPr>
      </w:pPr>
      <w:r w:rsidRPr="00D561CE">
        <w:rPr>
          <w:b/>
          <w:sz w:val="36"/>
          <w:szCs w:val="36"/>
        </w:rPr>
        <w:t>8:00 a.m. – 1:15</w:t>
      </w:r>
      <w:r w:rsidR="00B933DB" w:rsidRPr="00D561CE">
        <w:rPr>
          <w:b/>
          <w:sz w:val="36"/>
          <w:szCs w:val="36"/>
        </w:rPr>
        <w:t xml:space="preserve"> p.m.</w:t>
      </w:r>
    </w:p>
    <w:p w:rsidR="00B933DB" w:rsidRPr="00693053" w:rsidRDefault="00B933DB" w:rsidP="00B933DB">
      <w:pPr>
        <w:jc w:val="center"/>
        <w:rPr>
          <w:b/>
          <w:sz w:val="26"/>
          <w:szCs w:val="26"/>
        </w:rPr>
      </w:pPr>
    </w:p>
    <w:p w:rsidR="00B933DB" w:rsidRPr="00693053" w:rsidRDefault="00642036" w:rsidP="00B933DB">
      <w:pPr>
        <w:jc w:val="center"/>
        <w:rPr>
          <w:b/>
          <w:sz w:val="26"/>
          <w:szCs w:val="26"/>
        </w:rPr>
      </w:pPr>
      <w:r>
        <w:rPr>
          <w:b/>
          <w:sz w:val="26"/>
          <w:szCs w:val="26"/>
        </w:rPr>
        <w:t>Benton Middle School</w:t>
      </w:r>
    </w:p>
    <w:p w:rsidR="00B933DB" w:rsidRPr="00693053" w:rsidRDefault="00642036" w:rsidP="00B933DB">
      <w:pPr>
        <w:jc w:val="center"/>
        <w:rPr>
          <w:b/>
          <w:sz w:val="26"/>
          <w:szCs w:val="26"/>
        </w:rPr>
      </w:pPr>
      <w:r>
        <w:rPr>
          <w:b/>
          <w:sz w:val="26"/>
          <w:szCs w:val="26"/>
        </w:rPr>
        <w:t xml:space="preserve">7411 </w:t>
      </w:r>
      <w:proofErr w:type="spellStart"/>
      <w:r>
        <w:rPr>
          <w:b/>
          <w:sz w:val="26"/>
          <w:szCs w:val="26"/>
        </w:rPr>
        <w:t>Hoadly</w:t>
      </w:r>
      <w:proofErr w:type="spellEnd"/>
      <w:r>
        <w:rPr>
          <w:b/>
          <w:sz w:val="26"/>
          <w:szCs w:val="26"/>
        </w:rPr>
        <w:t xml:space="preserve"> Road, Manassas</w:t>
      </w:r>
      <w:r w:rsidR="00630A3C">
        <w:rPr>
          <w:b/>
          <w:sz w:val="26"/>
          <w:szCs w:val="26"/>
        </w:rPr>
        <w:t>, VA 20112</w:t>
      </w:r>
    </w:p>
    <w:p w:rsidR="00B933DB" w:rsidRDefault="00B933DB" w:rsidP="00B933DB">
      <w:pPr>
        <w:jc w:val="center"/>
      </w:pPr>
    </w:p>
    <w:tbl>
      <w:tblPr>
        <w:tblStyle w:val="TableGrid"/>
        <w:tblW w:w="0" w:type="auto"/>
        <w:tblLook w:val="04A0" w:firstRow="1" w:lastRow="0" w:firstColumn="1" w:lastColumn="0" w:noHBand="0" w:noVBand="1"/>
      </w:tblPr>
      <w:tblGrid>
        <w:gridCol w:w="3633"/>
        <w:gridCol w:w="7157"/>
      </w:tblGrid>
      <w:tr w:rsidR="008C1EBA" w:rsidTr="008C1EBA">
        <w:tc>
          <w:tcPr>
            <w:tcW w:w="3633" w:type="dxa"/>
          </w:tcPr>
          <w:p w:rsidR="008C1EBA" w:rsidRDefault="008C1EBA" w:rsidP="003A7890">
            <w:pPr>
              <w:jc w:val="center"/>
              <w:rPr>
                <w:b/>
                <w:i w:val="0"/>
                <w:sz w:val="22"/>
                <w:szCs w:val="22"/>
              </w:rPr>
            </w:pPr>
            <w:r>
              <w:rPr>
                <w:b/>
                <w:i w:val="0"/>
                <w:sz w:val="22"/>
                <w:szCs w:val="22"/>
              </w:rPr>
              <w:t>7:30</w:t>
            </w:r>
          </w:p>
        </w:tc>
        <w:tc>
          <w:tcPr>
            <w:tcW w:w="7157" w:type="dxa"/>
          </w:tcPr>
          <w:p w:rsidR="008C1EBA" w:rsidRDefault="008C1EBA" w:rsidP="003A7890">
            <w:pPr>
              <w:jc w:val="center"/>
              <w:rPr>
                <w:b/>
                <w:i w:val="0"/>
                <w:sz w:val="22"/>
                <w:szCs w:val="22"/>
              </w:rPr>
            </w:pPr>
            <w:r>
              <w:rPr>
                <w:b/>
                <w:i w:val="0"/>
                <w:sz w:val="22"/>
                <w:szCs w:val="22"/>
              </w:rPr>
              <w:t>Registration Begins</w:t>
            </w:r>
          </w:p>
        </w:tc>
      </w:tr>
      <w:tr w:rsidR="00B933DB" w:rsidTr="008C1EBA">
        <w:tc>
          <w:tcPr>
            <w:tcW w:w="3633" w:type="dxa"/>
          </w:tcPr>
          <w:p w:rsidR="00B933DB" w:rsidRDefault="00B933DB" w:rsidP="003A7890">
            <w:pPr>
              <w:jc w:val="center"/>
              <w:rPr>
                <w:b/>
                <w:i w:val="0"/>
                <w:sz w:val="22"/>
                <w:szCs w:val="22"/>
              </w:rPr>
            </w:pPr>
            <w:r>
              <w:rPr>
                <w:b/>
                <w:i w:val="0"/>
                <w:sz w:val="22"/>
                <w:szCs w:val="22"/>
              </w:rPr>
              <w:t>8:00-8:15</w:t>
            </w:r>
          </w:p>
        </w:tc>
        <w:tc>
          <w:tcPr>
            <w:tcW w:w="7157" w:type="dxa"/>
          </w:tcPr>
          <w:p w:rsidR="00B933DB" w:rsidRDefault="00B933DB" w:rsidP="003A7890">
            <w:pPr>
              <w:jc w:val="center"/>
              <w:rPr>
                <w:b/>
                <w:i w:val="0"/>
                <w:sz w:val="22"/>
                <w:szCs w:val="22"/>
              </w:rPr>
            </w:pPr>
            <w:r>
              <w:rPr>
                <w:b/>
                <w:i w:val="0"/>
                <w:sz w:val="22"/>
                <w:szCs w:val="22"/>
              </w:rPr>
              <w:t>Continental Breakfast</w:t>
            </w:r>
          </w:p>
        </w:tc>
      </w:tr>
      <w:tr w:rsidR="00B933DB" w:rsidTr="008C1EBA">
        <w:tc>
          <w:tcPr>
            <w:tcW w:w="3633" w:type="dxa"/>
          </w:tcPr>
          <w:p w:rsidR="00B933DB" w:rsidRDefault="00B933DB" w:rsidP="003A7890">
            <w:pPr>
              <w:jc w:val="center"/>
              <w:rPr>
                <w:b/>
                <w:i w:val="0"/>
                <w:sz w:val="22"/>
                <w:szCs w:val="22"/>
              </w:rPr>
            </w:pPr>
            <w:r>
              <w:rPr>
                <w:b/>
                <w:i w:val="0"/>
                <w:sz w:val="22"/>
                <w:szCs w:val="22"/>
              </w:rPr>
              <w:t>8:15-8:25</w:t>
            </w:r>
          </w:p>
        </w:tc>
        <w:tc>
          <w:tcPr>
            <w:tcW w:w="7157" w:type="dxa"/>
          </w:tcPr>
          <w:p w:rsidR="00B933DB" w:rsidRDefault="00B933DB" w:rsidP="003A7890">
            <w:pPr>
              <w:jc w:val="center"/>
              <w:rPr>
                <w:b/>
                <w:i w:val="0"/>
                <w:sz w:val="22"/>
                <w:szCs w:val="22"/>
              </w:rPr>
            </w:pPr>
            <w:r>
              <w:rPr>
                <w:b/>
                <w:i w:val="0"/>
                <w:sz w:val="22"/>
                <w:szCs w:val="22"/>
              </w:rPr>
              <w:t>Welcoming Remarks</w:t>
            </w:r>
          </w:p>
        </w:tc>
      </w:tr>
      <w:tr w:rsidR="00B933DB" w:rsidTr="008C1EBA">
        <w:tc>
          <w:tcPr>
            <w:tcW w:w="3633" w:type="dxa"/>
          </w:tcPr>
          <w:p w:rsidR="00B933DB" w:rsidRDefault="00B933DB" w:rsidP="00D561CE">
            <w:pPr>
              <w:jc w:val="center"/>
              <w:rPr>
                <w:b/>
                <w:i w:val="0"/>
                <w:sz w:val="22"/>
                <w:szCs w:val="22"/>
              </w:rPr>
            </w:pPr>
            <w:r>
              <w:rPr>
                <w:b/>
                <w:i w:val="0"/>
                <w:sz w:val="22"/>
                <w:szCs w:val="22"/>
              </w:rPr>
              <w:t>8:</w:t>
            </w:r>
            <w:r w:rsidR="00D561CE">
              <w:rPr>
                <w:b/>
                <w:i w:val="0"/>
                <w:sz w:val="22"/>
                <w:szCs w:val="22"/>
              </w:rPr>
              <w:t>30 – 9:30</w:t>
            </w:r>
          </w:p>
        </w:tc>
        <w:tc>
          <w:tcPr>
            <w:tcW w:w="7157" w:type="dxa"/>
          </w:tcPr>
          <w:p w:rsidR="00B933DB" w:rsidRDefault="00D561CE" w:rsidP="003A7890">
            <w:pPr>
              <w:jc w:val="center"/>
              <w:rPr>
                <w:b/>
                <w:i w:val="0"/>
                <w:sz w:val="22"/>
                <w:szCs w:val="22"/>
              </w:rPr>
            </w:pPr>
            <w:r>
              <w:rPr>
                <w:b/>
                <w:i w:val="0"/>
                <w:sz w:val="22"/>
                <w:szCs w:val="22"/>
              </w:rPr>
              <w:t>Keynote</w:t>
            </w:r>
          </w:p>
        </w:tc>
      </w:tr>
      <w:tr w:rsidR="00B933DB" w:rsidTr="008C1EBA">
        <w:tc>
          <w:tcPr>
            <w:tcW w:w="3633" w:type="dxa"/>
          </w:tcPr>
          <w:p w:rsidR="00B933DB" w:rsidRDefault="00D561CE" w:rsidP="003A7890">
            <w:pPr>
              <w:jc w:val="center"/>
              <w:rPr>
                <w:b/>
                <w:i w:val="0"/>
                <w:sz w:val="22"/>
                <w:szCs w:val="22"/>
              </w:rPr>
            </w:pPr>
            <w:r>
              <w:rPr>
                <w:b/>
                <w:i w:val="0"/>
                <w:sz w:val="22"/>
                <w:szCs w:val="22"/>
              </w:rPr>
              <w:t>9:45 – 10:45</w:t>
            </w:r>
          </w:p>
        </w:tc>
        <w:tc>
          <w:tcPr>
            <w:tcW w:w="7157" w:type="dxa"/>
          </w:tcPr>
          <w:p w:rsidR="00B933DB" w:rsidRDefault="00B933DB" w:rsidP="003A7890">
            <w:pPr>
              <w:jc w:val="center"/>
              <w:rPr>
                <w:b/>
                <w:i w:val="0"/>
                <w:sz w:val="22"/>
                <w:szCs w:val="22"/>
              </w:rPr>
            </w:pPr>
            <w:r>
              <w:rPr>
                <w:b/>
                <w:i w:val="0"/>
                <w:sz w:val="22"/>
                <w:szCs w:val="22"/>
              </w:rPr>
              <w:t>Session A</w:t>
            </w:r>
          </w:p>
        </w:tc>
      </w:tr>
      <w:tr w:rsidR="00B933DB" w:rsidTr="008C1EBA">
        <w:tc>
          <w:tcPr>
            <w:tcW w:w="3633" w:type="dxa"/>
          </w:tcPr>
          <w:p w:rsidR="00B933DB" w:rsidRDefault="00D561CE" w:rsidP="003A7890">
            <w:pPr>
              <w:jc w:val="center"/>
              <w:rPr>
                <w:b/>
                <w:i w:val="0"/>
                <w:sz w:val="22"/>
                <w:szCs w:val="22"/>
              </w:rPr>
            </w:pPr>
            <w:r>
              <w:rPr>
                <w:b/>
                <w:i w:val="0"/>
                <w:sz w:val="22"/>
                <w:szCs w:val="22"/>
              </w:rPr>
              <w:t>11:00 – 12:00</w:t>
            </w:r>
          </w:p>
        </w:tc>
        <w:tc>
          <w:tcPr>
            <w:tcW w:w="7157" w:type="dxa"/>
          </w:tcPr>
          <w:p w:rsidR="00B933DB" w:rsidRDefault="00D561CE" w:rsidP="003A7890">
            <w:pPr>
              <w:jc w:val="center"/>
              <w:rPr>
                <w:b/>
                <w:i w:val="0"/>
                <w:sz w:val="22"/>
                <w:szCs w:val="22"/>
              </w:rPr>
            </w:pPr>
            <w:r>
              <w:rPr>
                <w:b/>
                <w:i w:val="0"/>
                <w:sz w:val="22"/>
                <w:szCs w:val="22"/>
              </w:rPr>
              <w:t>Session B</w:t>
            </w:r>
          </w:p>
        </w:tc>
      </w:tr>
      <w:tr w:rsidR="00B933DB" w:rsidTr="008C1EBA">
        <w:tc>
          <w:tcPr>
            <w:tcW w:w="3633" w:type="dxa"/>
          </w:tcPr>
          <w:p w:rsidR="00B933DB" w:rsidRDefault="00D561CE" w:rsidP="003A7890">
            <w:pPr>
              <w:jc w:val="center"/>
              <w:rPr>
                <w:b/>
                <w:i w:val="0"/>
                <w:sz w:val="22"/>
                <w:szCs w:val="22"/>
              </w:rPr>
            </w:pPr>
            <w:r>
              <w:rPr>
                <w:b/>
                <w:i w:val="0"/>
                <w:sz w:val="22"/>
                <w:szCs w:val="22"/>
              </w:rPr>
              <w:t>12:15 – 1:15</w:t>
            </w:r>
          </w:p>
        </w:tc>
        <w:tc>
          <w:tcPr>
            <w:tcW w:w="7157" w:type="dxa"/>
          </w:tcPr>
          <w:p w:rsidR="00B933DB" w:rsidRDefault="00D561CE" w:rsidP="003A7890">
            <w:pPr>
              <w:jc w:val="center"/>
              <w:rPr>
                <w:b/>
                <w:i w:val="0"/>
                <w:sz w:val="22"/>
                <w:szCs w:val="22"/>
              </w:rPr>
            </w:pPr>
            <w:r>
              <w:rPr>
                <w:b/>
                <w:i w:val="0"/>
                <w:sz w:val="22"/>
                <w:szCs w:val="22"/>
              </w:rPr>
              <w:t>Session C</w:t>
            </w:r>
          </w:p>
        </w:tc>
      </w:tr>
    </w:tbl>
    <w:p w:rsidR="00B933DB" w:rsidRDefault="00B933DB" w:rsidP="00B933DB">
      <w:pPr>
        <w:jc w:val="center"/>
        <w:rPr>
          <w:b/>
          <w:i w:val="0"/>
          <w:sz w:val="22"/>
          <w:szCs w:val="22"/>
        </w:rPr>
      </w:pPr>
    </w:p>
    <w:p w:rsidR="00B933DB" w:rsidRPr="00C13240" w:rsidRDefault="00B933DB" w:rsidP="00B933DB">
      <w:pPr>
        <w:jc w:val="center"/>
        <w:rPr>
          <w:b/>
          <w:i w:val="0"/>
          <w:sz w:val="22"/>
          <w:szCs w:val="22"/>
        </w:rPr>
      </w:pPr>
    </w:p>
    <w:p w:rsidR="00B933DB" w:rsidRPr="00F05ABE" w:rsidRDefault="00B933DB" w:rsidP="00B933DB">
      <w:pPr>
        <w:rPr>
          <w:sz w:val="20"/>
          <w:szCs w:val="20"/>
        </w:rPr>
      </w:pPr>
      <w:r>
        <w:rPr>
          <w:sz w:val="20"/>
          <w:szCs w:val="20"/>
        </w:rPr>
        <w:br w:type="page"/>
      </w:r>
    </w:p>
    <w:p w:rsidR="00174A67" w:rsidRPr="00A46502" w:rsidRDefault="00174A67" w:rsidP="00174A67">
      <w:pPr>
        <w:jc w:val="center"/>
        <w:rPr>
          <w:b/>
          <w:i w:val="0"/>
          <w:sz w:val="36"/>
          <w:szCs w:val="36"/>
        </w:rPr>
      </w:pPr>
      <w:r w:rsidRPr="00A46502">
        <w:rPr>
          <w:b/>
          <w:i w:val="0"/>
          <w:sz w:val="36"/>
          <w:szCs w:val="36"/>
        </w:rPr>
        <w:lastRenderedPageBreak/>
        <w:t>Featured Speaker:</w:t>
      </w:r>
    </w:p>
    <w:p w:rsidR="00174A67" w:rsidRPr="00F47CDD" w:rsidRDefault="00174A67" w:rsidP="00174A67">
      <w:pPr>
        <w:jc w:val="center"/>
        <w:rPr>
          <w:b/>
          <w:i w:val="0"/>
          <w:sz w:val="52"/>
          <w:szCs w:val="52"/>
        </w:rPr>
      </w:pPr>
      <w:r>
        <w:rPr>
          <w:b/>
          <w:i w:val="0"/>
          <w:sz w:val="52"/>
          <w:szCs w:val="52"/>
        </w:rPr>
        <w:t>Toya Jones Frank</w:t>
      </w:r>
    </w:p>
    <w:p w:rsidR="00B933DB" w:rsidRDefault="00B933DB" w:rsidP="00B933DB">
      <w:pPr>
        <w:jc w:val="center"/>
        <w:rPr>
          <w:b/>
        </w:rPr>
      </w:pPr>
    </w:p>
    <w:p w:rsidR="00F47CDD" w:rsidRDefault="009F14EF" w:rsidP="00F47CDD">
      <w:pPr>
        <w:jc w:val="center"/>
        <w:rPr>
          <w:rFonts w:ascii="Times New Roman" w:hAnsi="Times New Roman"/>
          <w:color w:val="000000" w:themeColor="text1"/>
          <w:shd w:val="clear" w:color="auto" w:fill="FFFFFF"/>
        </w:rPr>
      </w:pPr>
      <w:r>
        <w:rPr>
          <w:noProof/>
        </w:rPr>
        <w:drawing>
          <wp:inline distT="0" distB="0" distL="0" distR="0" wp14:anchorId="060429FF" wp14:editId="68CBC36C">
            <wp:extent cx="2910840" cy="4370528"/>
            <wp:effectExtent l="0" t="0" r="3810" b="0"/>
            <wp:docPr id="1" name="Picture 1" descr="C:\Users\Christina\AppData\Local\Microsoft\Windows\INetCacheContent.Word\thumbnail_faculty_head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a\AppData\Local\Microsoft\Windows\INetCacheContent.Word\thumbnail_faculty_headsho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2477" cy="4372986"/>
                    </a:xfrm>
                    <a:prstGeom prst="rect">
                      <a:avLst/>
                    </a:prstGeom>
                    <a:noFill/>
                    <a:ln>
                      <a:noFill/>
                    </a:ln>
                  </pic:spPr>
                </pic:pic>
              </a:graphicData>
            </a:graphic>
          </wp:inline>
        </w:drawing>
      </w:r>
    </w:p>
    <w:p w:rsidR="00F47CDD" w:rsidRDefault="00F47CDD" w:rsidP="00F47CDD">
      <w:pPr>
        <w:jc w:val="center"/>
        <w:rPr>
          <w:rFonts w:ascii="Times New Roman" w:hAnsi="Times New Roman"/>
          <w:color w:val="000000" w:themeColor="text1"/>
          <w:shd w:val="clear" w:color="auto" w:fill="FFFFFF"/>
        </w:rPr>
      </w:pPr>
    </w:p>
    <w:p w:rsidR="009F14EF" w:rsidRPr="00F47CDD" w:rsidRDefault="009F14EF" w:rsidP="009F14EF">
      <w:pPr>
        <w:rPr>
          <w:rFonts w:ascii="Times New Roman" w:hAnsi="Times New Roman"/>
          <w:i w:val="0"/>
          <w:color w:val="000000" w:themeColor="text1"/>
          <w:sz w:val="32"/>
          <w:szCs w:val="32"/>
        </w:rPr>
      </w:pPr>
      <w:r w:rsidRPr="00F47CDD">
        <w:rPr>
          <w:rFonts w:ascii="Times New Roman" w:hAnsi="Times New Roman"/>
          <w:i w:val="0"/>
          <w:color w:val="000000" w:themeColor="text1"/>
          <w:sz w:val="32"/>
          <w:szCs w:val="32"/>
          <w:shd w:val="clear" w:color="auto" w:fill="FFFFFF"/>
        </w:rPr>
        <w:t>Toya Jones Frank is an assistant professor in the Mathematics Education Leadership (</w:t>
      </w:r>
      <w:r w:rsidR="00174A67">
        <w:rPr>
          <w:rFonts w:ascii="Times New Roman" w:hAnsi="Times New Roman"/>
          <w:i w:val="0"/>
          <w:color w:val="000000" w:themeColor="text1"/>
          <w:sz w:val="32"/>
          <w:szCs w:val="32"/>
          <w:shd w:val="clear" w:color="auto" w:fill="FFFFFF"/>
        </w:rPr>
        <w:t>MEL) and Secondary Education</w:t>
      </w:r>
      <w:r w:rsidRPr="00F47CDD">
        <w:rPr>
          <w:rFonts w:ascii="Times New Roman" w:hAnsi="Times New Roman"/>
          <w:i w:val="0"/>
          <w:color w:val="000000" w:themeColor="text1"/>
          <w:sz w:val="32"/>
          <w:szCs w:val="32"/>
          <w:shd w:val="clear" w:color="auto" w:fill="FFFFFF"/>
        </w:rPr>
        <w:t xml:space="preserve"> programs.  She currently teaches the mathematics methods courses for prospective secondary mathematics teachers as well as Ph.D.-level courses in MEL.  Frank received a Ph.D. in Curriculum and Instruction with a specialization</w:t>
      </w:r>
      <w:r w:rsidR="00CA7E1F">
        <w:rPr>
          <w:rFonts w:ascii="Times New Roman" w:hAnsi="Times New Roman"/>
          <w:i w:val="0"/>
          <w:color w:val="000000" w:themeColor="text1"/>
          <w:sz w:val="32"/>
          <w:szCs w:val="32"/>
          <w:shd w:val="clear" w:color="auto" w:fill="FFFFFF"/>
        </w:rPr>
        <w:t xml:space="preserve"> in Mathematics Education and a</w:t>
      </w:r>
      <w:r w:rsidRPr="00F47CDD">
        <w:rPr>
          <w:rFonts w:ascii="Times New Roman" w:hAnsi="Times New Roman"/>
          <w:i w:val="0"/>
          <w:color w:val="000000" w:themeColor="text1"/>
          <w:sz w:val="32"/>
          <w:szCs w:val="32"/>
          <w:shd w:val="clear" w:color="auto" w:fill="FFFFFF"/>
        </w:rPr>
        <w:t xml:space="preserve"> M.Ed. in Education Policy and Curriculum Theory from the University of Maryland, College Park.  Her current research explores issues of equity and access to advanced mathematics for underrepresented students, secondary mathematics teacher preparation, and diversifying the STEM teacher workforce.  Frank is a former high school mathematics teacher and department chair who worked in Maryland and Florida public schools, as well as a former educational consultant for clients including DC Public Schools and ACT, Inc.  </w:t>
      </w:r>
    </w:p>
    <w:p w:rsidR="00B933DB" w:rsidRPr="008C1EBA" w:rsidRDefault="00B933DB" w:rsidP="005A3606">
      <w:pPr>
        <w:rPr>
          <w:b/>
          <w:i w:val="0"/>
          <w:sz w:val="36"/>
          <w:szCs w:val="36"/>
        </w:rPr>
      </w:pPr>
    </w:p>
    <w:tbl>
      <w:tblPr>
        <w:tblpPr w:leftFromText="180" w:rightFromText="180" w:vertAnchor="text" w:horzAnchor="margin" w:tblpY="15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gridCol w:w="1350"/>
      </w:tblGrid>
      <w:tr w:rsidR="00B933DB" w:rsidRPr="00706A8F" w:rsidTr="00B933DB">
        <w:trPr>
          <w:tblHeader/>
        </w:trPr>
        <w:tc>
          <w:tcPr>
            <w:tcW w:w="9738" w:type="dxa"/>
            <w:shd w:val="clear" w:color="auto" w:fill="B8CCE4" w:themeFill="accent1" w:themeFillTint="66"/>
            <w:vAlign w:val="center"/>
          </w:tcPr>
          <w:p w:rsidR="00B933DB" w:rsidRPr="00706A8F" w:rsidRDefault="00B933DB" w:rsidP="008C1EBA">
            <w:pPr>
              <w:jc w:val="center"/>
              <w:rPr>
                <w:rFonts w:ascii="Times New Roman" w:hAnsi="Times New Roman"/>
                <w:b/>
                <w:i w:val="0"/>
                <w:sz w:val="40"/>
                <w:szCs w:val="40"/>
              </w:rPr>
            </w:pPr>
            <w:r>
              <w:rPr>
                <w:rFonts w:ascii="Times New Roman" w:hAnsi="Times New Roman"/>
                <w:b/>
                <w:i w:val="0"/>
                <w:sz w:val="40"/>
                <w:szCs w:val="40"/>
              </w:rPr>
              <w:lastRenderedPageBreak/>
              <w:t xml:space="preserve">BREAKOUT </w:t>
            </w:r>
            <w:r w:rsidRPr="00706A8F">
              <w:rPr>
                <w:rFonts w:ascii="Times New Roman" w:hAnsi="Times New Roman"/>
                <w:b/>
                <w:i w:val="0"/>
                <w:sz w:val="40"/>
                <w:szCs w:val="40"/>
              </w:rPr>
              <w:t xml:space="preserve">SESSION </w:t>
            </w:r>
            <w:r>
              <w:rPr>
                <w:rFonts w:ascii="Times New Roman" w:hAnsi="Times New Roman"/>
                <w:b/>
                <w:i w:val="0"/>
                <w:sz w:val="40"/>
                <w:szCs w:val="40"/>
              </w:rPr>
              <w:t xml:space="preserve">A </w:t>
            </w:r>
            <w:r w:rsidR="008C1EBA">
              <w:rPr>
                <w:rFonts w:ascii="Times New Roman" w:hAnsi="Times New Roman"/>
                <w:b/>
                <w:i w:val="0"/>
                <w:sz w:val="40"/>
                <w:szCs w:val="40"/>
              </w:rPr>
              <w:t>9:45 – 10:45</w:t>
            </w:r>
          </w:p>
        </w:tc>
        <w:tc>
          <w:tcPr>
            <w:tcW w:w="1350" w:type="dxa"/>
            <w:shd w:val="clear" w:color="auto" w:fill="B8CCE4" w:themeFill="accent1" w:themeFillTint="66"/>
            <w:vAlign w:val="center"/>
          </w:tcPr>
          <w:p w:rsidR="00B933DB" w:rsidRPr="00706A8F" w:rsidRDefault="00B933DB" w:rsidP="003A7890">
            <w:pPr>
              <w:jc w:val="center"/>
              <w:rPr>
                <w:rFonts w:ascii="Times New Roman" w:hAnsi="Times New Roman"/>
                <w:b/>
                <w:i w:val="0"/>
                <w:sz w:val="40"/>
                <w:szCs w:val="40"/>
              </w:rPr>
            </w:pPr>
            <w:r w:rsidRPr="00706A8F">
              <w:rPr>
                <w:rFonts w:ascii="Times New Roman" w:hAnsi="Times New Roman"/>
                <w:b/>
                <w:i w:val="0"/>
                <w:sz w:val="40"/>
                <w:szCs w:val="40"/>
              </w:rPr>
              <w:t>Room</w:t>
            </w:r>
          </w:p>
        </w:tc>
      </w:tr>
      <w:tr w:rsidR="00B933DB" w:rsidRPr="00B535F4" w:rsidTr="00364664">
        <w:trPr>
          <w:trHeight w:val="2666"/>
        </w:trPr>
        <w:tc>
          <w:tcPr>
            <w:tcW w:w="9738" w:type="dxa"/>
          </w:tcPr>
          <w:p w:rsidR="00B933DB" w:rsidRPr="00364664" w:rsidRDefault="00B933DB" w:rsidP="003A7890">
            <w:pPr>
              <w:spacing w:after="200"/>
              <w:rPr>
                <w:rFonts w:asciiTheme="minorHAnsi" w:eastAsiaTheme="minorHAnsi" w:hAnsiTheme="minorHAnsi" w:cstheme="minorBidi"/>
                <w:i w:val="0"/>
                <w:iCs/>
                <w:lang w:bidi="en-US"/>
              </w:rPr>
            </w:pPr>
            <w:r w:rsidRPr="00364664">
              <w:rPr>
                <w:rFonts w:asciiTheme="minorHAnsi" w:eastAsiaTheme="minorHAnsi" w:hAnsiTheme="minorHAnsi" w:cs="Arial"/>
                <w:b/>
                <w:i w:val="0"/>
                <w:iCs/>
                <w:lang w:bidi="en-US"/>
              </w:rPr>
              <w:t>Title:</w:t>
            </w:r>
            <w:r w:rsidRPr="00364664">
              <w:rPr>
                <w:rFonts w:asciiTheme="minorHAnsi" w:eastAsiaTheme="minorHAnsi" w:hAnsiTheme="minorHAnsi" w:cs="Arial"/>
                <w:i w:val="0"/>
                <w:iCs/>
                <w:lang w:bidi="en-US"/>
              </w:rPr>
              <w:t xml:space="preserve"> </w:t>
            </w:r>
            <w:r w:rsidR="0081710C">
              <w:rPr>
                <w:rFonts w:asciiTheme="minorHAnsi" w:eastAsiaTheme="minorHAnsi" w:hAnsiTheme="minorHAnsi" w:cs="Arial"/>
                <w:i w:val="0"/>
                <w:iCs/>
                <w:lang w:bidi="en-US"/>
              </w:rPr>
              <w:t>Trade Books for all Math Lessons</w:t>
            </w:r>
            <w:r w:rsidR="00A6670C" w:rsidRPr="00364664">
              <w:rPr>
                <w:rFonts w:asciiTheme="minorHAnsi" w:eastAsiaTheme="minorHAnsi" w:hAnsiTheme="minorHAnsi" w:cs="Arial"/>
                <w:i w:val="0"/>
                <w:iCs/>
                <w:lang w:bidi="en-US"/>
              </w:rPr>
              <w:t xml:space="preserve"> </w:t>
            </w:r>
          </w:p>
          <w:p w:rsidR="00E454A5" w:rsidRPr="00364664" w:rsidRDefault="00B933DB" w:rsidP="00E454A5">
            <w:pPr>
              <w:spacing w:after="200"/>
              <w:rPr>
                <w:rFonts w:asciiTheme="minorHAnsi" w:eastAsiaTheme="minorHAnsi" w:hAnsiTheme="minorHAnsi" w:cs="Arial"/>
                <w:i w:val="0"/>
                <w:iCs/>
                <w:lang w:bidi="en-US"/>
              </w:rPr>
            </w:pPr>
            <w:r w:rsidRPr="00364664">
              <w:rPr>
                <w:rFonts w:asciiTheme="minorHAnsi" w:eastAsiaTheme="minorHAnsi" w:hAnsiTheme="minorHAnsi" w:cs="Arial"/>
                <w:b/>
                <w:i w:val="0"/>
                <w:iCs/>
                <w:lang w:bidi="en-US"/>
              </w:rPr>
              <w:t>Presenter:</w:t>
            </w:r>
            <w:r w:rsidR="00364664">
              <w:rPr>
                <w:rFonts w:asciiTheme="minorHAnsi" w:eastAsiaTheme="minorHAnsi" w:hAnsiTheme="minorHAnsi" w:cs="Arial"/>
                <w:i w:val="0"/>
                <w:iCs/>
                <w:lang w:bidi="en-US"/>
              </w:rPr>
              <w:t xml:space="preserve">  </w:t>
            </w:r>
            <w:r w:rsidR="00A4798B">
              <w:rPr>
                <w:rFonts w:asciiTheme="minorHAnsi" w:eastAsiaTheme="minorHAnsi" w:hAnsiTheme="minorHAnsi" w:cs="Arial"/>
                <w:i w:val="0"/>
                <w:iCs/>
                <w:lang w:bidi="en-US"/>
              </w:rPr>
              <w:t>Kelly Wheeler</w:t>
            </w:r>
            <w:r w:rsidR="00A6670C" w:rsidRPr="00364664">
              <w:rPr>
                <w:rFonts w:asciiTheme="minorHAnsi" w:eastAsiaTheme="minorHAnsi" w:hAnsiTheme="minorHAnsi" w:cs="Arial"/>
                <w:i w:val="0"/>
                <w:iCs/>
                <w:lang w:bidi="en-US"/>
              </w:rPr>
              <w:t xml:space="preserve">, </w:t>
            </w:r>
            <w:r w:rsidR="0081710C">
              <w:rPr>
                <w:rFonts w:asciiTheme="minorHAnsi" w:eastAsiaTheme="minorHAnsi" w:hAnsiTheme="minorHAnsi" w:cs="Arial"/>
                <w:i w:val="0"/>
                <w:iCs/>
                <w:lang w:bidi="en-US"/>
              </w:rPr>
              <w:t>Title I</w:t>
            </w:r>
            <w:r w:rsidR="00A4798B">
              <w:rPr>
                <w:rFonts w:asciiTheme="minorHAnsi" w:eastAsiaTheme="minorHAnsi" w:hAnsiTheme="minorHAnsi" w:cs="Arial"/>
                <w:i w:val="0"/>
                <w:iCs/>
                <w:lang w:bidi="en-US"/>
              </w:rPr>
              <w:t xml:space="preserve"> Math Specialist</w:t>
            </w:r>
            <w:r w:rsidR="000E44F2">
              <w:rPr>
                <w:rFonts w:asciiTheme="minorHAnsi" w:eastAsiaTheme="minorHAnsi" w:hAnsiTheme="minorHAnsi" w:cs="Arial"/>
                <w:i w:val="0"/>
                <w:iCs/>
                <w:lang w:bidi="en-US"/>
              </w:rPr>
              <w:t xml:space="preserve">, </w:t>
            </w:r>
            <w:proofErr w:type="spellStart"/>
            <w:r w:rsidR="0081710C">
              <w:rPr>
                <w:rFonts w:asciiTheme="minorHAnsi" w:eastAsiaTheme="minorHAnsi" w:hAnsiTheme="minorHAnsi" w:cs="Arial"/>
                <w:i w:val="0"/>
                <w:iCs/>
                <w:lang w:bidi="en-US"/>
              </w:rPr>
              <w:t>Minnieville</w:t>
            </w:r>
            <w:proofErr w:type="spellEnd"/>
            <w:r w:rsidR="0081710C">
              <w:rPr>
                <w:rFonts w:asciiTheme="minorHAnsi" w:eastAsiaTheme="minorHAnsi" w:hAnsiTheme="minorHAnsi" w:cs="Arial"/>
                <w:i w:val="0"/>
                <w:iCs/>
                <w:lang w:bidi="en-US"/>
              </w:rPr>
              <w:t xml:space="preserve"> Elementary, PWCS</w:t>
            </w:r>
          </w:p>
          <w:p w:rsidR="00B933DB" w:rsidRPr="00364664" w:rsidRDefault="00B933DB" w:rsidP="003A7890">
            <w:pPr>
              <w:spacing w:after="200"/>
              <w:rPr>
                <w:rFonts w:asciiTheme="minorHAnsi" w:eastAsiaTheme="minorHAnsi" w:hAnsiTheme="minorHAnsi" w:cs="Arial"/>
                <w:i w:val="0"/>
                <w:iCs/>
                <w:lang w:bidi="en-US"/>
              </w:rPr>
            </w:pPr>
            <w:r w:rsidRPr="00364664">
              <w:rPr>
                <w:rFonts w:asciiTheme="minorHAnsi" w:eastAsiaTheme="minorHAnsi" w:hAnsiTheme="minorHAnsi" w:cs="Arial"/>
                <w:b/>
                <w:i w:val="0"/>
                <w:iCs/>
                <w:lang w:bidi="en-US"/>
              </w:rPr>
              <w:t xml:space="preserve">Audience: </w:t>
            </w:r>
            <w:r w:rsidR="00630A3C">
              <w:rPr>
                <w:rFonts w:asciiTheme="minorHAnsi" w:eastAsiaTheme="minorHAnsi" w:hAnsiTheme="minorHAnsi" w:cs="Arial"/>
                <w:i w:val="0"/>
                <w:iCs/>
                <w:lang w:bidi="en-US"/>
              </w:rPr>
              <w:t>Pre-K – 5</w:t>
            </w:r>
            <w:r w:rsidR="00630A3C" w:rsidRPr="00630A3C">
              <w:rPr>
                <w:rFonts w:asciiTheme="minorHAnsi" w:eastAsiaTheme="minorHAnsi" w:hAnsiTheme="minorHAnsi" w:cs="Arial"/>
                <w:i w:val="0"/>
                <w:iCs/>
                <w:vertAlign w:val="superscript"/>
                <w:lang w:bidi="en-US"/>
              </w:rPr>
              <w:t>th</w:t>
            </w:r>
            <w:r w:rsidR="00A6670C" w:rsidRPr="00364664">
              <w:rPr>
                <w:rFonts w:asciiTheme="minorHAnsi" w:eastAsiaTheme="minorHAnsi" w:hAnsiTheme="minorHAnsi" w:cs="Arial"/>
                <w:i w:val="0"/>
                <w:iCs/>
                <w:lang w:bidi="en-US"/>
              </w:rPr>
              <w:t xml:space="preserve"> </w:t>
            </w:r>
            <w:r w:rsidR="00163EB1">
              <w:rPr>
                <w:rFonts w:asciiTheme="minorHAnsi" w:eastAsiaTheme="minorHAnsi" w:hAnsiTheme="minorHAnsi" w:cs="Arial"/>
                <w:i w:val="0"/>
                <w:iCs/>
                <w:lang w:bidi="en-US"/>
              </w:rPr>
              <w:t>Grade Teachers</w:t>
            </w:r>
          </w:p>
          <w:p w:rsidR="00B933DB" w:rsidRDefault="00B933DB" w:rsidP="00A6670C">
            <w:pPr>
              <w:rPr>
                <w:rFonts w:asciiTheme="minorHAnsi" w:hAnsiTheme="minorHAnsi" w:cstheme="minorHAnsi"/>
                <w:i w:val="0"/>
              </w:rPr>
            </w:pPr>
            <w:r w:rsidRPr="00364664">
              <w:rPr>
                <w:rFonts w:asciiTheme="minorHAnsi" w:eastAsiaTheme="minorHAnsi" w:hAnsiTheme="minorHAnsi" w:cs="Arial"/>
                <w:b/>
                <w:i w:val="0"/>
                <w:iCs/>
                <w:lang w:bidi="en-US"/>
              </w:rPr>
              <w:t xml:space="preserve">Description: </w:t>
            </w:r>
            <w:r w:rsidR="00630A3C" w:rsidRPr="00455C9B">
              <w:t xml:space="preserve"> </w:t>
            </w:r>
            <w:r w:rsidR="0081710C" w:rsidRPr="0081710C">
              <w:rPr>
                <w:rFonts w:asciiTheme="minorHAnsi" w:hAnsiTheme="minorHAnsi" w:cstheme="minorHAnsi"/>
                <w:i w:val="0"/>
              </w:rPr>
              <w:t xml:space="preserve"> Are you always looking for good read aloud books to introduce or reinforce math lessons?  Those who attend this session will participate in activities based upon and integrated with trade books.  They will also receive a list of good trade books sorted by objective.</w:t>
            </w:r>
          </w:p>
          <w:p w:rsidR="0081710C" w:rsidRPr="0081710C" w:rsidRDefault="0081710C" w:rsidP="00A6670C">
            <w:pPr>
              <w:rPr>
                <w:rFonts w:asciiTheme="minorHAnsi" w:eastAsiaTheme="minorHAnsi" w:hAnsiTheme="minorHAnsi" w:cstheme="minorHAnsi"/>
                <w:i w:val="0"/>
                <w:iCs/>
                <w:lang w:bidi="en-US"/>
              </w:rPr>
            </w:pPr>
          </w:p>
          <w:p w:rsidR="00364664" w:rsidRDefault="0081710C" w:rsidP="0081710C">
            <w:pPr>
              <w:jc w:val="center"/>
              <w:rPr>
                <w:rFonts w:asciiTheme="minorHAnsi" w:eastAsiaTheme="minorHAnsi" w:hAnsiTheme="minorHAnsi" w:cs="Arial"/>
                <w:iCs/>
                <w:lang w:bidi="en-US"/>
              </w:rPr>
            </w:pPr>
            <w:r w:rsidRPr="003A4B0C">
              <w:rPr>
                <w:rFonts w:asciiTheme="minorHAnsi" w:eastAsiaTheme="minorHAnsi" w:hAnsiTheme="minorHAnsi" w:cs="Arial"/>
                <w:iCs/>
                <w:lang w:bidi="en-US"/>
              </w:rPr>
              <w:t>*ALSO PRESENTED IN SESSION B</w:t>
            </w:r>
            <w:r>
              <w:rPr>
                <w:rFonts w:asciiTheme="minorHAnsi" w:eastAsiaTheme="minorHAnsi" w:hAnsiTheme="minorHAnsi" w:cs="Arial"/>
                <w:iCs/>
                <w:lang w:bidi="en-US"/>
              </w:rPr>
              <w:t xml:space="preserve"> &amp; C</w:t>
            </w:r>
            <w:r w:rsidRPr="003A4B0C">
              <w:rPr>
                <w:rFonts w:asciiTheme="minorHAnsi" w:eastAsiaTheme="minorHAnsi" w:hAnsiTheme="minorHAnsi" w:cs="Arial"/>
                <w:iCs/>
                <w:lang w:bidi="en-US"/>
              </w:rPr>
              <w:t>*</w:t>
            </w:r>
          </w:p>
          <w:p w:rsidR="002B79F6" w:rsidRPr="002B79F6" w:rsidRDefault="002B79F6" w:rsidP="0081710C">
            <w:pPr>
              <w:jc w:val="center"/>
              <w:rPr>
                <w:rFonts w:ascii="Calibri" w:hAnsi="Calibri"/>
                <w:i w:val="0"/>
                <w:sz w:val="16"/>
                <w:szCs w:val="16"/>
              </w:rPr>
            </w:pPr>
          </w:p>
        </w:tc>
        <w:tc>
          <w:tcPr>
            <w:tcW w:w="1350" w:type="dxa"/>
            <w:vAlign w:val="center"/>
          </w:tcPr>
          <w:p w:rsidR="00B933DB" w:rsidRPr="00EF441D" w:rsidRDefault="00B933DB" w:rsidP="003A7890">
            <w:pPr>
              <w:jc w:val="center"/>
              <w:rPr>
                <w:rFonts w:ascii="Arial Narrow" w:hAnsi="Arial Narrow"/>
                <w:b/>
                <w:i w:val="0"/>
                <w:sz w:val="44"/>
                <w:szCs w:val="44"/>
              </w:rPr>
            </w:pPr>
          </w:p>
        </w:tc>
      </w:tr>
      <w:tr w:rsidR="00B933DB" w:rsidRPr="002B05A8" w:rsidTr="003A4B0C">
        <w:trPr>
          <w:trHeight w:val="3377"/>
        </w:trPr>
        <w:tc>
          <w:tcPr>
            <w:tcW w:w="9738" w:type="dxa"/>
          </w:tcPr>
          <w:p w:rsidR="00B933DB" w:rsidRPr="00364664" w:rsidRDefault="00B933DB" w:rsidP="003A7890">
            <w:pPr>
              <w:spacing w:after="200"/>
              <w:rPr>
                <w:rFonts w:asciiTheme="minorHAnsi" w:eastAsiaTheme="minorHAnsi" w:hAnsiTheme="minorHAnsi" w:cstheme="minorBidi"/>
                <w:i w:val="0"/>
                <w:iCs/>
                <w:lang w:bidi="en-US"/>
              </w:rPr>
            </w:pPr>
            <w:r w:rsidRPr="00364664">
              <w:rPr>
                <w:rFonts w:asciiTheme="minorHAnsi" w:eastAsiaTheme="minorHAnsi" w:hAnsiTheme="minorHAnsi" w:cs="Arial"/>
                <w:b/>
                <w:i w:val="0"/>
                <w:iCs/>
                <w:lang w:bidi="en-US"/>
              </w:rPr>
              <w:t>Title:</w:t>
            </w:r>
            <w:r w:rsidRPr="00364664">
              <w:rPr>
                <w:rFonts w:asciiTheme="minorHAnsi" w:eastAsiaTheme="minorHAnsi" w:hAnsiTheme="minorHAnsi" w:cs="Arial"/>
                <w:i w:val="0"/>
                <w:iCs/>
                <w:lang w:bidi="en-US"/>
              </w:rPr>
              <w:t xml:space="preserve"> </w:t>
            </w:r>
            <w:r w:rsidR="0081710C">
              <w:rPr>
                <w:rFonts w:asciiTheme="minorHAnsi" w:eastAsiaTheme="minorHAnsi" w:hAnsiTheme="minorHAnsi" w:cs="Arial"/>
                <w:i w:val="0"/>
                <w:iCs/>
                <w:lang w:bidi="en-US"/>
              </w:rPr>
              <w:t>Join Us For A Rounding Round Up!</w:t>
            </w:r>
          </w:p>
          <w:p w:rsidR="00B933DB" w:rsidRDefault="00364664" w:rsidP="00364664">
            <w:pPr>
              <w:tabs>
                <w:tab w:val="left" w:pos="5340"/>
              </w:tabs>
              <w:rPr>
                <w:rFonts w:asciiTheme="minorHAnsi" w:eastAsiaTheme="minorHAnsi" w:hAnsiTheme="minorHAnsi" w:cs="Arial"/>
                <w:i w:val="0"/>
                <w:iCs/>
                <w:lang w:bidi="en-US"/>
              </w:rPr>
            </w:pPr>
            <w:r>
              <w:rPr>
                <w:rFonts w:asciiTheme="minorHAnsi" w:eastAsiaTheme="minorHAnsi" w:hAnsiTheme="minorHAnsi" w:cs="Arial"/>
                <w:b/>
                <w:i w:val="0"/>
                <w:iCs/>
                <w:lang w:bidi="en-US"/>
              </w:rPr>
              <w:t xml:space="preserve">Presenter:  </w:t>
            </w:r>
            <w:r w:rsidR="0081710C">
              <w:rPr>
                <w:rFonts w:asciiTheme="minorHAnsi" w:eastAsiaTheme="minorHAnsi" w:hAnsiTheme="minorHAnsi" w:cs="Arial"/>
                <w:i w:val="0"/>
                <w:iCs/>
                <w:lang w:bidi="en-US"/>
              </w:rPr>
              <w:t>Rosa A. Rosas</w:t>
            </w:r>
            <w:r>
              <w:rPr>
                <w:rFonts w:asciiTheme="minorHAnsi" w:eastAsiaTheme="minorHAnsi" w:hAnsiTheme="minorHAnsi" w:cs="Arial"/>
                <w:i w:val="0"/>
                <w:iCs/>
                <w:lang w:bidi="en-US"/>
              </w:rPr>
              <w:t xml:space="preserve">, </w:t>
            </w:r>
            <w:r w:rsidR="0081710C">
              <w:rPr>
                <w:rFonts w:asciiTheme="minorHAnsi" w:eastAsiaTheme="minorHAnsi" w:hAnsiTheme="minorHAnsi" w:cs="Arial"/>
                <w:i w:val="0"/>
                <w:iCs/>
                <w:lang w:bidi="en-US"/>
              </w:rPr>
              <w:t>Bel Air Elementary</w:t>
            </w:r>
            <w:r>
              <w:rPr>
                <w:rFonts w:asciiTheme="minorHAnsi" w:eastAsiaTheme="minorHAnsi" w:hAnsiTheme="minorHAnsi" w:cs="Arial"/>
                <w:i w:val="0"/>
                <w:iCs/>
                <w:lang w:bidi="en-US"/>
              </w:rPr>
              <w:t xml:space="preserve">, </w:t>
            </w:r>
            <w:r w:rsidR="00865526">
              <w:rPr>
                <w:rFonts w:asciiTheme="minorHAnsi" w:eastAsiaTheme="minorHAnsi" w:hAnsiTheme="minorHAnsi" w:cs="Arial"/>
                <w:i w:val="0"/>
                <w:iCs/>
                <w:lang w:bidi="en-US"/>
              </w:rPr>
              <w:t>PWCS</w:t>
            </w:r>
          </w:p>
          <w:p w:rsidR="00364664" w:rsidRDefault="00364664" w:rsidP="00364664">
            <w:pPr>
              <w:tabs>
                <w:tab w:val="left" w:pos="5340"/>
              </w:tabs>
              <w:rPr>
                <w:rFonts w:asciiTheme="minorHAnsi" w:eastAsiaTheme="minorHAnsi" w:hAnsiTheme="minorHAnsi" w:cs="Arial"/>
                <w:i w:val="0"/>
                <w:iCs/>
                <w:lang w:bidi="en-US"/>
              </w:rPr>
            </w:pPr>
            <w:r>
              <w:rPr>
                <w:rFonts w:asciiTheme="minorHAnsi" w:eastAsiaTheme="minorHAnsi" w:hAnsiTheme="minorHAnsi" w:cs="Arial"/>
                <w:i w:val="0"/>
                <w:iCs/>
                <w:lang w:bidi="en-US"/>
              </w:rPr>
              <w:t xml:space="preserve"> </w:t>
            </w:r>
            <w:r w:rsidR="00865526">
              <w:rPr>
                <w:rFonts w:asciiTheme="minorHAnsi" w:eastAsiaTheme="minorHAnsi" w:hAnsiTheme="minorHAnsi" w:cs="Arial"/>
                <w:i w:val="0"/>
                <w:iCs/>
                <w:lang w:bidi="en-US"/>
              </w:rPr>
              <w:t xml:space="preserve">                    </w:t>
            </w:r>
            <w:r w:rsidR="0081710C">
              <w:rPr>
                <w:rFonts w:asciiTheme="minorHAnsi" w:eastAsiaTheme="minorHAnsi" w:hAnsiTheme="minorHAnsi" w:cs="Arial"/>
                <w:i w:val="0"/>
                <w:iCs/>
                <w:lang w:bidi="en-US"/>
              </w:rPr>
              <w:t xml:space="preserve">Gina </w:t>
            </w:r>
            <w:proofErr w:type="spellStart"/>
            <w:r w:rsidR="0081710C">
              <w:rPr>
                <w:rFonts w:asciiTheme="minorHAnsi" w:eastAsiaTheme="minorHAnsi" w:hAnsiTheme="minorHAnsi" w:cs="Arial"/>
                <w:i w:val="0"/>
                <w:iCs/>
                <w:lang w:bidi="en-US"/>
              </w:rPr>
              <w:t>Haefele</w:t>
            </w:r>
            <w:proofErr w:type="spellEnd"/>
            <w:r>
              <w:rPr>
                <w:rFonts w:asciiTheme="minorHAnsi" w:eastAsiaTheme="minorHAnsi" w:hAnsiTheme="minorHAnsi" w:cs="Arial"/>
                <w:i w:val="0"/>
                <w:iCs/>
                <w:lang w:bidi="en-US"/>
              </w:rPr>
              <w:t xml:space="preserve">, </w:t>
            </w:r>
            <w:r w:rsidR="0081710C">
              <w:rPr>
                <w:rFonts w:asciiTheme="minorHAnsi" w:eastAsiaTheme="minorHAnsi" w:hAnsiTheme="minorHAnsi" w:cs="Arial"/>
                <w:i w:val="0"/>
                <w:iCs/>
                <w:lang w:bidi="en-US"/>
              </w:rPr>
              <w:t xml:space="preserve">Bel Air Elementary, </w:t>
            </w:r>
            <w:r w:rsidR="00865526">
              <w:rPr>
                <w:rFonts w:asciiTheme="minorHAnsi" w:eastAsiaTheme="minorHAnsi" w:hAnsiTheme="minorHAnsi" w:cs="Arial"/>
                <w:i w:val="0"/>
                <w:iCs/>
                <w:lang w:bidi="en-US"/>
              </w:rPr>
              <w:t>PWCS</w:t>
            </w:r>
          </w:p>
          <w:p w:rsidR="0081710C" w:rsidRDefault="0081710C" w:rsidP="0081710C">
            <w:pPr>
              <w:tabs>
                <w:tab w:val="left" w:pos="5340"/>
              </w:tabs>
              <w:rPr>
                <w:rFonts w:asciiTheme="minorHAnsi" w:eastAsiaTheme="minorHAnsi" w:hAnsiTheme="minorHAnsi" w:cs="Arial"/>
                <w:i w:val="0"/>
                <w:iCs/>
                <w:lang w:bidi="en-US"/>
              </w:rPr>
            </w:pPr>
            <w:r>
              <w:rPr>
                <w:rFonts w:asciiTheme="minorHAnsi" w:eastAsiaTheme="minorHAnsi" w:hAnsiTheme="minorHAnsi" w:cs="Arial"/>
                <w:i w:val="0"/>
                <w:iCs/>
                <w:lang w:bidi="en-US"/>
              </w:rPr>
              <w:t xml:space="preserve">                     Jackie </w:t>
            </w:r>
            <w:proofErr w:type="spellStart"/>
            <w:r>
              <w:rPr>
                <w:rFonts w:asciiTheme="minorHAnsi" w:eastAsiaTheme="minorHAnsi" w:hAnsiTheme="minorHAnsi" w:cs="Arial"/>
                <w:i w:val="0"/>
                <w:iCs/>
                <w:lang w:bidi="en-US"/>
              </w:rPr>
              <w:t>Erney</w:t>
            </w:r>
            <w:proofErr w:type="spellEnd"/>
            <w:r>
              <w:rPr>
                <w:rFonts w:asciiTheme="minorHAnsi" w:eastAsiaTheme="minorHAnsi" w:hAnsiTheme="minorHAnsi" w:cs="Arial"/>
                <w:i w:val="0"/>
                <w:iCs/>
                <w:lang w:bidi="en-US"/>
              </w:rPr>
              <w:t>, Bel Air Elementary, PWCS</w:t>
            </w:r>
          </w:p>
          <w:p w:rsidR="00364664" w:rsidRPr="00364664" w:rsidRDefault="00364664" w:rsidP="00364664">
            <w:pPr>
              <w:tabs>
                <w:tab w:val="left" w:pos="5340"/>
              </w:tabs>
              <w:rPr>
                <w:rFonts w:asciiTheme="minorHAnsi" w:eastAsiaTheme="minorHAnsi" w:hAnsiTheme="minorHAnsi" w:cs="Arial"/>
                <w:i w:val="0"/>
                <w:iCs/>
                <w:lang w:bidi="en-US"/>
              </w:rPr>
            </w:pPr>
          </w:p>
          <w:p w:rsidR="00B933DB" w:rsidRPr="00364664" w:rsidRDefault="00B933DB" w:rsidP="003A7890">
            <w:pPr>
              <w:spacing w:after="200"/>
              <w:rPr>
                <w:rFonts w:asciiTheme="minorHAnsi" w:eastAsiaTheme="minorHAnsi" w:hAnsiTheme="minorHAnsi" w:cs="Arial"/>
                <w:b/>
                <w:i w:val="0"/>
                <w:iCs/>
                <w:lang w:bidi="en-US"/>
              </w:rPr>
            </w:pPr>
            <w:r w:rsidRPr="00364664">
              <w:rPr>
                <w:rFonts w:asciiTheme="minorHAnsi" w:eastAsiaTheme="minorHAnsi" w:hAnsiTheme="minorHAnsi" w:cs="Arial"/>
                <w:b/>
                <w:i w:val="0"/>
                <w:iCs/>
                <w:lang w:bidi="en-US"/>
              </w:rPr>
              <w:t xml:space="preserve">Audience: </w:t>
            </w:r>
            <w:r w:rsidR="0081710C">
              <w:rPr>
                <w:rFonts w:asciiTheme="minorHAnsi" w:eastAsiaTheme="minorHAnsi" w:hAnsiTheme="minorHAnsi" w:cs="Arial"/>
                <w:i w:val="0"/>
                <w:iCs/>
                <w:lang w:bidi="en-US"/>
              </w:rPr>
              <w:t xml:space="preserve"> Pre-K – 5</w:t>
            </w:r>
            <w:r w:rsidR="0081710C" w:rsidRPr="00630A3C">
              <w:rPr>
                <w:rFonts w:asciiTheme="minorHAnsi" w:eastAsiaTheme="minorHAnsi" w:hAnsiTheme="minorHAnsi" w:cs="Arial"/>
                <w:i w:val="0"/>
                <w:iCs/>
                <w:vertAlign w:val="superscript"/>
                <w:lang w:bidi="en-US"/>
              </w:rPr>
              <w:t>th</w:t>
            </w:r>
            <w:r w:rsidR="0081710C" w:rsidRPr="00364664">
              <w:rPr>
                <w:rFonts w:asciiTheme="minorHAnsi" w:eastAsiaTheme="minorHAnsi" w:hAnsiTheme="minorHAnsi" w:cs="Arial"/>
                <w:i w:val="0"/>
                <w:iCs/>
                <w:lang w:bidi="en-US"/>
              </w:rPr>
              <w:t xml:space="preserve"> </w:t>
            </w:r>
            <w:r w:rsidR="0081710C">
              <w:rPr>
                <w:rFonts w:asciiTheme="minorHAnsi" w:eastAsiaTheme="minorHAnsi" w:hAnsiTheme="minorHAnsi" w:cs="Arial"/>
                <w:i w:val="0"/>
                <w:iCs/>
                <w:lang w:bidi="en-US"/>
              </w:rPr>
              <w:t>Grade Teachers</w:t>
            </w:r>
          </w:p>
          <w:p w:rsidR="00B933DB" w:rsidRDefault="00B933DB" w:rsidP="000E44F2">
            <w:pPr>
              <w:rPr>
                <w:rFonts w:asciiTheme="minorHAnsi" w:eastAsiaTheme="minorHAnsi" w:hAnsiTheme="minorHAnsi" w:cs="Arial"/>
                <w:i w:val="0"/>
                <w:iCs/>
                <w:lang w:bidi="en-US"/>
              </w:rPr>
            </w:pPr>
            <w:r w:rsidRPr="00364664">
              <w:rPr>
                <w:rFonts w:asciiTheme="minorHAnsi" w:eastAsiaTheme="minorHAnsi" w:hAnsiTheme="minorHAnsi" w:cs="Arial"/>
                <w:b/>
                <w:i w:val="0"/>
                <w:iCs/>
                <w:lang w:bidi="en-US"/>
              </w:rPr>
              <w:t xml:space="preserve">Description: </w:t>
            </w:r>
            <w:r w:rsidR="0081710C" w:rsidRPr="0081710C">
              <w:rPr>
                <w:rFonts w:asciiTheme="minorHAnsi" w:hAnsiTheme="minorHAnsi" w:cstheme="minorHAnsi"/>
                <w:i w:val="0"/>
              </w:rPr>
              <w:t xml:space="preserve"> </w:t>
            </w:r>
            <w:r w:rsidR="0081710C">
              <w:rPr>
                <w:rFonts w:asciiTheme="minorHAnsi" w:hAnsiTheme="minorHAnsi" w:cstheme="minorHAnsi"/>
                <w:i w:val="0"/>
              </w:rPr>
              <w:t>W</w:t>
            </w:r>
            <w:r w:rsidR="0081710C" w:rsidRPr="0081710C">
              <w:rPr>
                <w:rFonts w:asciiTheme="minorHAnsi" w:hAnsiTheme="minorHAnsi" w:cstheme="minorHAnsi"/>
                <w:i w:val="0"/>
              </w:rPr>
              <w:t xml:space="preserve">hat happens when you deconstruct and reconstruct a color coded 100 </w:t>
            </w:r>
            <w:proofErr w:type="gramStart"/>
            <w:r w:rsidR="0081710C" w:rsidRPr="0081710C">
              <w:rPr>
                <w:rFonts w:asciiTheme="minorHAnsi" w:hAnsiTheme="minorHAnsi" w:cstheme="minorHAnsi"/>
                <w:i w:val="0"/>
              </w:rPr>
              <w:t>chart</w:t>
            </w:r>
            <w:proofErr w:type="gramEnd"/>
            <w:r w:rsidR="0081710C" w:rsidRPr="0081710C">
              <w:rPr>
                <w:rFonts w:asciiTheme="minorHAnsi" w:hAnsiTheme="minorHAnsi" w:cstheme="minorHAnsi"/>
                <w:i w:val="0"/>
              </w:rPr>
              <w:t>? Join us to find out how to create a number line that will help students understand/visualize the concept of rounding to the nearest 10 or nearest 100. Come learn techniques for building number sense &amp; rounding skills and make a tool that will help students be successful!</w:t>
            </w:r>
          </w:p>
          <w:p w:rsidR="003A4B0C" w:rsidRPr="003A4B0C" w:rsidRDefault="003A4B0C" w:rsidP="000E44F2">
            <w:pPr>
              <w:rPr>
                <w:rFonts w:ascii="Calibri" w:hAnsi="Calibri"/>
                <w:i w:val="0"/>
                <w:sz w:val="16"/>
                <w:szCs w:val="16"/>
              </w:rPr>
            </w:pPr>
          </w:p>
          <w:p w:rsidR="003A4B0C" w:rsidRDefault="00865526" w:rsidP="003A4B0C">
            <w:pPr>
              <w:jc w:val="center"/>
              <w:rPr>
                <w:rFonts w:asciiTheme="minorHAnsi" w:eastAsiaTheme="minorHAnsi" w:hAnsiTheme="minorHAnsi" w:cs="Arial"/>
                <w:iCs/>
                <w:lang w:bidi="en-US"/>
              </w:rPr>
            </w:pPr>
            <w:r w:rsidRPr="003A4B0C">
              <w:rPr>
                <w:rFonts w:asciiTheme="minorHAnsi" w:eastAsiaTheme="minorHAnsi" w:hAnsiTheme="minorHAnsi" w:cs="Arial"/>
                <w:iCs/>
                <w:lang w:bidi="en-US"/>
              </w:rPr>
              <w:t>*ALSO PRESENTED IN SESSION B</w:t>
            </w:r>
            <w:r w:rsidR="0081710C">
              <w:rPr>
                <w:rFonts w:asciiTheme="minorHAnsi" w:eastAsiaTheme="minorHAnsi" w:hAnsiTheme="minorHAnsi" w:cs="Arial"/>
                <w:iCs/>
                <w:lang w:bidi="en-US"/>
              </w:rPr>
              <w:t xml:space="preserve"> &amp; C</w:t>
            </w:r>
            <w:r w:rsidRPr="003A4B0C">
              <w:rPr>
                <w:rFonts w:asciiTheme="minorHAnsi" w:eastAsiaTheme="minorHAnsi" w:hAnsiTheme="minorHAnsi" w:cs="Arial"/>
                <w:iCs/>
                <w:lang w:bidi="en-US"/>
              </w:rPr>
              <w:t>*</w:t>
            </w:r>
          </w:p>
          <w:p w:rsidR="002B79F6" w:rsidRPr="002B79F6" w:rsidRDefault="002B79F6" w:rsidP="003A4B0C">
            <w:pPr>
              <w:jc w:val="center"/>
              <w:rPr>
                <w:rFonts w:asciiTheme="minorHAnsi" w:eastAsiaTheme="minorHAnsi" w:hAnsiTheme="minorHAnsi" w:cs="Arial"/>
                <w:iCs/>
                <w:sz w:val="16"/>
                <w:szCs w:val="16"/>
                <w:lang w:bidi="en-US"/>
              </w:rPr>
            </w:pPr>
          </w:p>
        </w:tc>
        <w:tc>
          <w:tcPr>
            <w:tcW w:w="1350" w:type="dxa"/>
            <w:vAlign w:val="center"/>
          </w:tcPr>
          <w:p w:rsidR="00B933DB" w:rsidRPr="00EF441D" w:rsidRDefault="00B933DB" w:rsidP="003A7890">
            <w:pPr>
              <w:jc w:val="center"/>
              <w:rPr>
                <w:rFonts w:ascii="Arial Narrow" w:hAnsi="Arial Narrow"/>
                <w:b/>
                <w:i w:val="0"/>
                <w:sz w:val="44"/>
                <w:szCs w:val="44"/>
              </w:rPr>
            </w:pPr>
          </w:p>
        </w:tc>
      </w:tr>
      <w:tr w:rsidR="000E44F2" w:rsidRPr="002B05A8" w:rsidTr="00DB063C">
        <w:trPr>
          <w:trHeight w:val="2576"/>
        </w:trPr>
        <w:tc>
          <w:tcPr>
            <w:tcW w:w="9738" w:type="dxa"/>
          </w:tcPr>
          <w:p w:rsidR="000E44F2" w:rsidRPr="00364664" w:rsidRDefault="000E44F2" w:rsidP="000E44F2">
            <w:pPr>
              <w:spacing w:after="200"/>
              <w:rPr>
                <w:rFonts w:asciiTheme="minorHAnsi" w:eastAsiaTheme="minorHAnsi" w:hAnsiTheme="minorHAnsi" w:cstheme="minorBidi"/>
                <w:i w:val="0"/>
                <w:iCs/>
                <w:lang w:bidi="en-US"/>
              </w:rPr>
            </w:pPr>
            <w:r w:rsidRPr="00364664">
              <w:rPr>
                <w:rFonts w:asciiTheme="minorHAnsi" w:eastAsiaTheme="minorHAnsi" w:hAnsiTheme="minorHAnsi" w:cs="Arial"/>
                <w:b/>
                <w:i w:val="0"/>
                <w:iCs/>
                <w:lang w:bidi="en-US"/>
              </w:rPr>
              <w:t>Title:</w:t>
            </w:r>
            <w:r w:rsidRPr="00364664">
              <w:rPr>
                <w:rFonts w:asciiTheme="minorHAnsi" w:eastAsiaTheme="minorHAnsi" w:hAnsiTheme="minorHAnsi" w:cs="Arial"/>
                <w:i w:val="0"/>
                <w:iCs/>
                <w:lang w:bidi="en-US"/>
              </w:rPr>
              <w:t xml:space="preserve"> </w:t>
            </w:r>
            <w:r w:rsidR="0081710C">
              <w:rPr>
                <w:rFonts w:asciiTheme="minorHAnsi" w:eastAsiaTheme="minorHAnsi" w:hAnsiTheme="minorHAnsi" w:cs="Arial"/>
                <w:i w:val="0"/>
                <w:iCs/>
                <w:lang w:bidi="en-US"/>
              </w:rPr>
              <w:t>Supporting SPED Students’ Mathematical Understanding</w:t>
            </w:r>
          </w:p>
          <w:p w:rsidR="000E44F2" w:rsidRDefault="000E44F2" w:rsidP="000E44F2">
            <w:pPr>
              <w:tabs>
                <w:tab w:val="left" w:pos="5340"/>
              </w:tabs>
              <w:rPr>
                <w:rFonts w:asciiTheme="minorHAnsi" w:eastAsiaTheme="minorHAnsi" w:hAnsiTheme="minorHAnsi" w:cs="Arial"/>
                <w:i w:val="0"/>
                <w:iCs/>
                <w:lang w:bidi="en-US"/>
              </w:rPr>
            </w:pPr>
            <w:r>
              <w:rPr>
                <w:rFonts w:asciiTheme="minorHAnsi" w:eastAsiaTheme="minorHAnsi" w:hAnsiTheme="minorHAnsi" w:cs="Arial"/>
                <w:b/>
                <w:i w:val="0"/>
                <w:iCs/>
                <w:lang w:bidi="en-US"/>
              </w:rPr>
              <w:t xml:space="preserve">Presenter:  </w:t>
            </w:r>
            <w:r w:rsidR="0081710C">
              <w:rPr>
                <w:rFonts w:asciiTheme="minorHAnsi" w:eastAsiaTheme="minorHAnsi" w:hAnsiTheme="minorHAnsi" w:cs="Arial"/>
                <w:i w:val="0"/>
                <w:iCs/>
                <w:lang w:bidi="en-US"/>
              </w:rPr>
              <w:t>Robin Anderson</w:t>
            </w:r>
            <w:r>
              <w:rPr>
                <w:rFonts w:asciiTheme="minorHAnsi" w:eastAsiaTheme="minorHAnsi" w:hAnsiTheme="minorHAnsi" w:cs="Arial"/>
                <w:i w:val="0"/>
                <w:iCs/>
                <w:lang w:bidi="en-US"/>
              </w:rPr>
              <w:t xml:space="preserve">, </w:t>
            </w:r>
            <w:r w:rsidR="0081710C">
              <w:rPr>
                <w:rFonts w:asciiTheme="minorHAnsi" w:eastAsiaTheme="minorHAnsi" w:hAnsiTheme="minorHAnsi" w:cs="Arial"/>
                <w:i w:val="0"/>
                <w:iCs/>
                <w:lang w:bidi="en-US"/>
              </w:rPr>
              <w:t>Title I Math Specialist</w:t>
            </w:r>
            <w:r>
              <w:rPr>
                <w:rFonts w:asciiTheme="minorHAnsi" w:eastAsiaTheme="minorHAnsi" w:hAnsiTheme="minorHAnsi" w:cs="Arial"/>
                <w:i w:val="0"/>
                <w:iCs/>
                <w:lang w:bidi="en-US"/>
              </w:rPr>
              <w:t xml:space="preserve">, </w:t>
            </w:r>
            <w:r w:rsidR="0081710C">
              <w:rPr>
                <w:rFonts w:asciiTheme="minorHAnsi" w:eastAsiaTheme="minorHAnsi" w:hAnsiTheme="minorHAnsi" w:cs="Arial"/>
                <w:i w:val="0"/>
                <w:iCs/>
                <w:lang w:bidi="en-US"/>
              </w:rPr>
              <w:t>Vaugh</w:t>
            </w:r>
            <w:r w:rsidR="003F7E88">
              <w:rPr>
                <w:rFonts w:asciiTheme="minorHAnsi" w:eastAsiaTheme="minorHAnsi" w:hAnsiTheme="minorHAnsi" w:cs="Arial"/>
                <w:i w:val="0"/>
                <w:iCs/>
                <w:lang w:bidi="en-US"/>
              </w:rPr>
              <w:t>a</w:t>
            </w:r>
            <w:r w:rsidR="0081710C">
              <w:rPr>
                <w:rFonts w:asciiTheme="minorHAnsi" w:eastAsiaTheme="minorHAnsi" w:hAnsiTheme="minorHAnsi" w:cs="Arial"/>
                <w:i w:val="0"/>
                <w:iCs/>
                <w:lang w:bidi="en-US"/>
              </w:rPr>
              <w:t>n</w:t>
            </w:r>
            <w:r>
              <w:rPr>
                <w:rFonts w:asciiTheme="minorHAnsi" w:eastAsiaTheme="minorHAnsi" w:hAnsiTheme="minorHAnsi" w:cs="Arial"/>
                <w:i w:val="0"/>
                <w:iCs/>
                <w:lang w:bidi="en-US"/>
              </w:rPr>
              <w:t xml:space="preserve"> ES, PWCS</w:t>
            </w:r>
          </w:p>
          <w:p w:rsidR="003F7E88" w:rsidRDefault="003F7E88" w:rsidP="000E44F2">
            <w:pPr>
              <w:tabs>
                <w:tab w:val="left" w:pos="5340"/>
              </w:tabs>
              <w:rPr>
                <w:rFonts w:asciiTheme="minorHAnsi" w:eastAsiaTheme="minorHAnsi" w:hAnsiTheme="minorHAnsi" w:cs="Arial"/>
                <w:i w:val="0"/>
                <w:iCs/>
                <w:lang w:bidi="en-US"/>
              </w:rPr>
            </w:pPr>
            <w:r>
              <w:rPr>
                <w:rFonts w:asciiTheme="minorHAnsi" w:eastAsiaTheme="minorHAnsi" w:hAnsiTheme="minorHAnsi" w:cs="Arial"/>
                <w:i w:val="0"/>
                <w:iCs/>
                <w:lang w:bidi="en-US"/>
              </w:rPr>
              <w:t xml:space="preserve">                     </w:t>
            </w:r>
            <w:proofErr w:type="spellStart"/>
            <w:r>
              <w:rPr>
                <w:rFonts w:asciiTheme="minorHAnsi" w:eastAsiaTheme="minorHAnsi" w:hAnsiTheme="minorHAnsi" w:cs="Arial"/>
                <w:i w:val="0"/>
                <w:iCs/>
                <w:lang w:bidi="en-US"/>
              </w:rPr>
              <w:t>Asmahan</w:t>
            </w:r>
            <w:proofErr w:type="spellEnd"/>
            <w:r>
              <w:rPr>
                <w:rFonts w:asciiTheme="minorHAnsi" w:eastAsiaTheme="minorHAnsi" w:hAnsiTheme="minorHAnsi" w:cs="Arial"/>
                <w:i w:val="0"/>
                <w:iCs/>
                <w:lang w:bidi="en-US"/>
              </w:rPr>
              <w:t xml:space="preserve"> Jackson, Title I Math Specialist, Vaughan ES, PWCS</w:t>
            </w:r>
          </w:p>
          <w:p w:rsidR="003F7E88" w:rsidRDefault="003F7E88" w:rsidP="000E44F2">
            <w:pPr>
              <w:tabs>
                <w:tab w:val="left" w:pos="5340"/>
              </w:tabs>
              <w:rPr>
                <w:rFonts w:asciiTheme="minorHAnsi" w:eastAsiaTheme="minorHAnsi" w:hAnsiTheme="minorHAnsi" w:cs="Arial"/>
                <w:i w:val="0"/>
                <w:iCs/>
                <w:lang w:bidi="en-US"/>
              </w:rPr>
            </w:pPr>
            <w:r>
              <w:rPr>
                <w:rFonts w:asciiTheme="minorHAnsi" w:eastAsiaTheme="minorHAnsi" w:hAnsiTheme="minorHAnsi" w:cs="Arial"/>
                <w:i w:val="0"/>
                <w:iCs/>
                <w:lang w:bidi="en-US"/>
              </w:rPr>
              <w:t xml:space="preserve">                     </w:t>
            </w:r>
            <w:proofErr w:type="spellStart"/>
            <w:r>
              <w:rPr>
                <w:rFonts w:asciiTheme="minorHAnsi" w:eastAsiaTheme="minorHAnsi" w:hAnsiTheme="minorHAnsi" w:cs="Arial"/>
                <w:i w:val="0"/>
                <w:iCs/>
                <w:lang w:bidi="en-US"/>
              </w:rPr>
              <w:t>Caden</w:t>
            </w:r>
            <w:proofErr w:type="spellEnd"/>
            <w:r>
              <w:rPr>
                <w:rFonts w:asciiTheme="minorHAnsi" w:eastAsiaTheme="minorHAnsi" w:hAnsiTheme="minorHAnsi" w:cs="Arial"/>
                <w:i w:val="0"/>
                <w:iCs/>
                <w:lang w:bidi="en-US"/>
              </w:rPr>
              <w:t xml:space="preserve"> Palmer, Title I Math Specialist, Bel Air ES, PWCS</w:t>
            </w:r>
          </w:p>
          <w:p w:rsidR="000E44F2" w:rsidRPr="00364664" w:rsidRDefault="000E44F2" w:rsidP="000E44F2">
            <w:pPr>
              <w:tabs>
                <w:tab w:val="left" w:pos="5340"/>
              </w:tabs>
              <w:rPr>
                <w:rFonts w:asciiTheme="minorHAnsi" w:eastAsiaTheme="minorHAnsi" w:hAnsiTheme="minorHAnsi" w:cs="Arial"/>
                <w:i w:val="0"/>
                <w:iCs/>
                <w:lang w:bidi="en-US"/>
              </w:rPr>
            </w:pPr>
          </w:p>
          <w:p w:rsidR="000E44F2" w:rsidRPr="00364664" w:rsidRDefault="000E44F2" w:rsidP="000E44F2">
            <w:pPr>
              <w:spacing w:after="200"/>
              <w:rPr>
                <w:rFonts w:asciiTheme="minorHAnsi" w:eastAsiaTheme="minorHAnsi" w:hAnsiTheme="minorHAnsi" w:cs="Arial"/>
                <w:b/>
                <w:i w:val="0"/>
                <w:iCs/>
                <w:lang w:bidi="en-US"/>
              </w:rPr>
            </w:pPr>
            <w:r w:rsidRPr="00364664">
              <w:rPr>
                <w:rFonts w:asciiTheme="minorHAnsi" w:eastAsiaTheme="minorHAnsi" w:hAnsiTheme="minorHAnsi" w:cs="Arial"/>
                <w:b/>
                <w:i w:val="0"/>
                <w:iCs/>
                <w:lang w:bidi="en-US"/>
              </w:rPr>
              <w:t xml:space="preserve">Audience: </w:t>
            </w:r>
            <w:r w:rsidR="00865526">
              <w:rPr>
                <w:rFonts w:asciiTheme="minorHAnsi" w:eastAsiaTheme="minorHAnsi" w:hAnsiTheme="minorHAnsi" w:cs="Arial"/>
                <w:i w:val="0"/>
                <w:color w:val="000000"/>
              </w:rPr>
              <w:t>3</w:t>
            </w:r>
            <w:r w:rsidR="00865526" w:rsidRPr="00CB5B8C">
              <w:rPr>
                <w:rFonts w:asciiTheme="minorHAnsi" w:eastAsiaTheme="minorHAnsi" w:hAnsiTheme="minorHAnsi" w:cs="Arial"/>
                <w:i w:val="0"/>
                <w:color w:val="000000"/>
                <w:vertAlign w:val="superscript"/>
              </w:rPr>
              <w:t>rd</w:t>
            </w:r>
            <w:r w:rsidR="00865526">
              <w:rPr>
                <w:rFonts w:asciiTheme="minorHAnsi" w:eastAsiaTheme="minorHAnsi" w:hAnsiTheme="minorHAnsi" w:cs="Arial"/>
                <w:i w:val="0"/>
                <w:color w:val="000000"/>
              </w:rPr>
              <w:t xml:space="preserve"> – 5</w:t>
            </w:r>
            <w:r w:rsidR="00865526" w:rsidRPr="00CB5B8C">
              <w:rPr>
                <w:rFonts w:asciiTheme="minorHAnsi" w:eastAsiaTheme="minorHAnsi" w:hAnsiTheme="minorHAnsi" w:cs="Arial"/>
                <w:i w:val="0"/>
                <w:color w:val="000000"/>
                <w:vertAlign w:val="superscript"/>
              </w:rPr>
              <w:t>th</w:t>
            </w:r>
            <w:r w:rsidR="00865526">
              <w:rPr>
                <w:rFonts w:asciiTheme="minorHAnsi" w:eastAsiaTheme="minorHAnsi" w:hAnsiTheme="minorHAnsi" w:cs="Arial"/>
                <w:i w:val="0"/>
                <w:color w:val="000000"/>
              </w:rPr>
              <w:t xml:space="preserve"> Grade Teachers</w:t>
            </w:r>
          </w:p>
          <w:p w:rsidR="000E44F2" w:rsidRPr="003F7E88" w:rsidRDefault="000E44F2" w:rsidP="000E44F2">
            <w:pPr>
              <w:rPr>
                <w:rFonts w:asciiTheme="minorHAnsi" w:eastAsiaTheme="minorHAnsi" w:hAnsiTheme="minorHAnsi" w:cstheme="minorHAnsi"/>
                <w:i w:val="0"/>
                <w:iCs/>
                <w:lang w:bidi="en-US"/>
              </w:rPr>
            </w:pPr>
            <w:r w:rsidRPr="00364664">
              <w:rPr>
                <w:rFonts w:asciiTheme="minorHAnsi" w:eastAsiaTheme="minorHAnsi" w:hAnsiTheme="minorHAnsi" w:cs="Arial"/>
                <w:b/>
                <w:i w:val="0"/>
                <w:iCs/>
                <w:lang w:bidi="en-US"/>
              </w:rPr>
              <w:t xml:space="preserve">Description: </w:t>
            </w:r>
            <w:r w:rsidR="003F7E88" w:rsidRPr="003F7E88">
              <w:rPr>
                <w:rFonts w:asciiTheme="minorHAnsi" w:hAnsiTheme="minorHAnsi" w:cstheme="minorHAnsi"/>
                <w:i w:val="0"/>
              </w:rPr>
              <w:t xml:space="preserve"> Teachers will learn the appropriate use of manipulatives and math aids to support SPED students during Tier I instruction and assessments, including the SOLs. </w:t>
            </w:r>
            <w:r w:rsidR="003F7E88" w:rsidRPr="003F7E88">
              <w:rPr>
                <w:rFonts w:asciiTheme="minorHAnsi" w:hAnsiTheme="minorHAnsi" w:cstheme="minorHAnsi"/>
                <w:i w:val="0"/>
              </w:rPr>
              <w:tab/>
            </w:r>
          </w:p>
          <w:p w:rsidR="003A4B0C" w:rsidRPr="003A4B0C" w:rsidRDefault="003A4B0C" w:rsidP="000E44F2">
            <w:pPr>
              <w:rPr>
                <w:rFonts w:ascii="Calibri" w:hAnsi="Calibri"/>
                <w:i w:val="0"/>
                <w:sz w:val="16"/>
                <w:szCs w:val="16"/>
              </w:rPr>
            </w:pPr>
          </w:p>
          <w:p w:rsidR="00DB063C" w:rsidRDefault="00865526" w:rsidP="00865526">
            <w:pPr>
              <w:jc w:val="center"/>
              <w:rPr>
                <w:rFonts w:asciiTheme="minorHAnsi" w:eastAsiaTheme="minorHAnsi" w:hAnsiTheme="minorHAnsi" w:cs="Arial"/>
                <w:iCs/>
                <w:lang w:bidi="en-US"/>
              </w:rPr>
            </w:pPr>
            <w:r w:rsidRPr="00865526">
              <w:rPr>
                <w:rFonts w:asciiTheme="minorHAnsi" w:eastAsiaTheme="minorHAnsi" w:hAnsiTheme="minorHAnsi" w:cs="Arial"/>
                <w:iCs/>
                <w:lang w:bidi="en-US"/>
              </w:rPr>
              <w:t>*ALSO PRESENTED IN SESSION B*</w:t>
            </w:r>
          </w:p>
          <w:p w:rsidR="003A4B0C" w:rsidRPr="003A4B0C" w:rsidRDefault="003A4B0C" w:rsidP="00865526">
            <w:pPr>
              <w:jc w:val="center"/>
              <w:rPr>
                <w:rFonts w:ascii="Calibri" w:hAnsi="Calibri"/>
                <w:i w:val="0"/>
                <w:sz w:val="16"/>
                <w:szCs w:val="16"/>
              </w:rPr>
            </w:pPr>
          </w:p>
        </w:tc>
        <w:tc>
          <w:tcPr>
            <w:tcW w:w="1350" w:type="dxa"/>
            <w:vAlign w:val="center"/>
          </w:tcPr>
          <w:p w:rsidR="000E44F2" w:rsidRPr="00EF441D" w:rsidRDefault="000E44F2" w:rsidP="003A7890">
            <w:pPr>
              <w:jc w:val="center"/>
              <w:rPr>
                <w:rFonts w:ascii="Arial Narrow" w:hAnsi="Arial Narrow"/>
                <w:b/>
                <w:i w:val="0"/>
                <w:sz w:val="44"/>
                <w:szCs w:val="44"/>
              </w:rPr>
            </w:pPr>
          </w:p>
        </w:tc>
      </w:tr>
    </w:tbl>
    <w:p w:rsidR="00B933DB" w:rsidRDefault="00B933DB">
      <w:pPr>
        <w:spacing w:after="200" w:line="276" w:lineRule="auto"/>
      </w:pPr>
    </w:p>
    <w:p w:rsidR="003A4B0C" w:rsidRDefault="003A4B0C">
      <w:pPr>
        <w:spacing w:after="200" w:line="276" w:lineRule="auto"/>
      </w:pPr>
    </w:p>
    <w:p w:rsidR="003A4B0C" w:rsidRDefault="003A4B0C">
      <w:pPr>
        <w:spacing w:after="200" w:line="276" w:lineRule="auto"/>
      </w:pPr>
    </w:p>
    <w:tbl>
      <w:tblPr>
        <w:tblpPr w:leftFromText="180" w:rightFromText="180" w:vertAnchor="text" w:horzAnchor="margin" w:tblpY="15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gridCol w:w="1350"/>
      </w:tblGrid>
      <w:tr w:rsidR="00B933DB" w:rsidRPr="00706A8F" w:rsidTr="00B933DB">
        <w:trPr>
          <w:trHeight w:val="515"/>
        </w:trPr>
        <w:tc>
          <w:tcPr>
            <w:tcW w:w="9738" w:type="dxa"/>
            <w:shd w:val="clear" w:color="auto" w:fill="B8CCE4" w:themeFill="accent1" w:themeFillTint="66"/>
            <w:vAlign w:val="center"/>
          </w:tcPr>
          <w:p w:rsidR="00B933DB" w:rsidRPr="00706A8F" w:rsidRDefault="00B933DB" w:rsidP="004A37E8">
            <w:pPr>
              <w:jc w:val="center"/>
              <w:rPr>
                <w:rFonts w:ascii="Times New Roman" w:hAnsi="Times New Roman"/>
                <w:b/>
                <w:i w:val="0"/>
                <w:sz w:val="40"/>
                <w:szCs w:val="40"/>
              </w:rPr>
            </w:pPr>
            <w:r>
              <w:rPr>
                <w:rFonts w:ascii="Times New Roman" w:hAnsi="Times New Roman"/>
                <w:b/>
                <w:i w:val="0"/>
                <w:sz w:val="40"/>
                <w:szCs w:val="40"/>
              </w:rPr>
              <w:t xml:space="preserve">BREAKOUT </w:t>
            </w:r>
            <w:r w:rsidRPr="00706A8F">
              <w:rPr>
                <w:rFonts w:ascii="Times New Roman" w:hAnsi="Times New Roman"/>
                <w:b/>
                <w:i w:val="0"/>
                <w:sz w:val="40"/>
                <w:szCs w:val="40"/>
              </w:rPr>
              <w:t xml:space="preserve">SESSION </w:t>
            </w:r>
            <w:r>
              <w:rPr>
                <w:rFonts w:ascii="Times New Roman" w:hAnsi="Times New Roman"/>
                <w:b/>
                <w:i w:val="0"/>
                <w:sz w:val="40"/>
                <w:szCs w:val="40"/>
              </w:rPr>
              <w:t xml:space="preserve">A </w:t>
            </w:r>
            <w:r w:rsidR="004A37E8">
              <w:rPr>
                <w:rFonts w:ascii="Times New Roman" w:hAnsi="Times New Roman"/>
                <w:b/>
                <w:i w:val="0"/>
                <w:sz w:val="40"/>
                <w:szCs w:val="40"/>
              </w:rPr>
              <w:t>9:45 – 10:45</w:t>
            </w:r>
          </w:p>
        </w:tc>
        <w:tc>
          <w:tcPr>
            <w:tcW w:w="1350" w:type="dxa"/>
            <w:shd w:val="clear" w:color="auto" w:fill="B8CCE4" w:themeFill="accent1" w:themeFillTint="66"/>
            <w:vAlign w:val="center"/>
          </w:tcPr>
          <w:p w:rsidR="00B933DB" w:rsidRPr="00706A8F" w:rsidRDefault="00B933DB" w:rsidP="003A7890">
            <w:pPr>
              <w:jc w:val="center"/>
              <w:rPr>
                <w:rFonts w:ascii="Times New Roman" w:hAnsi="Times New Roman"/>
                <w:b/>
                <w:i w:val="0"/>
                <w:sz w:val="40"/>
                <w:szCs w:val="40"/>
              </w:rPr>
            </w:pPr>
            <w:r w:rsidRPr="00706A8F">
              <w:rPr>
                <w:rFonts w:ascii="Times New Roman" w:hAnsi="Times New Roman"/>
                <w:b/>
                <w:i w:val="0"/>
                <w:sz w:val="40"/>
                <w:szCs w:val="40"/>
              </w:rPr>
              <w:t>Room</w:t>
            </w:r>
          </w:p>
        </w:tc>
      </w:tr>
      <w:tr w:rsidR="0028426C" w:rsidRPr="00452E69" w:rsidTr="00774ED6">
        <w:trPr>
          <w:trHeight w:val="2432"/>
        </w:trPr>
        <w:tc>
          <w:tcPr>
            <w:tcW w:w="9738" w:type="dxa"/>
          </w:tcPr>
          <w:p w:rsidR="0028426C" w:rsidRPr="00364664" w:rsidRDefault="0028426C" w:rsidP="0028426C">
            <w:pPr>
              <w:spacing w:after="200"/>
              <w:rPr>
                <w:rFonts w:asciiTheme="minorHAnsi" w:eastAsiaTheme="minorHAnsi" w:hAnsiTheme="minorHAnsi" w:cstheme="minorBidi"/>
                <w:i w:val="0"/>
                <w:iCs/>
                <w:lang w:bidi="en-US"/>
              </w:rPr>
            </w:pPr>
            <w:r w:rsidRPr="00364664">
              <w:rPr>
                <w:rFonts w:asciiTheme="minorHAnsi" w:eastAsiaTheme="minorHAnsi" w:hAnsiTheme="minorHAnsi" w:cs="Arial"/>
                <w:b/>
                <w:i w:val="0"/>
                <w:iCs/>
                <w:lang w:bidi="en-US"/>
              </w:rPr>
              <w:lastRenderedPageBreak/>
              <w:t>Title:</w:t>
            </w:r>
            <w:r w:rsidRPr="00364664">
              <w:rPr>
                <w:rFonts w:asciiTheme="minorHAnsi" w:eastAsiaTheme="minorHAnsi" w:hAnsiTheme="minorHAnsi" w:cs="Arial"/>
                <w:i w:val="0"/>
                <w:iCs/>
                <w:lang w:bidi="en-US"/>
              </w:rPr>
              <w:t xml:space="preserve"> </w:t>
            </w:r>
            <w:r>
              <w:rPr>
                <w:rFonts w:asciiTheme="minorHAnsi" w:eastAsiaTheme="minorHAnsi" w:hAnsiTheme="minorHAnsi" w:cs="Arial"/>
                <w:i w:val="0"/>
                <w:iCs/>
                <w:lang w:bidi="en-US"/>
              </w:rPr>
              <w:t xml:space="preserve">Place Value’s Important </w:t>
            </w:r>
            <w:r w:rsidRPr="0028426C">
              <w:rPr>
                <w:rFonts w:asciiTheme="minorHAnsi" w:eastAsiaTheme="minorHAnsi" w:hAnsiTheme="minorHAnsi" w:cs="Arial"/>
                <w:iCs/>
                <w:lang w:bidi="en-US"/>
              </w:rPr>
              <w:t>Place</w:t>
            </w:r>
            <w:r>
              <w:rPr>
                <w:rFonts w:asciiTheme="minorHAnsi" w:eastAsiaTheme="minorHAnsi" w:hAnsiTheme="minorHAnsi" w:cs="Arial"/>
                <w:i w:val="0"/>
                <w:iCs/>
                <w:lang w:bidi="en-US"/>
              </w:rPr>
              <w:t xml:space="preserve"> in Understanding Patterns &amp; Estimation</w:t>
            </w:r>
          </w:p>
          <w:p w:rsidR="0028426C" w:rsidRDefault="0028426C" w:rsidP="0028426C">
            <w:pPr>
              <w:tabs>
                <w:tab w:val="left" w:pos="5340"/>
              </w:tabs>
              <w:rPr>
                <w:rFonts w:asciiTheme="minorHAnsi" w:eastAsiaTheme="minorHAnsi" w:hAnsiTheme="minorHAnsi" w:cs="Arial"/>
                <w:i w:val="0"/>
                <w:iCs/>
                <w:lang w:bidi="en-US"/>
              </w:rPr>
            </w:pPr>
            <w:r>
              <w:rPr>
                <w:rFonts w:asciiTheme="minorHAnsi" w:eastAsiaTheme="minorHAnsi" w:hAnsiTheme="minorHAnsi" w:cs="Arial"/>
                <w:b/>
                <w:i w:val="0"/>
                <w:iCs/>
                <w:lang w:bidi="en-US"/>
              </w:rPr>
              <w:t xml:space="preserve">Presenter:  </w:t>
            </w:r>
            <w:r>
              <w:rPr>
                <w:rFonts w:asciiTheme="minorHAnsi" w:eastAsiaTheme="minorHAnsi" w:hAnsiTheme="minorHAnsi" w:cs="Arial"/>
                <w:i w:val="0"/>
                <w:iCs/>
                <w:lang w:bidi="en-US"/>
              </w:rPr>
              <w:t xml:space="preserve">Susan </w:t>
            </w:r>
            <w:proofErr w:type="spellStart"/>
            <w:r>
              <w:rPr>
                <w:rFonts w:asciiTheme="minorHAnsi" w:eastAsiaTheme="minorHAnsi" w:hAnsiTheme="minorHAnsi" w:cs="Arial"/>
                <w:i w:val="0"/>
                <w:iCs/>
                <w:lang w:bidi="en-US"/>
              </w:rPr>
              <w:t>Bardenhagen</w:t>
            </w:r>
            <w:proofErr w:type="spellEnd"/>
            <w:r>
              <w:rPr>
                <w:rFonts w:asciiTheme="minorHAnsi" w:eastAsiaTheme="minorHAnsi" w:hAnsiTheme="minorHAnsi" w:cs="Arial"/>
                <w:i w:val="0"/>
                <w:iCs/>
                <w:lang w:bidi="en-US"/>
              </w:rPr>
              <w:t>, Teacher, BNVCTM Board Member</w:t>
            </w:r>
          </w:p>
          <w:p w:rsidR="0028426C" w:rsidRPr="00364664" w:rsidRDefault="0028426C" w:rsidP="0028426C">
            <w:pPr>
              <w:tabs>
                <w:tab w:val="left" w:pos="5340"/>
              </w:tabs>
              <w:rPr>
                <w:rFonts w:asciiTheme="minorHAnsi" w:eastAsiaTheme="minorHAnsi" w:hAnsiTheme="minorHAnsi" w:cs="Arial"/>
                <w:i w:val="0"/>
                <w:iCs/>
                <w:lang w:bidi="en-US"/>
              </w:rPr>
            </w:pPr>
          </w:p>
          <w:p w:rsidR="0028426C" w:rsidRPr="00364664" w:rsidRDefault="0028426C" w:rsidP="0028426C">
            <w:pPr>
              <w:spacing w:after="200"/>
              <w:rPr>
                <w:rFonts w:asciiTheme="minorHAnsi" w:eastAsiaTheme="minorHAnsi" w:hAnsiTheme="minorHAnsi" w:cs="Arial"/>
                <w:b/>
                <w:i w:val="0"/>
                <w:iCs/>
                <w:lang w:bidi="en-US"/>
              </w:rPr>
            </w:pPr>
            <w:r>
              <w:rPr>
                <w:rFonts w:asciiTheme="minorHAnsi" w:eastAsiaTheme="minorHAnsi" w:hAnsiTheme="minorHAnsi" w:cs="Arial"/>
                <w:b/>
                <w:i w:val="0"/>
                <w:iCs/>
                <w:lang w:bidi="en-US"/>
              </w:rPr>
              <w:t>Audience:</w:t>
            </w:r>
            <w:r w:rsidRPr="00364664">
              <w:rPr>
                <w:rFonts w:asciiTheme="minorHAnsi" w:eastAsiaTheme="minorHAnsi" w:hAnsiTheme="minorHAnsi" w:cs="Arial"/>
                <w:b/>
                <w:i w:val="0"/>
                <w:iCs/>
                <w:lang w:bidi="en-US"/>
              </w:rPr>
              <w:t xml:space="preserve"> </w:t>
            </w:r>
            <w:r>
              <w:rPr>
                <w:rFonts w:asciiTheme="minorHAnsi" w:eastAsiaTheme="minorHAnsi" w:hAnsiTheme="minorHAnsi" w:cs="Arial"/>
                <w:i w:val="0"/>
                <w:color w:val="000000"/>
              </w:rPr>
              <w:t>3</w:t>
            </w:r>
            <w:r w:rsidRPr="00CB5B8C">
              <w:rPr>
                <w:rFonts w:asciiTheme="minorHAnsi" w:eastAsiaTheme="minorHAnsi" w:hAnsiTheme="minorHAnsi" w:cs="Arial"/>
                <w:i w:val="0"/>
                <w:color w:val="000000"/>
                <w:vertAlign w:val="superscript"/>
              </w:rPr>
              <w:t>rd</w:t>
            </w:r>
            <w:r>
              <w:rPr>
                <w:rFonts w:asciiTheme="minorHAnsi" w:eastAsiaTheme="minorHAnsi" w:hAnsiTheme="minorHAnsi" w:cs="Arial"/>
                <w:i w:val="0"/>
                <w:color w:val="000000"/>
              </w:rPr>
              <w:t xml:space="preserve"> – 5</w:t>
            </w:r>
            <w:r w:rsidRPr="00CB5B8C">
              <w:rPr>
                <w:rFonts w:asciiTheme="minorHAnsi" w:eastAsiaTheme="minorHAnsi" w:hAnsiTheme="minorHAnsi" w:cs="Arial"/>
                <w:i w:val="0"/>
                <w:color w:val="000000"/>
                <w:vertAlign w:val="superscript"/>
              </w:rPr>
              <w:t>th</w:t>
            </w:r>
            <w:r>
              <w:rPr>
                <w:rFonts w:asciiTheme="minorHAnsi" w:eastAsiaTheme="minorHAnsi" w:hAnsiTheme="minorHAnsi" w:cs="Arial"/>
                <w:i w:val="0"/>
                <w:color w:val="000000"/>
              </w:rPr>
              <w:t xml:space="preserve"> Grade Teachers</w:t>
            </w:r>
          </w:p>
          <w:p w:rsidR="0028426C" w:rsidRPr="00670CA4" w:rsidRDefault="0028426C" w:rsidP="0028426C">
            <w:pPr>
              <w:rPr>
                <w:rFonts w:ascii="Arial" w:hAnsi="Arial" w:cs="Arial"/>
                <w:sz w:val="22"/>
                <w:szCs w:val="22"/>
              </w:rPr>
            </w:pPr>
            <w:r w:rsidRPr="00364664">
              <w:rPr>
                <w:rFonts w:asciiTheme="minorHAnsi" w:eastAsiaTheme="minorHAnsi" w:hAnsiTheme="minorHAnsi" w:cs="Arial"/>
                <w:b/>
                <w:i w:val="0"/>
                <w:iCs/>
                <w:lang w:bidi="en-US"/>
              </w:rPr>
              <w:t>Description</w:t>
            </w:r>
            <w:r>
              <w:rPr>
                <w:rFonts w:asciiTheme="minorHAnsi" w:eastAsiaTheme="minorHAnsi" w:hAnsiTheme="minorHAnsi" w:cs="Arial"/>
                <w:b/>
                <w:i w:val="0"/>
                <w:iCs/>
                <w:lang w:bidi="en-US"/>
              </w:rPr>
              <w:t>:</w:t>
            </w:r>
            <w:r w:rsidR="00670CA4">
              <w:rPr>
                <w:rFonts w:ascii="Arial" w:hAnsi="Arial" w:cs="Arial"/>
                <w:sz w:val="22"/>
                <w:szCs w:val="22"/>
              </w:rPr>
              <w:t xml:space="preserve">  </w:t>
            </w:r>
            <w:r w:rsidRPr="00670CA4">
              <w:rPr>
                <w:rFonts w:asciiTheme="minorHAnsi" w:hAnsiTheme="minorHAnsi" w:cstheme="minorHAnsi"/>
                <w:i w:val="0"/>
              </w:rPr>
              <w:t>There are many strategies and activities which strengthen student’s understanding of place value.  Applying this knowledge to estimation and rounding by using patterns and similar models will help reinforce these concepts.  Presenter will share games, centers, and partner activities while offering ideas for spiraling and integrating language arts with vocabulary.</w:t>
            </w:r>
          </w:p>
          <w:p w:rsidR="0028426C" w:rsidRPr="0028426C" w:rsidRDefault="0028426C" w:rsidP="0028426C">
            <w:pPr>
              <w:rPr>
                <w:rFonts w:ascii="Arial" w:hAnsi="Arial" w:cs="Arial"/>
                <w:b/>
                <w:sz w:val="16"/>
                <w:szCs w:val="16"/>
              </w:rPr>
            </w:pPr>
          </w:p>
        </w:tc>
        <w:tc>
          <w:tcPr>
            <w:tcW w:w="1350" w:type="dxa"/>
            <w:vAlign w:val="center"/>
          </w:tcPr>
          <w:p w:rsidR="0028426C" w:rsidRPr="00452E69" w:rsidRDefault="0028426C" w:rsidP="003A7890">
            <w:pPr>
              <w:jc w:val="center"/>
              <w:rPr>
                <w:rFonts w:ascii="Arial Narrow" w:hAnsi="Arial Narrow"/>
                <w:b/>
                <w:i w:val="0"/>
                <w:sz w:val="44"/>
                <w:szCs w:val="44"/>
              </w:rPr>
            </w:pPr>
          </w:p>
        </w:tc>
      </w:tr>
      <w:tr w:rsidR="003A4B0C" w:rsidRPr="00452E69" w:rsidTr="00774ED6">
        <w:trPr>
          <w:trHeight w:val="2432"/>
        </w:trPr>
        <w:tc>
          <w:tcPr>
            <w:tcW w:w="9738" w:type="dxa"/>
          </w:tcPr>
          <w:p w:rsidR="003A4B0C" w:rsidRPr="00364664" w:rsidRDefault="003A4B0C" w:rsidP="003A4B0C">
            <w:pPr>
              <w:spacing w:after="200"/>
              <w:rPr>
                <w:rFonts w:asciiTheme="minorHAnsi" w:eastAsiaTheme="minorHAnsi" w:hAnsiTheme="minorHAnsi" w:cstheme="minorBidi"/>
                <w:i w:val="0"/>
                <w:iCs/>
                <w:lang w:bidi="en-US"/>
              </w:rPr>
            </w:pPr>
            <w:r w:rsidRPr="00364664">
              <w:rPr>
                <w:rFonts w:asciiTheme="minorHAnsi" w:eastAsiaTheme="minorHAnsi" w:hAnsiTheme="minorHAnsi" w:cs="Arial"/>
                <w:b/>
                <w:i w:val="0"/>
                <w:iCs/>
                <w:lang w:bidi="en-US"/>
              </w:rPr>
              <w:t>Title:</w:t>
            </w:r>
            <w:r w:rsidRPr="00364664">
              <w:rPr>
                <w:rFonts w:asciiTheme="minorHAnsi" w:eastAsiaTheme="minorHAnsi" w:hAnsiTheme="minorHAnsi" w:cs="Arial"/>
                <w:i w:val="0"/>
                <w:iCs/>
                <w:lang w:bidi="en-US"/>
              </w:rPr>
              <w:t xml:space="preserve"> </w:t>
            </w:r>
            <w:r w:rsidR="0059407C">
              <w:rPr>
                <w:rFonts w:asciiTheme="minorHAnsi" w:eastAsiaTheme="minorHAnsi" w:hAnsiTheme="minorHAnsi" w:cs="Arial"/>
                <w:i w:val="0"/>
                <w:iCs/>
                <w:lang w:bidi="en-US"/>
              </w:rPr>
              <w:t>Tech Tool with Tiers (not Tears)</w:t>
            </w:r>
          </w:p>
          <w:p w:rsidR="003A4B0C" w:rsidRDefault="003A4B0C" w:rsidP="003A4B0C">
            <w:pPr>
              <w:tabs>
                <w:tab w:val="left" w:pos="5340"/>
              </w:tabs>
              <w:rPr>
                <w:rFonts w:asciiTheme="minorHAnsi" w:eastAsiaTheme="minorHAnsi" w:hAnsiTheme="minorHAnsi" w:cs="Arial"/>
                <w:i w:val="0"/>
                <w:iCs/>
                <w:lang w:bidi="en-US"/>
              </w:rPr>
            </w:pPr>
            <w:r>
              <w:rPr>
                <w:rFonts w:asciiTheme="minorHAnsi" w:eastAsiaTheme="minorHAnsi" w:hAnsiTheme="minorHAnsi" w:cs="Arial"/>
                <w:b/>
                <w:i w:val="0"/>
                <w:iCs/>
                <w:lang w:bidi="en-US"/>
              </w:rPr>
              <w:t xml:space="preserve">Presenter:  </w:t>
            </w:r>
            <w:r w:rsidR="0059407C">
              <w:rPr>
                <w:rFonts w:asciiTheme="minorHAnsi" w:eastAsiaTheme="minorHAnsi" w:hAnsiTheme="minorHAnsi" w:cs="Arial"/>
                <w:i w:val="0"/>
                <w:iCs/>
                <w:lang w:bidi="en-US"/>
              </w:rPr>
              <w:t>M. Cherise Harrington</w:t>
            </w:r>
            <w:r>
              <w:rPr>
                <w:rFonts w:asciiTheme="minorHAnsi" w:eastAsiaTheme="minorHAnsi" w:hAnsiTheme="minorHAnsi" w:cs="Arial"/>
                <w:i w:val="0"/>
                <w:iCs/>
                <w:lang w:bidi="en-US"/>
              </w:rPr>
              <w:t xml:space="preserve">, </w:t>
            </w:r>
            <w:r w:rsidR="0059407C">
              <w:rPr>
                <w:rFonts w:asciiTheme="minorHAnsi" w:eastAsiaTheme="minorHAnsi" w:hAnsiTheme="minorHAnsi" w:cs="Arial"/>
                <w:i w:val="0"/>
                <w:iCs/>
                <w:lang w:bidi="en-US"/>
              </w:rPr>
              <w:t>Bel Air ES</w:t>
            </w:r>
            <w:r>
              <w:rPr>
                <w:rFonts w:asciiTheme="minorHAnsi" w:eastAsiaTheme="minorHAnsi" w:hAnsiTheme="minorHAnsi" w:cs="Arial"/>
                <w:i w:val="0"/>
                <w:iCs/>
                <w:lang w:bidi="en-US"/>
              </w:rPr>
              <w:t xml:space="preserve">, </w:t>
            </w:r>
            <w:r w:rsidR="0059407C">
              <w:rPr>
                <w:rFonts w:asciiTheme="minorHAnsi" w:eastAsiaTheme="minorHAnsi" w:hAnsiTheme="minorHAnsi" w:cs="Arial"/>
                <w:i w:val="0"/>
                <w:iCs/>
                <w:lang w:bidi="en-US"/>
              </w:rPr>
              <w:t>Title I Math Teacher, PWCS</w:t>
            </w:r>
          </w:p>
          <w:p w:rsidR="003A4B0C" w:rsidRPr="00364664" w:rsidRDefault="003A4B0C" w:rsidP="003A4B0C">
            <w:pPr>
              <w:tabs>
                <w:tab w:val="left" w:pos="5340"/>
              </w:tabs>
              <w:rPr>
                <w:rFonts w:asciiTheme="minorHAnsi" w:eastAsiaTheme="minorHAnsi" w:hAnsiTheme="minorHAnsi" w:cs="Arial"/>
                <w:i w:val="0"/>
                <w:iCs/>
                <w:lang w:bidi="en-US"/>
              </w:rPr>
            </w:pPr>
          </w:p>
          <w:p w:rsidR="003A4B0C" w:rsidRPr="00364664" w:rsidRDefault="003A4B0C" w:rsidP="003A4B0C">
            <w:pPr>
              <w:spacing w:after="200"/>
              <w:rPr>
                <w:rFonts w:asciiTheme="minorHAnsi" w:eastAsiaTheme="minorHAnsi" w:hAnsiTheme="minorHAnsi" w:cs="Arial"/>
                <w:b/>
                <w:i w:val="0"/>
                <w:iCs/>
                <w:lang w:bidi="en-US"/>
              </w:rPr>
            </w:pPr>
            <w:r>
              <w:rPr>
                <w:rFonts w:asciiTheme="minorHAnsi" w:eastAsiaTheme="minorHAnsi" w:hAnsiTheme="minorHAnsi" w:cs="Arial"/>
                <w:b/>
                <w:i w:val="0"/>
                <w:iCs/>
                <w:lang w:bidi="en-US"/>
              </w:rPr>
              <w:t>Audience:</w:t>
            </w:r>
            <w:r w:rsidRPr="00364664">
              <w:rPr>
                <w:rFonts w:asciiTheme="minorHAnsi" w:eastAsiaTheme="minorHAnsi" w:hAnsiTheme="minorHAnsi" w:cs="Arial"/>
                <w:b/>
                <w:i w:val="0"/>
                <w:iCs/>
                <w:lang w:bidi="en-US"/>
              </w:rPr>
              <w:t xml:space="preserve"> </w:t>
            </w:r>
            <w:r>
              <w:rPr>
                <w:rFonts w:asciiTheme="minorHAnsi" w:eastAsiaTheme="minorHAnsi" w:hAnsiTheme="minorHAnsi" w:cs="Arial"/>
                <w:i w:val="0"/>
                <w:color w:val="000000"/>
              </w:rPr>
              <w:t>3</w:t>
            </w:r>
            <w:r w:rsidRPr="00CB5B8C">
              <w:rPr>
                <w:rFonts w:asciiTheme="minorHAnsi" w:eastAsiaTheme="minorHAnsi" w:hAnsiTheme="minorHAnsi" w:cs="Arial"/>
                <w:i w:val="0"/>
                <w:color w:val="000000"/>
                <w:vertAlign w:val="superscript"/>
              </w:rPr>
              <w:t>rd</w:t>
            </w:r>
            <w:r w:rsidR="0059407C">
              <w:rPr>
                <w:rFonts w:asciiTheme="minorHAnsi" w:eastAsiaTheme="minorHAnsi" w:hAnsiTheme="minorHAnsi" w:cs="Arial"/>
                <w:i w:val="0"/>
                <w:color w:val="000000"/>
              </w:rPr>
              <w:t xml:space="preserve"> – 8</w:t>
            </w:r>
            <w:r w:rsidRPr="00CB5B8C">
              <w:rPr>
                <w:rFonts w:asciiTheme="minorHAnsi" w:eastAsiaTheme="minorHAnsi" w:hAnsiTheme="minorHAnsi" w:cs="Arial"/>
                <w:i w:val="0"/>
                <w:color w:val="000000"/>
                <w:vertAlign w:val="superscript"/>
              </w:rPr>
              <w:t>th</w:t>
            </w:r>
            <w:r>
              <w:rPr>
                <w:rFonts w:asciiTheme="minorHAnsi" w:eastAsiaTheme="minorHAnsi" w:hAnsiTheme="minorHAnsi" w:cs="Arial"/>
                <w:i w:val="0"/>
                <w:color w:val="000000"/>
              </w:rPr>
              <w:t xml:space="preserve"> Grade Teachers</w:t>
            </w:r>
          </w:p>
          <w:p w:rsidR="000C260B" w:rsidRDefault="003A4B0C" w:rsidP="003A4B0C">
            <w:pPr>
              <w:rPr>
                <w:rFonts w:asciiTheme="minorHAnsi" w:hAnsiTheme="minorHAnsi" w:cstheme="minorHAnsi"/>
                <w:i w:val="0"/>
              </w:rPr>
            </w:pPr>
            <w:r w:rsidRPr="00364664">
              <w:rPr>
                <w:rFonts w:asciiTheme="minorHAnsi" w:eastAsiaTheme="minorHAnsi" w:hAnsiTheme="minorHAnsi" w:cs="Arial"/>
                <w:b/>
                <w:i w:val="0"/>
                <w:iCs/>
                <w:lang w:bidi="en-US"/>
              </w:rPr>
              <w:t>Description</w:t>
            </w:r>
            <w:r>
              <w:rPr>
                <w:rFonts w:asciiTheme="minorHAnsi" w:eastAsiaTheme="minorHAnsi" w:hAnsiTheme="minorHAnsi" w:cs="Arial"/>
                <w:b/>
                <w:i w:val="0"/>
                <w:iCs/>
                <w:lang w:bidi="en-US"/>
              </w:rPr>
              <w:t>:</w:t>
            </w:r>
            <w:r>
              <w:rPr>
                <w:rFonts w:ascii="Arial" w:hAnsi="Arial" w:cs="Arial"/>
                <w:sz w:val="22"/>
                <w:szCs w:val="22"/>
              </w:rPr>
              <w:t xml:space="preserve"> </w:t>
            </w:r>
            <w:r w:rsidR="0059407C">
              <w:t xml:space="preserve"> </w:t>
            </w:r>
            <w:r w:rsidR="0059407C" w:rsidRPr="0059407C">
              <w:rPr>
                <w:rFonts w:asciiTheme="minorHAnsi" w:hAnsiTheme="minorHAnsi" w:cstheme="minorHAnsi"/>
                <w:i w:val="0"/>
              </w:rPr>
              <w:t>This is an interactive session, designed to start the conversation on how to provide differentiated Tier 2 instruction in classrooms that follow effective Tier 1 in</w:t>
            </w:r>
            <w:r w:rsidR="000C260B">
              <w:rPr>
                <w:rFonts w:asciiTheme="minorHAnsi" w:hAnsiTheme="minorHAnsi" w:cstheme="minorHAnsi"/>
                <w:i w:val="0"/>
              </w:rPr>
              <w:t>struction during a math block.</w:t>
            </w:r>
          </w:p>
          <w:p w:rsidR="003A4B0C" w:rsidRDefault="0059407C" w:rsidP="003A4B0C">
            <w:pPr>
              <w:rPr>
                <w:rFonts w:asciiTheme="minorHAnsi" w:hAnsiTheme="minorHAnsi" w:cstheme="minorHAnsi"/>
                <w:i w:val="0"/>
              </w:rPr>
            </w:pPr>
            <w:r w:rsidRPr="0059407C">
              <w:rPr>
                <w:rFonts w:asciiTheme="minorHAnsi" w:hAnsiTheme="minorHAnsi" w:cstheme="minorHAnsi"/>
                <w:i w:val="0"/>
              </w:rPr>
              <w:t>We will:  1) Decide on common definitions of “differentiated instruction”, Tier 1 Instruction and Tier 2 Instruction    2) Read an article on Mastery Teaching to support use of tools for differentiation that can lead to mastery    3) Discuss opportunities to meet with struggling students during a math block    &amp;   4) Explore online math resources to use in small groups either with students or as independent work.</w:t>
            </w:r>
          </w:p>
          <w:p w:rsidR="003A4B0C" w:rsidRPr="003A4B0C" w:rsidRDefault="003A4B0C" w:rsidP="00B10DCA">
            <w:pPr>
              <w:rPr>
                <w:rFonts w:ascii="Calibri" w:hAnsi="Calibri"/>
                <w:i w:val="0"/>
                <w:sz w:val="16"/>
                <w:szCs w:val="16"/>
              </w:rPr>
            </w:pPr>
          </w:p>
        </w:tc>
        <w:tc>
          <w:tcPr>
            <w:tcW w:w="1350" w:type="dxa"/>
            <w:vAlign w:val="center"/>
          </w:tcPr>
          <w:p w:rsidR="003A4B0C" w:rsidRPr="00452E69" w:rsidRDefault="003A4B0C" w:rsidP="003A7890">
            <w:pPr>
              <w:jc w:val="center"/>
              <w:rPr>
                <w:rFonts w:ascii="Arial Narrow" w:hAnsi="Arial Narrow"/>
                <w:b/>
                <w:i w:val="0"/>
                <w:sz w:val="44"/>
                <w:szCs w:val="44"/>
              </w:rPr>
            </w:pPr>
          </w:p>
        </w:tc>
      </w:tr>
      <w:tr w:rsidR="005C5543" w:rsidRPr="00452E69" w:rsidTr="00774ED6">
        <w:trPr>
          <w:trHeight w:val="2432"/>
        </w:trPr>
        <w:tc>
          <w:tcPr>
            <w:tcW w:w="9738" w:type="dxa"/>
          </w:tcPr>
          <w:p w:rsidR="00F3474A" w:rsidRPr="00A20A04" w:rsidRDefault="00F3474A" w:rsidP="00F3474A">
            <w:pPr>
              <w:autoSpaceDE w:val="0"/>
              <w:autoSpaceDN w:val="0"/>
              <w:adjustRightInd w:val="0"/>
              <w:spacing w:after="200"/>
              <w:rPr>
                <w:rFonts w:asciiTheme="minorHAnsi" w:eastAsiaTheme="minorHAnsi" w:hAnsiTheme="minorHAnsi" w:cs="Arial"/>
                <w:i w:val="0"/>
                <w:color w:val="000000"/>
              </w:rPr>
            </w:pPr>
            <w:r w:rsidRPr="00D372D5">
              <w:rPr>
                <w:rFonts w:asciiTheme="minorHAnsi" w:eastAsiaTheme="minorHAnsi" w:hAnsiTheme="minorHAnsi" w:cs="Arial"/>
                <w:b/>
                <w:bCs/>
                <w:i w:val="0"/>
                <w:color w:val="000000"/>
              </w:rPr>
              <w:t>Title</w:t>
            </w:r>
            <w:r>
              <w:rPr>
                <w:rFonts w:asciiTheme="minorHAnsi" w:eastAsiaTheme="minorHAnsi" w:hAnsiTheme="minorHAnsi" w:cs="Arial"/>
                <w:b/>
                <w:bCs/>
                <w:i w:val="0"/>
                <w:color w:val="000000"/>
              </w:rPr>
              <w:t>:</w:t>
            </w:r>
            <w:r>
              <w:rPr>
                <w:rFonts w:asciiTheme="minorHAnsi" w:eastAsiaTheme="minorHAnsi" w:hAnsiTheme="minorHAnsi" w:cs="Arial"/>
                <w:bCs/>
                <w:i w:val="0"/>
                <w:color w:val="000000"/>
              </w:rPr>
              <w:t xml:space="preserve"> </w:t>
            </w:r>
            <w:r w:rsidR="002E09A0">
              <w:rPr>
                <w:rFonts w:asciiTheme="minorHAnsi" w:eastAsiaTheme="minorHAnsi" w:hAnsiTheme="minorHAnsi" w:cs="Arial"/>
                <w:bCs/>
                <w:i w:val="0"/>
                <w:color w:val="000000"/>
              </w:rPr>
              <w:t>Learn More and Do More with the C-R-A Model for Instruction</w:t>
            </w:r>
          </w:p>
          <w:p w:rsidR="00F3474A" w:rsidRPr="00294798" w:rsidRDefault="00F3474A" w:rsidP="00F3474A">
            <w:pPr>
              <w:autoSpaceDE w:val="0"/>
              <w:autoSpaceDN w:val="0"/>
              <w:adjustRightInd w:val="0"/>
              <w:spacing w:after="200"/>
              <w:rPr>
                <w:rFonts w:asciiTheme="minorHAnsi" w:eastAsiaTheme="minorHAnsi" w:hAnsiTheme="minorHAnsi" w:cs="Arial"/>
                <w:i w:val="0"/>
                <w:color w:val="000000"/>
              </w:rPr>
            </w:pPr>
            <w:r>
              <w:rPr>
                <w:rFonts w:asciiTheme="minorHAnsi" w:eastAsiaTheme="minorHAnsi" w:hAnsiTheme="minorHAnsi" w:cs="Arial"/>
                <w:b/>
                <w:i w:val="0"/>
                <w:color w:val="000000"/>
              </w:rPr>
              <w:t>Presenter</w:t>
            </w:r>
            <w:r w:rsidRPr="00D372D5">
              <w:rPr>
                <w:rFonts w:asciiTheme="minorHAnsi" w:eastAsiaTheme="minorHAnsi" w:hAnsiTheme="minorHAnsi" w:cs="Arial"/>
                <w:b/>
                <w:i w:val="0"/>
                <w:color w:val="000000"/>
              </w:rPr>
              <w:t>:</w:t>
            </w:r>
            <w:r>
              <w:rPr>
                <w:rFonts w:asciiTheme="minorHAnsi" w:eastAsiaTheme="minorHAnsi" w:hAnsiTheme="minorHAnsi" w:cs="Arial"/>
                <w:b/>
                <w:i w:val="0"/>
                <w:color w:val="000000"/>
              </w:rPr>
              <w:t xml:space="preserve"> </w:t>
            </w:r>
            <w:r w:rsidR="002E09A0">
              <w:rPr>
                <w:rFonts w:asciiTheme="minorHAnsi" w:eastAsiaTheme="minorHAnsi" w:hAnsiTheme="minorHAnsi" w:cs="Arial"/>
                <w:i w:val="0"/>
                <w:color w:val="000000"/>
              </w:rPr>
              <w:t>Kathy Judge, Middle School Math Coach, Rippon MS, PWCS</w:t>
            </w:r>
          </w:p>
          <w:p w:rsidR="00F3474A" w:rsidRPr="00A20A04" w:rsidRDefault="00F3474A" w:rsidP="00F3474A">
            <w:pPr>
              <w:autoSpaceDE w:val="0"/>
              <w:autoSpaceDN w:val="0"/>
              <w:adjustRightInd w:val="0"/>
              <w:spacing w:line="360" w:lineRule="auto"/>
              <w:rPr>
                <w:rFonts w:asciiTheme="minorHAnsi" w:eastAsiaTheme="minorHAnsi" w:hAnsiTheme="minorHAnsi" w:cs="Arial"/>
                <w:i w:val="0"/>
                <w:iCs/>
                <w:color w:val="000000"/>
              </w:rPr>
            </w:pPr>
            <w:r w:rsidRPr="00D372D5">
              <w:rPr>
                <w:rFonts w:asciiTheme="minorHAnsi" w:eastAsiaTheme="minorHAnsi" w:hAnsiTheme="minorHAnsi" w:cs="Arial"/>
                <w:b/>
                <w:i w:val="0"/>
                <w:color w:val="000000"/>
              </w:rPr>
              <w:t>Audience:</w:t>
            </w:r>
            <w:r>
              <w:rPr>
                <w:rFonts w:asciiTheme="minorHAnsi" w:eastAsiaTheme="minorHAnsi" w:hAnsiTheme="minorHAnsi" w:cs="Arial"/>
                <w:b/>
                <w:i w:val="0"/>
                <w:color w:val="000000"/>
              </w:rPr>
              <w:t xml:space="preserve"> </w:t>
            </w:r>
            <w:r w:rsidR="002E09A0">
              <w:rPr>
                <w:rFonts w:asciiTheme="minorHAnsi" w:eastAsiaTheme="minorHAnsi" w:hAnsiTheme="minorHAnsi" w:cs="Arial"/>
                <w:i w:val="0"/>
                <w:color w:val="000000"/>
              </w:rPr>
              <w:t>6</w:t>
            </w:r>
            <w:r w:rsidR="002E09A0">
              <w:rPr>
                <w:rFonts w:asciiTheme="minorHAnsi" w:eastAsiaTheme="minorHAnsi" w:hAnsiTheme="minorHAnsi" w:cs="Arial"/>
                <w:i w:val="0"/>
                <w:color w:val="000000"/>
                <w:vertAlign w:val="superscript"/>
              </w:rPr>
              <w:t>th</w:t>
            </w:r>
            <w:r w:rsidR="002E09A0">
              <w:rPr>
                <w:rFonts w:asciiTheme="minorHAnsi" w:eastAsiaTheme="minorHAnsi" w:hAnsiTheme="minorHAnsi" w:cs="Arial"/>
                <w:i w:val="0"/>
                <w:color w:val="000000"/>
              </w:rPr>
              <w:t xml:space="preserve"> – 8</w:t>
            </w:r>
            <w:r w:rsidRPr="00CB5B8C">
              <w:rPr>
                <w:rFonts w:asciiTheme="minorHAnsi" w:eastAsiaTheme="minorHAnsi" w:hAnsiTheme="minorHAnsi" w:cs="Arial"/>
                <w:i w:val="0"/>
                <w:color w:val="000000"/>
                <w:vertAlign w:val="superscript"/>
              </w:rPr>
              <w:t>th</w:t>
            </w:r>
            <w:r>
              <w:rPr>
                <w:rFonts w:asciiTheme="minorHAnsi" w:eastAsiaTheme="minorHAnsi" w:hAnsiTheme="minorHAnsi" w:cs="Arial"/>
                <w:i w:val="0"/>
                <w:color w:val="000000"/>
              </w:rPr>
              <w:t xml:space="preserve"> Grade Teachers</w:t>
            </w:r>
            <w:r w:rsidRPr="00D372D5">
              <w:rPr>
                <w:rFonts w:asciiTheme="minorHAnsi" w:eastAsiaTheme="minorHAnsi" w:hAnsiTheme="minorHAnsi" w:cs="Arial"/>
                <w:b/>
                <w:i w:val="0"/>
                <w:color w:val="000000"/>
              </w:rPr>
              <w:t xml:space="preserve">  </w:t>
            </w:r>
          </w:p>
          <w:p w:rsidR="001474B7" w:rsidRDefault="00F3474A" w:rsidP="00391C81">
            <w:pPr>
              <w:autoSpaceDE w:val="0"/>
              <w:autoSpaceDN w:val="0"/>
              <w:adjustRightInd w:val="0"/>
              <w:rPr>
                <w:rFonts w:asciiTheme="minorHAnsi" w:hAnsiTheme="minorHAnsi" w:cstheme="minorHAnsi"/>
                <w:i w:val="0"/>
              </w:rPr>
            </w:pPr>
            <w:r>
              <w:rPr>
                <w:rFonts w:asciiTheme="minorHAnsi" w:eastAsiaTheme="minorHAnsi" w:hAnsiTheme="minorHAnsi" w:cs="Arial"/>
                <w:b/>
                <w:bCs/>
                <w:i w:val="0"/>
                <w:color w:val="000000"/>
              </w:rPr>
              <w:t>Description:</w:t>
            </w:r>
            <w:r>
              <w:rPr>
                <w:rFonts w:asciiTheme="minorHAnsi" w:eastAsiaTheme="minorHAnsi" w:hAnsiTheme="minorHAnsi" w:cs="Arial"/>
                <w:bCs/>
                <w:i w:val="0"/>
                <w:color w:val="000000"/>
              </w:rPr>
              <w:t xml:space="preserve"> </w:t>
            </w:r>
            <w:r w:rsidR="002E09A0" w:rsidRPr="002E09A0">
              <w:rPr>
                <w:rFonts w:asciiTheme="minorHAnsi" w:hAnsiTheme="minorHAnsi" w:cstheme="minorHAnsi"/>
                <w:i w:val="0"/>
              </w:rPr>
              <w:t xml:space="preserve"> </w:t>
            </w:r>
            <w:r w:rsidR="002E09A0">
              <w:rPr>
                <w:rFonts w:asciiTheme="minorHAnsi" w:hAnsiTheme="minorHAnsi" w:cstheme="minorHAnsi"/>
                <w:i w:val="0"/>
              </w:rPr>
              <w:t>Middle school math teachers…</w:t>
            </w:r>
            <w:r w:rsidR="002E09A0" w:rsidRPr="002E09A0">
              <w:rPr>
                <w:rFonts w:asciiTheme="minorHAnsi" w:hAnsiTheme="minorHAnsi" w:cstheme="minorHAnsi"/>
                <w:i w:val="0"/>
              </w:rPr>
              <w:t>the C-R-A model is for YOU!!!  The C-R-A Model for instruction (Concrete-Representational-Abstract) is a highly-effective way to present math topics to all students at all levels.  This session will give participants an opportunity to deepen their understanding of this model by looking closer at the components, the benefits of this approach, and how C-R-A can easily be incorporated into instruction.  The focus for this session will be on working with the C-R-A Model for all students, with added emphasis on students with learning disabilities.  Content will be directed at Math SOLs for grades 6-8.</w:t>
            </w:r>
          </w:p>
          <w:p w:rsidR="002E09A0" w:rsidRDefault="002E09A0" w:rsidP="00391C81">
            <w:pPr>
              <w:autoSpaceDE w:val="0"/>
              <w:autoSpaceDN w:val="0"/>
              <w:adjustRightInd w:val="0"/>
              <w:rPr>
                <w:rFonts w:asciiTheme="minorHAnsi" w:hAnsiTheme="minorHAnsi" w:cstheme="minorHAnsi"/>
                <w:i w:val="0"/>
              </w:rPr>
            </w:pPr>
          </w:p>
          <w:p w:rsidR="002E09A0" w:rsidRDefault="002E09A0" w:rsidP="002E09A0">
            <w:pPr>
              <w:jc w:val="center"/>
              <w:rPr>
                <w:rFonts w:asciiTheme="minorHAnsi" w:eastAsiaTheme="minorHAnsi" w:hAnsiTheme="minorHAnsi" w:cs="Arial"/>
                <w:iCs/>
                <w:lang w:bidi="en-US"/>
              </w:rPr>
            </w:pPr>
            <w:r w:rsidRPr="00865526">
              <w:rPr>
                <w:rFonts w:asciiTheme="minorHAnsi" w:eastAsiaTheme="minorHAnsi" w:hAnsiTheme="minorHAnsi" w:cs="Arial"/>
                <w:iCs/>
                <w:lang w:bidi="en-US"/>
              </w:rPr>
              <w:t>*ALSO PRESENTED IN SESSION B*</w:t>
            </w:r>
          </w:p>
          <w:p w:rsidR="002E09A0" w:rsidRPr="003A4B0C" w:rsidRDefault="002E09A0" w:rsidP="00391C81">
            <w:pPr>
              <w:autoSpaceDE w:val="0"/>
              <w:autoSpaceDN w:val="0"/>
              <w:adjustRightInd w:val="0"/>
              <w:rPr>
                <w:rFonts w:asciiTheme="minorHAnsi" w:eastAsiaTheme="minorHAnsi" w:hAnsiTheme="minorHAnsi" w:cs="Arial"/>
                <w:b/>
                <w:bCs/>
                <w:i w:val="0"/>
                <w:color w:val="000000"/>
                <w:sz w:val="16"/>
                <w:szCs w:val="16"/>
              </w:rPr>
            </w:pPr>
          </w:p>
        </w:tc>
        <w:tc>
          <w:tcPr>
            <w:tcW w:w="1350" w:type="dxa"/>
            <w:vAlign w:val="center"/>
          </w:tcPr>
          <w:p w:rsidR="005C5543" w:rsidRPr="00452E69" w:rsidRDefault="005C5543" w:rsidP="003A7890">
            <w:pPr>
              <w:jc w:val="center"/>
              <w:rPr>
                <w:rFonts w:ascii="Arial Narrow" w:hAnsi="Arial Narrow"/>
                <w:b/>
                <w:i w:val="0"/>
                <w:sz w:val="44"/>
                <w:szCs w:val="44"/>
              </w:rPr>
            </w:pPr>
          </w:p>
        </w:tc>
      </w:tr>
    </w:tbl>
    <w:p w:rsidR="00B933DB" w:rsidRDefault="00B933DB">
      <w:pPr>
        <w:spacing w:after="200" w:line="276" w:lineRule="auto"/>
      </w:pPr>
    </w:p>
    <w:p w:rsidR="00670CA4" w:rsidRDefault="00670CA4">
      <w:pPr>
        <w:spacing w:after="200" w:line="276" w:lineRule="auto"/>
      </w:pPr>
    </w:p>
    <w:tbl>
      <w:tblPr>
        <w:tblpPr w:leftFromText="180" w:rightFromText="180" w:vertAnchor="text" w:horzAnchor="margin" w:tblpY="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gridCol w:w="1350"/>
      </w:tblGrid>
      <w:tr w:rsidR="00B933DB" w:rsidRPr="00706A8F" w:rsidTr="00FA3924">
        <w:trPr>
          <w:trHeight w:val="530"/>
        </w:trPr>
        <w:tc>
          <w:tcPr>
            <w:tcW w:w="9738" w:type="dxa"/>
            <w:shd w:val="clear" w:color="auto" w:fill="B8CCE4" w:themeFill="accent1" w:themeFillTint="66"/>
            <w:vAlign w:val="center"/>
          </w:tcPr>
          <w:p w:rsidR="00B933DB" w:rsidRPr="00706A8F" w:rsidRDefault="00B933DB" w:rsidP="00FA3924">
            <w:pPr>
              <w:jc w:val="center"/>
              <w:rPr>
                <w:rFonts w:ascii="Times New Roman" w:hAnsi="Times New Roman"/>
                <w:b/>
                <w:i w:val="0"/>
                <w:sz w:val="40"/>
                <w:szCs w:val="40"/>
              </w:rPr>
            </w:pPr>
            <w:r>
              <w:rPr>
                <w:rFonts w:ascii="Times New Roman" w:hAnsi="Times New Roman"/>
                <w:b/>
                <w:i w:val="0"/>
                <w:sz w:val="40"/>
                <w:szCs w:val="40"/>
              </w:rPr>
              <w:t xml:space="preserve">BREAKOUT </w:t>
            </w:r>
            <w:r w:rsidRPr="00706A8F">
              <w:rPr>
                <w:rFonts w:ascii="Times New Roman" w:hAnsi="Times New Roman"/>
                <w:b/>
                <w:i w:val="0"/>
                <w:sz w:val="40"/>
                <w:szCs w:val="40"/>
              </w:rPr>
              <w:t xml:space="preserve">SESSION </w:t>
            </w:r>
            <w:r w:rsidR="003A7890">
              <w:rPr>
                <w:rFonts w:ascii="Times New Roman" w:hAnsi="Times New Roman"/>
                <w:b/>
                <w:i w:val="0"/>
                <w:sz w:val="40"/>
                <w:szCs w:val="40"/>
              </w:rPr>
              <w:t>A 9:45 – 10:45</w:t>
            </w:r>
          </w:p>
        </w:tc>
        <w:tc>
          <w:tcPr>
            <w:tcW w:w="1350" w:type="dxa"/>
            <w:shd w:val="clear" w:color="auto" w:fill="B8CCE4" w:themeFill="accent1" w:themeFillTint="66"/>
            <w:vAlign w:val="center"/>
          </w:tcPr>
          <w:p w:rsidR="00B933DB" w:rsidRPr="00706A8F" w:rsidRDefault="00B933DB" w:rsidP="00FA3924">
            <w:pPr>
              <w:jc w:val="center"/>
              <w:rPr>
                <w:rFonts w:ascii="Times New Roman" w:hAnsi="Times New Roman"/>
                <w:b/>
                <w:i w:val="0"/>
                <w:sz w:val="40"/>
                <w:szCs w:val="40"/>
              </w:rPr>
            </w:pPr>
            <w:r w:rsidRPr="00706A8F">
              <w:rPr>
                <w:rFonts w:ascii="Times New Roman" w:hAnsi="Times New Roman"/>
                <w:b/>
                <w:i w:val="0"/>
                <w:sz w:val="40"/>
                <w:szCs w:val="40"/>
              </w:rPr>
              <w:t>Room</w:t>
            </w:r>
          </w:p>
        </w:tc>
      </w:tr>
      <w:tr w:rsidR="00670CA4" w:rsidRPr="00452E69" w:rsidTr="003A4B0C">
        <w:trPr>
          <w:trHeight w:val="2690"/>
        </w:trPr>
        <w:tc>
          <w:tcPr>
            <w:tcW w:w="9738" w:type="dxa"/>
          </w:tcPr>
          <w:p w:rsidR="00670CA4" w:rsidRPr="009F6C9E" w:rsidRDefault="00670CA4" w:rsidP="00670CA4">
            <w:pPr>
              <w:spacing w:after="200"/>
              <w:rPr>
                <w:rFonts w:asciiTheme="minorHAnsi" w:eastAsiaTheme="minorHAnsi" w:hAnsiTheme="minorHAnsi" w:cstheme="minorBidi"/>
                <w:i w:val="0"/>
                <w:iCs/>
                <w:lang w:bidi="en-US"/>
              </w:rPr>
            </w:pPr>
            <w:r w:rsidRPr="00EA2D4C">
              <w:rPr>
                <w:rFonts w:asciiTheme="minorHAnsi" w:eastAsiaTheme="minorHAnsi" w:hAnsiTheme="minorHAnsi" w:cs="Arial"/>
                <w:b/>
                <w:i w:val="0"/>
                <w:iCs/>
                <w:lang w:bidi="en-US"/>
              </w:rPr>
              <w:lastRenderedPageBreak/>
              <w:t>Title:</w:t>
            </w:r>
            <w:r>
              <w:rPr>
                <w:rFonts w:asciiTheme="minorHAnsi" w:eastAsiaTheme="minorHAnsi" w:hAnsiTheme="minorHAnsi" w:cs="Arial"/>
                <w:i w:val="0"/>
                <w:iCs/>
                <w:lang w:bidi="en-US"/>
              </w:rPr>
              <w:t xml:space="preserve"> Equity in Math Assessments for ELs</w:t>
            </w:r>
          </w:p>
          <w:p w:rsidR="00670CA4" w:rsidRDefault="00670CA4" w:rsidP="00670CA4">
            <w:pPr>
              <w:tabs>
                <w:tab w:val="left" w:pos="8255"/>
              </w:tabs>
              <w:rPr>
                <w:rFonts w:asciiTheme="minorHAnsi" w:eastAsiaTheme="minorHAnsi" w:hAnsiTheme="minorHAnsi" w:cs="Arial"/>
                <w:i w:val="0"/>
                <w:iCs/>
                <w:lang w:bidi="en-US"/>
              </w:rPr>
            </w:pPr>
            <w:r>
              <w:rPr>
                <w:rFonts w:asciiTheme="minorHAnsi" w:eastAsiaTheme="minorHAnsi" w:hAnsiTheme="minorHAnsi" w:cs="Arial"/>
                <w:b/>
                <w:i w:val="0"/>
                <w:iCs/>
                <w:lang w:bidi="en-US"/>
              </w:rPr>
              <w:t>Presenter</w:t>
            </w:r>
            <w:r w:rsidRPr="00EA2D4C">
              <w:rPr>
                <w:rFonts w:asciiTheme="minorHAnsi" w:eastAsiaTheme="minorHAnsi" w:hAnsiTheme="minorHAnsi" w:cs="Arial"/>
                <w:b/>
                <w:i w:val="0"/>
                <w:iCs/>
                <w:lang w:bidi="en-US"/>
              </w:rPr>
              <w:t>:</w:t>
            </w:r>
            <w:r w:rsidRPr="00724119">
              <w:rPr>
                <w:rFonts w:asciiTheme="minorHAnsi" w:eastAsiaTheme="minorHAnsi" w:hAnsiTheme="minorHAnsi" w:cs="Arial"/>
                <w:i w:val="0"/>
                <w:iCs/>
                <w:lang w:bidi="en-US"/>
              </w:rPr>
              <w:t xml:space="preserve"> </w:t>
            </w:r>
            <w:proofErr w:type="spellStart"/>
            <w:r>
              <w:rPr>
                <w:rFonts w:asciiTheme="minorHAnsi" w:eastAsiaTheme="minorHAnsi" w:hAnsiTheme="minorHAnsi" w:cs="Arial"/>
                <w:i w:val="0"/>
                <w:iCs/>
                <w:lang w:bidi="en-US"/>
              </w:rPr>
              <w:t>Abimbola</w:t>
            </w:r>
            <w:proofErr w:type="spellEnd"/>
            <w:r>
              <w:rPr>
                <w:rFonts w:asciiTheme="minorHAnsi" w:eastAsiaTheme="minorHAnsi" w:hAnsiTheme="minorHAnsi" w:cs="Arial"/>
                <w:i w:val="0"/>
                <w:iCs/>
                <w:lang w:bidi="en-US"/>
              </w:rPr>
              <w:t xml:space="preserve"> </w:t>
            </w:r>
            <w:proofErr w:type="spellStart"/>
            <w:r>
              <w:rPr>
                <w:rFonts w:asciiTheme="minorHAnsi" w:eastAsiaTheme="minorHAnsi" w:hAnsiTheme="minorHAnsi" w:cs="Arial"/>
                <w:i w:val="0"/>
                <w:iCs/>
                <w:lang w:bidi="en-US"/>
              </w:rPr>
              <w:t>Akintounde</w:t>
            </w:r>
            <w:proofErr w:type="spellEnd"/>
            <w:r>
              <w:rPr>
                <w:rFonts w:asciiTheme="minorHAnsi" w:eastAsiaTheme="minorHAnsi" w:hAnsiTheme="minorHAnsi" w:cs="Arial"/>
                <w:i w:val="0"/>
                <w:iCs/>
                <w:lang w:bidi="en-US"/>
              </w:rPr>
              <w:t>, Algebra Teacher, Harper Park, LCPS</w:t>
            </w:r>
            <w:r>
              <w:rPr>
                <w:rFonts w:asciiTheme="minorHAnsi" w:eastAsiaTheme="minorHAnsi" w:hAnsiTheme="minorHAnsi" w:cs="Arial"/>
                <w:i w:val="0"/>
                <w:iCs/>
                <w:lang w:bidi="en-US"/>
              </w:rPr>
              <w:br/>
              <w:t xml:space="preserve">                    </w:t>
            </w:r>
          </w:p>
          <w:p w:rsidR="00670CA4" w:rsidRPr="00EA2D4C" w:rsidRDefault="00670CA4" w:rsidP="00670CA4">
            <w:pPr>
              <w:tabs>
                <w:tab w:val="left" w:pos="6642"/>
              </w:tabs>
              <w:spacing w:after="200"/>
              <w:rPr>
                <w:rFonts w:asciiTheme="minorHAnsi" w:eastAsiaTheme="minorHAnsi" w:hAnsiTheme="minorHAnsi" w:cs="Arial"/>
                <w:b/>
                <w:i w:val="0"/>
                <w:iCs/>
                <w:lang w:bidi="en-US"/>
              </w:rPr>
            </w:pPr>
            <w:r w:rsidRPr="00EA2D4C">
              <w:rPr>
                <w:rFonts w:asciiTheme="minorHAnsi" w:eastAsiaTheme="minorHAnsi" w:hAnsiTheme="minorHAnsi" w:cs="Arial"/>
                <w:b/>
                <w:i w:val="0"/>
                <w:iCs/>
                <w:lang w:bidi="en-US"/>
              </w:rPr>
              <w:t xml:space="preserve">Audience: </w:t>
            </w:r>
            <w:r>
              <w:rPr>
                <w:rFonts w:asciiTheme="minorHAnsi" w:eastAsiaTheme="minorHAnsi" w:hAnsiTheme="minorHAnsi" w:cs="Arial"/>
                <w:i w:val="0"/>
                <w:iCs/>
                <w:lang w:bidi="en-US"/>
              </w:rPr>
              <w:t>6</w:t>
            </w:r>
            <w:r w:rsidRPr="00CB5B8C">
              <w:rPr>
                <w:rFonts w:asciiTheme="minorHAnsi" w:eastAsiaTheme="minorHAnsi" w:hAnsiTheme="minorHAnsi" w:cs="Arial"/>
                <w:i w:val="0"/>
                <w:iCs/>
                <w:vertAlign w:val="superscript"/>
                <w:lang w:bidi="en-US"/>
              </w:rPr>
              <w:t>th</w:t>
            </w:r>
            <w:r>
              <w:rPr>
                <w:rFonts w:asciiTheme="minorHAnsi" w:eastAsiaTheme="minorHAnsi" w:hAnsiTheme="minorHAnsi" w:cs="Arial"/>
                <w:i w:val="0"/>
                <w:iCs/>
                <w:lang w:bidi="en-US"/>
              </w:rPr>
              <w:t xml:space="preserve"> – 12</w:t>
            </w:r>
            <w:r w:rsidRPr="00CB5B8C">
              <w:rPr>
                <w:rFonts w:asciiTheme="minorHAnsi" w:eastAsiaTheme="minorHAnsi" w:hAnsiTheme="minorHAnsi" w:cs="Arial"/>
                <w:i w:val="0"/>
                <w:iCs/>
                <w:vertAlign w:val="superscript"/>
                <w:lang w:bidi="en-US"/>
              </w:rPr>
              <w:t>th</w:t>
            </w:r>
            <w:r>
              <w:rPr>
                <w:rFonts w:asciiTheme="minorHAnsi" w:eastAsiaTheme="minorHAnsi" w:hAnsiTheme="minorHAnsi" w:cs="Arial"/>
                <w:i w:val="0"/>
                <w:iCs/>
                <w:lang w:bidi="en-US"/>
              </w:rPr>
              <w:t xml:space="preserve"> Grade Teachers</w:t>
            </w:r>
          </w:p>
          <w:p w:rsidR="00670CA4" w:rsidRDefault="00670CA4" w:rsidP="00670CA4">
            <w:pPr>
              <w:autoSpaceDE w:val="0"/>
              <w:autoSpaceDN w:val="0"/>
              <w:adjustRightInd w:val="0"/>
              <w:spacing w:after="200"/>
              <w:contextualSpacing/>
              <w:rPr>
                <w:rFonts w:asciiTheme="minorHAnsi" w:hAnsiTheme="minorHAnsi" w:cstheme="minorHAnsi"/>
                <w:i w:val="0"/>
              </w:rPr>
            </w:pPr>
            <w:r w:rsidRPr="005E043E">
              <w:rPr>
                <w:rFonts w:asciiTheme="minorHAnsi" w:eastAsiaTheme="minorHAnsi" w:hAnsiTheme="minorHAnsi" w:cs="Arial"/>
                <w:b/>
                <w:i w:val="0"/>
                <w:iCs/>
                <w:lang w:bidi="en-US"/>
              </w:rPr>
              <w:t>Description</w:t>
            </w:r>
            <w:r>
              <w:rPr>
                <w:rFonts w:asciiTheme="minorHAnsi" w:eastAsiaTheme="minorHAnsi" w:hAnsiTheme="minorHAnsi" w:cs="Arial"/>
                <w:b/>
                <w:i w:val="0"/>
                <w:iCs/>
                <w:lang w:bidi="en-US"/>
              </w:rPr>
              <w:t xml:space="preserve">: </w:t>
            </w:r>
            <w:r w:rsidRPr="007D396B">
              <w:rPr>
                <w:rFonts w:asciiTheme="minorHAnsi" w:hAnsiTheme="minorHAnsi" w:cstheme="minorHAnsi"/>
                <w:i w:val="0"/>
              </w:rPr>
              <w:t xml:space="preserve"> Our student population today is increasingly diverse, calling for differentiation in our teaching strategies. </w:t>
            </w:r>
            <w:r>
              <w:rPr>
                <w:rFonts w:asciiTheme="minorHAnsi" w:hAnsiTheme="minorHAnsi" w:cstheme="minorHAnsi"/>
                <w:i w:val="0"/>
              </w:rPr>
              <w:t xml:space="preserve"> </w:t>
            </w:r>
            <w:r w:rsidRPr="007D396B">
              <w:rPr>
                <w:rFonts w:asciiTheme="minorHAnsi" w:hAnsiTheme="minorHAnsi" w:cstheme="minorHAnsi"/>
                <w:i w:val="0"/>
              </w:rPr>
              <w:t>How do teachers meet the lin</w:t>
            </w:r>
            <w:r>
              <w:rPr>
                <w:rFonts w:asciiTheme="minorHAnsi" w:hAnsiTheme="minorHAnsi" w:cstheme="minorHAnsi"/>
                <w:i w:val="0"/>
              </w:rPr>
              <w:t>guistic needs of their English language l</w:t>
            </w:r>
            <w:r w:rsidRPr="007D396B">
              <w:rPr>
                <w:rFonts w:asciiTheme="minorHAnsi" w:hAnsiTheme="minorHAnsi" w:cstheme="minorHAnsi"/>
                <w:i w:val="0"/>
              </w:rPr>
              <w:t xml:space="preserve">earners and enhance their success on high stake tests? </w:t>
            </w:r>
            <w:r>
              <w:rPr>
                <w:rFonts w:asciiTheme="minorHAnsi" w:hAnsiTheme="minorHAnsi" w:cstheme="minorHAnsi"/>
                <w:i w:val="0"/>
              </w:rPr>
              <w:t xml:space="preserve"> </w:t>
            </w:r>
            <w:r w:rsidRPr="007D396B">
              <w:rPr>
                <w:rFonts w:asciiTheme="minorHAnsi" w:hAnsiTheme="minorHAnsi" w:cstheme="minorHAnsi"/>
                <w:i w:val="0"/>
              </w:rPr>
              <w:t xml:space="preserve">Can one alter assessments without compromising rigor and content validity? </w:t>
            </w:r>
            <w:r>
              <w:rPr>
                <w:rFonts w:asciiTheme="minorHAnsi" w:hAnsiTheme="minorHAnsi" w:cstheme="minorHAnsi"/>
                <w:i w:val="0"/>
              </w:rPr>
              <w:t xml:space="preserve"> </w:t>
            </w:r>
            <w:r w:rsidRPr="007D396B">
              <w:rPr>
                <w:rFonts w:asciiTheme="minorHAnsi" w:hAnsiTheme="minorHAnsi" w:cstheme="minorHAnsi"/>
                <w:i w:val="0"/>
              </w:rPr>
              <w:t>This training seeks to articulate mul</w:t>
            </w:r>
            <w:r>
              <w:rPr>
                <w:rFonts w:asciiTheme="minorHAnsi" w:hAnsiTheme="minorHAnsi" w:cstheme="minorHAnsi"/>
                <w:i w:val="0"/>
              </w:rPr>
              <w:t>tiple strategies for ensuring EL</w:t>
            </w:r>
            <w:r w:rsidRPr="007D396B">
              <w:rPr>
                <w:rFonts w:asciiTheme="minorHAnsi" w:hAnsiTheme="minorHAnsi" w:cstheme="minorHAnsi"/>
                <w:i w:val="0"/>
              </w:rPr>
              <w:t>s have equal access to assessments in the mainstream classroom.</w:t>
            </w:r>
          </w:p>
          <w:p w:rsidR="00670CA4" w:rsidRDefault="00670CA4" w:rsidP="00670CA4">
            <w:pPr>
              <w:autoSpaceDE w:val="0"/>
              <w:autoSpaceDN w:val="0"/>
              <w:adjustRightInd w:val="0"/>
              <w:spacing w:after="200"/>
              <w:contextualSpacing/>
              <w:rPr>
                <w:rFonts w:asciiTheme="minorHAnsi" w:hAnsiTheme="minorHAnsi" w:cstheme="minorHAnsi"/>
                <w:i w:val="0"/>
              </w:rPr>
            </w:pPr>
          </w:p>
          <w:p w:rsidR="00670CA4" w:rsidRDefault="00670CA4" w:rsidP="00670CA4">
            <w:pPr>
              <w:jc w:val="center"/>
              <w:rPr>
                <w:rFonts w:asciiTheme="minorHAnsi" w:eastAsiaTheme="minorHAnsi" w:hAnsiTheme="minorHAnsi" w:cs="Arial"/>
                <w:iCs/>
                <w:lang w:bidi="en-US"/>
              </w:rPr>
            </w:pPr>
            <w:r w:rsidRPr="00865526">
              <w:rPr>
                <w:rFonts w:asciiTheme="minorHAnsi" w:eastAsiaTheme="minorHAnsi" w:hAnsiTheme="minorHAnsi" w:cs="Arial"/>
                <w:iCs/>
                <w:lang w:bidi="en-US"/>
              </w:rPr>
              <w:t>*ALSO PRESENTED IN SESSION B*</w:t>
            </w:r>
          </w:p>
          <w:p w:rsidR="00670CA4" w:rsidRPr="00670CA4" w:rsidRDefault="00670CA4" w:rsidP="00670CA4">
            <w:pPr>
              <w:jc w:val="center"/>
              <w:rPr>
                <w:rFonts w:asciiTheme="minorHAnsi" w:eastAsiaTheme="minorHAnsi" w:hAnsiTheme="minorHAnsi" w:cs="Arial"/>
                <w:iCs/>
                <w:sz w:val="16"/>
                <w:szCs w:val="16"/>
                <w:lang w:bidi="en-US"/>
              </w:rPr>
            </w:pPr>
          </w:p>
        </w:tc>
        <w:tc>
          <w:tcPr>
            <w:tcW w:w="1350" w:type="dxa"/>
            <w:vAlign w:val="center"/>
          </w:tcPr>
          <w:p w:rsidR="00670CA4" w:rsidRPr="00452E69" w:rsidRDefault="00670CA4" w:rsidP="003A4B0C">
            <w:pPr>
              <w:rPr>
                <w:rFonts w:ascii="Arial Narrow" w:hAnsi="Arial Narrow"/>
                <w:b/>
                <w:i w:val="0"/>
                <w:sz w:val="44"/>
                <w:szCs w:val="44"/>
              </w:rPr>
            </w:pPr>
          </w:p>
        </w:tc>
      </w:tr>
      <w:tr w:rsidR="003A4B0C" w:rsidRPr="00452E69" w:rsidTr="003A4B0C">
        <w:trPr>
          <w:trHeight w:val="2690"/>
        </w:trPr>
        <w:tc>
          <w:tcPr>
            <w:tcW w:w="9738" w:type="dxa"/>
          </w:tcPr>
          <w:p w:rsidR="002B79F6" w:rsidRPr="00A20A04" w:rsidRDefault="002B79F6" w:rsidP="002B79F6">
            <w:pPr>
              <w:autoSpaceDE w:val="0"/>
              <w:autoSpaceDN w:val="0"/>
              <w:adjustRightInd w:val="0"/>
              <w:spacing w:after="200"/>
              <w:rPr>
                <w:rFonts w:asciiTheme="minorHAnsi" w:eastAsiaTheme="minorHAnsi" w:hAnsiTheme="minorHAnsi" w:cs="Arial"/>
                <w:i w:val="0"/>
                <w:color w:val="000000"/>
              </w:rPr>
            </w:pPr>
            <w:r w:rsidRPr="00D372D5">
              <w:rPr>
                <w:rFonts w:asciiTheme="minorHAnsi" w:eastAsiaTheme="minorHAnsi" w:hAnsiTheme="minorHAnsi" w:cs="Arial"/>
                <w:b/>
                <w:bCs/>
                <w:i w:val="0"/>
                <w:color w:val="000000"/>
              </w:rPr>
              <w:t>Title</w:t>
            </w:r>
            <w:r>
              <w:rPr>
                <w:rFonts w:asciiTheme="minorHAnsi" w:eastAsiaTheme="minorHAnsi" w:hAnsiTheme="minorHAnsi" w:cs="Arial"/>
                <w:b/>
                <w:bCs/>
                <w:i w:val="0"/>
                <w:color w:val="000000"/>
              </w:rPr>
              <w:t>:</w:t>
            </w:r>
            <w:r>
              <w:rPr>
                <w:rFonts w:asciiTheme="minorHAnsi" w:eastAsiaTheme="minorHAnsi" w:hAnsiTheme="minorHAnsi" w:cs="Arial"/>
                <w:bCs/>
                <w:i w:val="0"/>
                <w:color w:val="000000"/>
              </w:rPr>
              <w:t xml:space="preserve"> Using </w:t>
            </w:r>
            <w:proofErr w:type="spellStart"/>
            <w:r>
              <w:rPr>
                <w:rFonts w:asciiTheme="minorHAnsi" w:eastAsiaTheme="minorHAnsi" w:hAnsiTheme="minorHAnsi" w:cs="Arial"/>
                <w:bCs/>
                <w:i w:val="0"/>
                <w:color w:val="000000"/>
              </w:rPr>
              <w:t>Desmos</w:t>
            </w:r>
            <w:proofErr w:type="spellEnd"/>
            <w:r>
              <w:rPr>
                <w:rFonts w:asciiTheme="minorHAnsi" w:eastAsiaTheme="minorHAnsi" w:hAnsiTheme="minorHAnsi" w:cs="Arial"/>
                <w:bCs/>
                <w:i w:val="0"/>
                <w:color w:val="000000"/>
              </w:rPr>
              <w:t xml:space="preserve"> in the Algebra 1 Classroom</w:t>
            </w:r>
          </w:p>
          <w:p w:rsidR="002B79F6" w:rsidRPr="001B7C65" w:rsidRDefault="002B79F6" w:rsidP="002B79F6">
            <w:pPr>
              <w:autoSpaceDE w:val="0"/>
              <w:autoSpaceDN w:val="0"/>
              <w:adjustRightInd w:val="0"/>
              <w:spacing w:after="200"/>
              <w:rPr>
                <w:rFonts w:asciiTheme="minorHAnsi" w:eastAsiaTheme="minorHAnsi" w:hAnsiTheme="minorHAnsi" w:cs="Arial"/>
                <w:i w:val="0"/>
                <w:color w:val="000000"/>
              </w:rPr>
            </w:pPr>
            <w:r>
              <w:rPr>
                <w:rFonts w:asciiTheme="minorHAnsi" w:eastAsiaTheme="minorHAnsi" w:hAnsiTheme="minorHAnsi" w:cs="Arial"/>
                <w:b/>
                <w:i w:val="0"/>
                <w:color w:val="000000"/>
              </w:rPr>
              <w:t>Presenter</w:t>
            </w:r>
            <w:r w:rsidRPr="00D372D5">
              <w:rPr>
                <w:rFonts w:asciiTheme="minorHAnsi" w:eastAsiaTheme="minorHAnsi" w:hAnsiTheme="minorHAnsi" w:cs="Arial"/>
                <w:b/>
                <w:i w:val="0"/>
                <w:color w:val="000000"/>
              </w:rPr>
              <w:t>:</w:t>
            </w:r>
            <w:r>
              <w:rPr>
                <w:rFonts w:asciiTheme="minorHAnsi" w:eastAsiaTheme="minorHAnsi" w:hAnsiTheme="minorHAnsi" w:cs="Arial"/>
                <w:b/>
                <w:i w:val="0"/>
                <w:color w:val="000000"/>
              </w:rPr>
              <w:t xml:space="preserve"> </w:t>
            </w:r>
            <w:r>
              <w:rPr>
                <w:rFonts w:asciiTheme="minorHAnsi" w:eastAsiaTheme="minorHAnsi" w:hAnsiTheme="minorHAnsi" w:cs="Arial"/>
                <w:bCs/>
                <w:i w:val="0"/>
                <w:color w:val="000000"/>
              </w:rPr>
              <w:t xml:space="preserve">Erica </w:t>
            </w:r>
            <w:proofErr w:type="spellStart"/>
            <w:r>
              <w:rPr>
                <w:rFonts w:asciiTheme="minorHAnsi" w:eastAsiaTheme="minorHAnsi" w:hAnsiTheme="minorHAnsi" w:cs="Arial"/>
                <w:bCs/>
                <w:i w:val="0"/>
                <w:color w:val="000000"/>
              </w:rPr>
              <w:t>Laich</w:t>
            </w:r>
            <w:proofErr w:type="spellEnd"/>
            <w:r>
              <w:rPr>
                <w:rFonts w:asciiTheme="minorHAnsi" w:eastAsiaTheme="minorHAnsi" w:hAnsiTheme="minorHAnsi" w:cs="Arial"/>
                <w:bCs/>
                <w:i w:val="0"/>
                <w:color w:val="000000"/>
              </w:rPr>
              <w:t>, Math Teacher/Coach, Stonewall Jackson HS, PWCS</w:t>
            </w:r>
          </w:p>
          <w:p w:rsidR="002B79F6" w:rsidRPr="00294798" w:rsidRDefault="002B79F6" w:rsidP="002B79F6">
            <w:pPr>
              <w:autoSpaceDE w:val="0"/>
              <w:autoSpaceDN w:val="0"/>
              <w:adjustRightInd w:val="0"/>
              <w:spacing w:line="360" w:lineRule="auto"/>
              <w:rPr>
                <w:rFonts w:asciiTheme="minorHAnsi" w:eastAsiaTheme="minorHAnsi" w:hAnsiTheme="minorHAnsi" w:cs="Arial"/>
                <w:i w:val="0"/>
                <w:iCs/>
                <w:color w:val="000000"/>
              </w:rPr>
            </w:pPr>
            <w:r w:rsidRPr="00D372D5">
              <w:rPr>
                <w:rFonts w:asciiTheme="minorHAnsi" w:eastAsiaTheme="minorHAnsi" w:hAnsiTheme="minorHAnsi" w:cs="Arial"/>
                <w:b/>
                <w:i w:val="0"/>
                <w:color w:val="000000"/>
              </w:rPr>
              <w:t xml:space="preserve">Audience: </w:t>
            </w:r>
            <w:r>
              <w:rPr>
                <w:rFonts w:asciiTheme="minorHAnsi" w:eastAsiaTheme="minorHAnsi" w:hAnsiTheme="minorHAnsi" w:cs="Arial"/>
                <w:i w:val="0"/>
                <w:iCs/>
                <w:lang w:bidi="en-US"/>
              </w:rPr>
              <w:t>6</w:t>
            </w:r>
            <w:r w:rsidRPr="00CB5B8C">
              <w:rPr>
                <w:rFonts w:asciiTheme="minorHAnsi" w:eastAsiaTheme="minorHAnsi" w:hAnsiTheme="minorHAnsi" w:cs="Arial"/>
                <w:i w:val="0"/>
                <w:iCs/>
                <w:vertAlign w:val="superscript"/>
                <w:lang w:bidi="en-US"/>
              </w:rPr>
              <w:t>th</w:t>
            </w:r>
            <w:r>
              <w:rPr>
                <w:rFonts w:asciiTheme="minorHAnsi" w:eastAsiaTheme="minorHAnsi" w:hAnsiTheme="minorHAnsi" w:cs="Arial"/>
                <w:i w:val="0"/>
                <w:iCs/>
                <w:lang w:bidi="en-US"/>
              </w:rPr>
              <w:t xml:space="preserve"> – 12</w:t>
            </w:r>
            <w:r w:rsidRPr="00CB5B8C">
              <w:rPr>
                <w:rFonts w:asciiTheme="minorHAnsi" w:eastAsiaTheme="minorHAnsi" w:hAnsiTheme="minorHAnsi" w:cs="Arial"/>
                <w:i w:val="0"/>
                <w:iCs/>
                <w:vertAlign w:val="superscript"/>
                <w:lang w:bidi="en-US"/>
              </w:rPr>
              <w:t>th</w:t>
            </w:r>
            <w:r>
              <w:rPr>
                <w:rFonts w:asciiTheme="minorHAnsi" w:eastAsiaTheme="minorHAnsi" w:hAnsiTheme="minorHAnsi" w:cs="Arial"/>
                <w:i w:val="0"/>
                <w:iCs/>
                <w:lang w:bidi="en-US"/>
              </w:rPr>
              <w:t xml:space="preserve"> Grade Teachers</w:t>
            </w:r>
          </w:p>
          <w:p w:rsidR="002B79F6" w:rsidRDefault="002B79F6" w:rsidP="002B79F6">
            <w:pPr>
              <w:rPr>
                <w:rFonts w:asciiTheme="minorHAnsi" w:hAnsiTheme="minorHAnsi" w:cstheme="minorHAnsi"/>
                <w:i w:val="0"/>
              </w:rPr>
            </w:pPr>
            <w:r w:rsidRPr="00D372D5">
              <w:rPr>
                <w:rFonts w:asciiTheme="minorHAnsi" w:eastAsiaTheme="minorHAnsi" w:hAnsiTheme="minorHAnsi" w:cs="Arial"/>
                <w:b/>
                <w:bCs/>
                <w:i w:val="0"/>
                <w:color w:val="000000"/>
              </w:rPr>
              <w:t>Description:</w:t>
            </w:r>
            <w:r>
              <w:rPr>
                <w:rFonts w:asciiTheme="minorHAnsi" w:eastAsiaTheme="minorHAnsi" w:hAnsiTheme="minorHAnsi" w:cs="Arial"/>
                <w:b/>
                <w:bCs/>
                <w:i w:val="0"/>
                <w:color w:val="000000"/>
              </w:rPr>
              <w:t xml:space="preserve"> </w:t>
            </w:r>
            <w:r>
              <w:rPr>
                <w:rFonts w:ascii="Arial" w:hAnsi="Arial" w:cs="Arial"/>
                <w:b/>
                <w:sz w:val="22"/>
                <w:szCs w:val="22"/>
              </w:rPr>
              <w:t xml:space="preserve"> </w:t>
            </w:r>
            <w:proofErr w:type="spellStart"/>
            <w:r w:rsidRPr="00957404">
              <w:rPr>
                <w:rFonts w:asciiTheme="minorHAnsi" w:hAnsiTheme="minorHAnsi" w:cstheme="minorHAnsi"/>
                <w:i w:val="0"/>
              </w:rPr>
              <w:t>Desmos</w:t>
            </w:r>
            <w:proofErr w:type="spellEnd"/>
            <w:r w:rsidRPr="00957404">
              <w:rPr>
                <w:rFonts w:asciiTheme="minorHAnsi" w:hAnsiTheme="minorHAnsi" w:cstheme="minorHAnsi"/>
                <w:i w:val="0"/>
              </w:rPr>
              <w:t xml:space="preserve"> is a web based graphing calculator that is free for teachers and students.  </w:t>
            </w:r>
            <w:proofErr w:type="spellStart"/>
            <w:r w:rsidRPr="00957404">
              <w:rPr>
                <w:rFonts w:asciiTheme="minorHAnsi" w:hAnsiTheme="minorHAnsi" w:cstheme="minorHAnsi"/>
                <w:i w:val="0"/>
              </w:rPr>
              <w:t>Desmos</w:t>
            </w:r>
            <w:proofErr w:type="spellEnd"/>
            <w:r w:rsidRPr="00957404">
              <w:rPr>
                <w:rFonts w:asciiTheme="minorHAnsi" w:hAnsiTheme="minorHAnsi" w:cstheme="minorHAnsi"/>
                <w:i w:val="0"/>
              </w:rPr>
              <w:t xml:space="preserve"> also created many activities that teachers can use in their classroom.  Teachers can also create and share their own activities.  In this session, teachers will be introduced to </w:t>
            </w:r>
            <w:proofErr w:type="spellStart"/>
            <w:r w:rsidRPr="00957404">
              <w:rPr>
                <w:rFonts w:asciiTheme="minorHAnsi" w:hAnsiTheme="minorHAnsi" w:cstheme="minorHAnsi"/>
                <w:i w:val="0"/>
              </w:rPr>
              <w:t>Desmos</w:t>
            </w:r>
            <w:proofErr w:type="spellEnd"/>
            <w:r w:rsidRPr="00957404">
              <w:rPr>
                <w:rFonts w:asciiTheme="minorHAnsi" w:hAnsiTheme="minorHAnsi" w:cstheme="minorHAnsi"/>
                <w:i w:val="0"/>
              </w:rPr>
              <w:t xml:space="preserve">.  At the end of the session, teachers will be able to use the </w:t>
            </w:r>
            <w:proofErr w:type="spellStart"/>
            <w:r w:rsidRPr="00957404">
              <w:rPr>
                <w:rFonts w:asciiTheme="minorHAnsi" w:hAnsiTheme="minorHAnsi" w:cstheme="minorHAnsi"/>
                <w:i w:val="0"/>
              </w:rPr>
              <w:t>Desmos</w:t>
            </w:r>
            <w:proofErr w:type="spellEnd"/>
            <w:r w:rsidRPr="00957404">
              <w:rPr>
                <w:rFonts w:asciiTheme="minorHAnsi" w:hAnsiTheme="minorHAnsi" w:cstheme="minorHAnsi"/>
                <w:i w:val="0"/>
              </w:rPr>
              <w:t xml:space="preserve"> classroom activities</w:t>
            </w:r>
            <w:r>
              <w:rPr>
                <w:rFonts w:asciiTheme="minorHAnsi" w:hAnsiTheme="minorHAnsi" w:cstheme="minorHAnsi"/>
                <w:i w:val="0"/>
              </w:rPr>
              <w:t xml:space="preserve"> and will have other A</w:t>
            </w:r>
            <w:r w:rsidRPr="00957404">
              <w:rPr>
                <w:rFonts w:asciiTheme="minorHAnsi" w:hAnsiTheme="minorHAnsi" w:cstheme="minorHAnsi"/>
                <w:i w:val="0"/>
              </w:rPr>
              <w:t xml:space="preserve">lgebra 1 activities such as writing the equation of a line that use the graphing capability of </w:t>
            </w:r>
            <w:proofErr w:type="spellStart"/>
            <w:r w:rsidRPr="00957404">
              <w:rPr>
                <w:rFonts w:asciiTheme="minorHAnsi" w:hAnsiTheme="minorHAnsi" w:cstheme="minorHAnsi"/>
                <w:i w:val="0"/>
              </w:rPr>
              <w:t>Desmos</w:t>
            </w:r>
            <w:proofErr w:type="spellEnd"/>
            <w:r w:rsidRPr="00957404">
              <w:rPr>
                <w:rFonts w:asciiTheme="minorHAnsi" w:hAnsiTheme="minorHAnsi" w:cstheme="minorHAnsi"/>
                <w:i w:val="0"/>
              </w:rPr>
              <w:t>.</w:t>
            </w:r>
          </w:p>
          <w:p w:rsidR="002B79F6" w:rsidRDefault="002B79F6" w:rsidP="002B79F6">
            <w:pPr>
              <w:rPr>
                <w:rFonts w:asciiTheme="minorHAnsi" w:hAnsiTheme="minorHAnsi" w:cstheme="minorHAnsi"/>
                <w:i w:val="0"/>
              </w:rPr>
            </w:pPr>
          </w:p>
          <w:p w:rsidR="002B79F6" w:rsidRDefault="002B79F6" w:rsidP="002B79F6">
            <w:pPr>
              <w:jc w:val="center"/>
              <w:rPr>
                <w:rFonts w:asciiTheme="minorHAnsi" w:eastAsiaTheme="minorHAnsi" w:hAnsiTheme="minorHAnsi" w:cs="Arial"/>
                <w:iCs/>
                <w:lang w:bidi="en-US"/>
              </w:rPr>
            </w:pPr>
            <w:r>
              <w:rPr>
                <w:rFonts w:asciiTheme="minorHAnsi" w:eastAsiaTheme="minorHAnsi" w:hAnsiTheme="minorHAnsi" w:cs="Arial"/>
                <w:iCs/>
                <w:lang w:bidi="en-US"/>
              </w:rPr>
              <w:t>*ALSO PRESENTED IN SESSION C</w:t>
            </w:r>
            <w:r w:rsidRPr="00865526">
              <w:rPr>
                <w:rFonts w:asciiTheme="minorHAnsi" w:eastAsiaTheme="minorHAnsi" w:hAnsiTheme="minorHAnsi" w:cs="Arial"/>
                <w:iCs/>
                <w:lang w:bidi="en-US"/>
              </w:rPr>
              <w:t>*</w:t>
            </w:r>
          </w:p>
          <w:p w:rsidR="003A4B0C" w:rsidRPr="003A4B0C" w:rsidRDefault="003A4B0C" w:rsidP="00F3474A">
            <w:pPr>
              <w:autoSpaceDE w:val="0"/>
              <w:autoSpaceDN w:val="0"/>
              <w:adjustRightInd w:val="0"/>
              <w:jc w:val="center"/>
              <w:rPr>
                <w:rFonts w:asciiTheme="minorHAnsi" w:hAnsiTheme="minorHAnsi"/>
                <w:i w:val="0"/>
                <w:color w:val="000000"/>
                <w:sz w:val="16"/>
                <w:szCs w:val="16"/>
              </w:rPr>
            </w:pPr>
          </w:p>
        </w:tc>
        <w:tc>
          <w:tcPr>
            <w:tcW w:w="1350" w:type="dxa"/>
            <w:vAlign w:val="center"/>
          </w:tcPr>
          <w:p w:rsidR="003A4B0C" w:rsidRPr="00452E69" w:rsidRDefault="003A4B0C" w:rsidP="003A4B0C">
            <w:pPr>
              <w:rPr>
                <w:rFonts w:ascii="Arial Narrow" w:hAnsi="Arial Narrow"/>
                <w:b/>
                <w:i w:val="0"/>
                <w:sz w:val="44"/>
                <w:szCs w:val="44"/>
              </w:rPr>
            </w:pPr>
          </w:p>
        </w:tc>
      </w:tr>
      <w:tr w:rsidR="005C5543" w:rsidRPr="00452E69" w:rsidTr="00FA3924">
        <w:trPr>
          <w:trHeight w:val="2420"/>
        </w:trPr>
        <w:tc>
          <w:tcPr>
            <w:tcW w:w="9738" w:type="dxa"/>
          </w:tcPr>
          <w:p w:rsidR="002B79F6" w:rsidRPr="009F6C9E" w:rsidRDefault="002B79F6" w:rsidP="002B79F6">
            <w:pPr>
              <w:spacing w:after="200"/>
              <w:rPr>
                <w:rFonts w:asciiTheme="minorHAnsi" w:eastAsiaTheme="minorHAnsi" w:hAnsiTheme="minorHAnsi" w:cstheme="minorBidi"/>
                <w:i w:val="0"/>
                <w:iCs/>
                <w:lang w:bidi="en-US"/>
              </w:rPr>
            </w:pPr>
            <w:r w:rsidRPr="00EA2D4C">
              <w:rPr>
                <w:rFonts w:asciiTheme="minorHAnsi" w:eastAsiaTheme="minorHAnsi" w:hAnsiTheme="minorHAnsi" w:cs="Arial"/>
                <w:b/>
                <w:i w:val="0"/>
                <w:iCs/>
                <w:lang w:bidi="en-US"/>
              </w:rPr>
              <w:t>Title:</w:t>
            </w:r>
            <w:r w:rsidRPr="00EA2D4C">
              <w:rPr>
                <w:rFonts w:asciiTheme="minorHAnsi" w:eastAsiaTheme="minorHAnsi" w:hAnsiTheme="minorHAnsi" w:cs="Arial"/>
                <w:i w:val="0"/>
                <w:iCs/>
                <w:lang w:bidi="en-US"/>
              </w:rPr>
              <w:t xml:space="preserve"> </w:t>
            </w:r>
            <w:r>
              <w:rPr>
                <w:rFonts w:asciiTheme="minorHAnsi" w:eastAsiaTheme="minorHAnsi" w:hAnsiTheme="minorHAnsi" w:cs="Arial"/>
                <w:i w:val="0"/>
                <w:iCs/>
                <w:lang w:bidi="en-US"/>
              </w:rPr>
              <w:t>Lowering the Language Barrier for ELs in the Math Secondary Classroom</w:t>
            </w:r>
          </w:p>
          <w:p w:rsidR="002B79F6" w:rsidRDefault="002B79F6" w:rsidP="002B79F6">
            <w:pPr>
              <w:tabs>
                <w:tab w:val="left" w:pos="8255"/>
              </w:tabs>
              <w:rPr>
                <w:rFonts w:asciiTheme="minorHAnsi" w:hAnsiTheme="minorHAnsi"/>
                <w:i w:val="0"/>
              </w:rPr>
            </w:pPr>
            <w:r>
              <w:rPr>
                <w:rFonts w:asciiTheme="minorHAnsi" w:eastAsiaTheme="minorHAnsi" w:hAnsiTheme="minorHAnsi" w:cs="Arial"/>
                <w:b/>
                <w:i w:val="0"/>
                <w:iCs/>
                <w:lang w:bidi="en-US"/>
              </w:rPr>
              <w:t>Presenter:</w:t>
            </w:r>
            <w:r>
              <w:rPr>
                <w:rFonts w:asciiTheme="minorHAnsi" w:eastAsiaTheme="minorHAnsi" w:hAnsiTheme="minorHAnsi" w:cs="Arial"/>
                <w:i w:val="0"/>
                <w:iCs/>
                <w:lang w:bidi="en-US"/>
              </w:rPr>
              <w:t xml:space="preserve"> </w:t>
            </w:r>
            <w:r>
              <w:rPr>
                <w:rFonts w:asciiTheme="minorHAnsi" w:hAnsiTheme="minorHAnsi"/>
                <w:i w:val="0"/>
              </w:rPr>
              <w:t>Janet Graham, Division Math Specialist, MCPS</w:t>
            </w:r>
          </w:p>
          <w:p w:rsidR="002B79F6" w:rsidRDefault="002B79F6" w:rsidP="002B79F6">
            <w:pPr>
              <w:tabs>
                <w:tab w:val="left" w:pos="8255"/>
              </w:tabs>
              <w:rPr>
                <w:rFonts w:asciiTheme="minorHAnsi" w:hAnsiTheme="minorHAnsi"/>
                <w:i w:val="0"/>
              </w:rPr>
            </w:pPr>
            <w:r>
              <w:rPr>
                <w:rFonts w:asciiTheme="minorHAnsi" w:hAnsiTheme="minorHAnsi"/>
                <w:i w:val="0"/>
              </w:rPr>
              <w:t xml:space="preserve">                    Rebecca Apple, ESL Math Teacher, </w:t>
            </w:r>
            <w:proofErr w:type="spellStart"/>
            <w:r>
              <w:rPr>
                <w:rFonts w:asciiTheme="minorHAnsi" w:hAnsiTheme="minorHAnsi"/>
                <w:i w:val="0"/>
              </w:rPr>
              <w:t>Osbourn</w:t>
            </w:r>
            <w:proofErr w:type="spellEnd"/>
            <w:r>
              <w:rPr>
                <w:rFonts w:asciiTheme="minorHAnsi" w:hAnsiTheme="minorHAnsi"/>
                <w:i w:val="0"/>
              </w:rPr>
              <w:t xml:space="preserve"> HS, MCPS</w:t>
            </w:r>
          </w:p>
          <w:p w:rsidR="002B79F6" w:rsidRDefault="002B79F6" w:rsidP="002B79F6">
            <w:pPr>
              <w:tabs>
                <w:tab w:val="left" w:pos="8255"/>
              </w:tabs>
              <w:rPr>
                <w:rFonts w:asciiTheme="minorHAnsi" w:hAnsiTheme="minorHAnsi"/>
                <w:i w:val="0"/>
              </w:rPr>
            </w:pPr>
          </w:p>
          <w:p w:rsidR="002B79F6" w:rsidRPr="00420E11" w:rsidRDefault="002B79F6" w:rsidP="002B79F6">
            <w:pPr>
              <w:tabs>
                <w:tab w:val="left" w:pos="8255"/>
              </w:tabs>
              <w:spacing w:after="200"/>
              <w:rPr>
                <w:rFonts w:asciiTheme="minorHAnsi" w:eastAsiaTheme="minorHAnsi" w:hAnsiTheme="minorHAnsi" w:cs="Arial"/>
                <w:b/>
                <w:i w:val="0"/>
                <w:iCs/>
                <w:lang w:bidi="en-US"/>
              </w:rPr>
            </w:pPr>
            <w:r w:rsidRPr="00EA2D4C">
              <w:rPr>
                <w:rFonts w:asciiTheme="minorHAnsi" w:eastAsiaTheme="minorHAnsi" w:hAnsiTheme="minorHAnsi" w:cs="Arial"/>
                <w:b/>
                <w:i w:val="0"/>
                <w:iCs/>
                <w:lang w:bidi="en-US"/>
              </w:rPr>
              <w:t xml:space="preserve">Audience: </w:t>
            </w:r>
            <w:r>
              <w:rPr>
                <w:rFonts w:asciiTheme="minorHAnsi" w:eastAsiaTheme="minorHAnsi" w:hAnsiTheme="minorHAnsi" w:cs="Arial"/>
                <w:i w:val="0"/>
                <w:iCs/>
                <w:lang w:bidi="en-US"/>
              </w:rPr>
              <w:t>6</w:t>
            </w:r>
            <w:r w:rsidRPr="00CB5B8C">
              <w:rPr>
                <w:rFonts w:asciiTheme="minorHAnsi" w:eastAsiaTheme="minorHAnsi" w:hAnsiTheme="minorHAnsi" w:cs="Arial"/>
                <w:i w:val="0"/>
                <w:iCs/>
                <w:vertAlign w:val="superscript"/>
                <w:lang w:bidi="en-US"/>
              </w:rPr>
              <w:t>th</w:t>
            </w:r>
            <w:r>
              <w:rPr>
                <w:rFonts w:asciiTheme="minorHAnsi" w:eastAsiaTheme="minorHAnsi" w:hAnsiTheme="minorHAnsi" w:cs="Arial"/>
                <w:i w:val="0"/>
                <w:iCs/>
                <w:lang w:bidi="en-US"/>
              </w:rPr>
              <w:t xml:space="preserve"> – 12</w:t>
            </w:r>
            <w:r w:rsidRPr="00CB5B8C">
              <w:rPr>
                <w:rFonts w:asciiTheme="minorHAnsi" w:eastAsiaTheme="minorHAnsi" w:hAnsiTheme="minorHAnsi" w:cs="Arial"/>
                <w:i w:val="0"/>
                <w:iCs/>
                <w:vertAlign w:val="superscript"/>
                <w:lang w:bidi="en-US"/>
              </w:rPr>
              <w:t>th</w:t>
            </w:r>
            <w:r>
              <w:rPr>
                <w:rFonts w:asciiTheme="minorHAnsi" w:eastAsiaTheme="minorHAnsi" w:hAnsiTheme="minorHAnsi" w:cs="Arial"/>
                <w:i w:val="0"/>
                <w:iCs/>
                <w:lang w:bidi="en-US"/>
              </w:rPr>
              <w:t xml:space="preserve"> Grade Teachers</w:t>
            </w:r>
          </w:p>
          <w:p w:rsidR="002B79F6" w:rsidRDefault="002B79F6" w:rsidP="002B79F6">
            <w:pPr>
              <w:rPr>
                <w:rFonts w:asciiTheme="minorHAnsi" w:eastAsiaTheme="minorHAnsi" w:hAnsiTheme="minorHAnsi" w:cs="Arial"/>
                <w:i w:val="0"/>
                <w:iCs/>
                <w:lang w:bidi="en-US"/>
              </w:rPr>
            </w:pPr>
            <w:r w:rsidRPr="005E043E">
              <w:rPr>
                <w:rFonts w:asciiTheme="minorHAnsi" w:eastAsiaTheme="minorHAnsi" w:hAnsiTheme="minorHAnsi" w:cs="Arial"/>
                <w:b/>
                <w:i w:val="0"/>
                <w:iCs/>
                <w:lang w:bidi="en-US"/>
              </w:rPr>
              <w:t>Description</w:t>
            </w:r>
            <w:r>
              <w:rPr>
                <w:rFonts w:asciiTheme="minorHAnsi" w:eastAsiaTheme="minorHAnsi" w:hAnsiTheme="minorHAnsi" w:cs="Arial"/>
                <w:b/>
                <w:i w:val="0"/>
                <w:iCs/>
                <w:lang w:bidi="en-US"/>
              </w:rPr>
              <w:t>:</w:t>
            </w:r>
            <w:r>
              <w:rPr>
                <w:rFonts w:asciiTheme="minorHAnsi" w:eastAsiaTheme="minorHAnsi" w:hAnsiTheme="minorHAnsi" w:cs="Arial"/>
                <w:i w:val="0"/>
                <w:iCs/>
                <w:lang w:bidi="en-US"/>
              </w:rPr>
              <w:t xml:space="preserve">  Help us develop a rubric for best practice by analyzing video clips of two classrooms that employ performance tasks.</w:t>
            </w:r>
          </w:p>
          <w:p w:rsidR="002B79F6" w:rsidRDefault="002B79F6" w:rsidP="002B79F6">
            <w:pPr>
              <w:rPr>
                <w:rFonts w:asciiTheme="minorHAnsi" w:hAnsiTheme="minorHAnsi"/>
                <w:i w:val="0"/>
                <w:color w:val="000000"/>
              </w:rPr>
            </w:pPr>
            <w:r>
              <w:rPr>
                <w:rFonts w:asciiTheme="minorHAnsi" w:eastAsiaTheme="minorHAnsi" w:hAnsiTheme="minorHAnsi" w:cs="Arial"/>
                <w:i w:val="0"/>
                <w:iCs/>
                <w:lang w:bidi="en-US"/>
              </w:rPr>
              <w:t>Target: Identify best practice in math and in lowe</w:t>
            </w:r>
            <w:r w:rsidR="00CA7E1F">
              <w:rPr>
                <w:rFonts w:asciiTheme="minorHAnsi" w:eastAsiaTheme="minorHAnsi" w:hAnsiTheme="minorHAnsi" w:cs="Arial"/>
                <w:i w:val="0"/>
                <w:iCs/>
                <w:lang w:bidi="en-US"/>
              </w:rPr>
              <w:t>ring the language barrier of ELs</w:t>
            </w:r>
            <w:r>
              <w:rPr>
                <w:rFonts w:asciiTheme="minorHAnsi" w:eastAsiaTheme="minorHAnsi" w:hAnsiTheme="minorHAnsi" w:cs="Arial"/>
                <w:i w:val="0"/>
                <w:iCs/>
                <w:lang w:bidi="en-US"/>
              </w:rPr>
              <w:t>.</w:t>
            </w:r>
          </w:p>
          <w:p w:rsidR="002B79F6" w:rsidRPr="003A4B0C" w:rsidRDefault="002B79F6" w:rsidP="002B79F6">
            <w:pPr>
              <w:rPr>
                <w:rFonts w:asciiTheme="minorHAnsi" w:hAnsiTheme="minorHAnsi" w:cs="Arial"/>
                <w:i w:val="0"/>
                <w:sz w:val="16"/>
                <w:szCs w:val="16"/>
              </w:rPr>
            </w:pPr>
          </w:p>
          <w:p w:rsidR="002B79F6" w:rsidRDefault="002B79F6" w:rsidP="002B79F6">
            <w:pPr>
              <w:jc w:val="center"/>
              <w:rPr>
                <w:rFonts w:asciiTheme="minorHAnsi" w:eastAsiaTheme="minorHAnsi" w:hAnsiTheme="minorHAnsi" w:cs="Arial"/>
                <w:iCs/>
                <w:lang w:bidi="en-US"/>
              </w:rPr>
            </w:pPr>
            <w:r>
              <w:rPr>
                <w:rFonts w:asciiTheme="minorHAnsi" w:eastAsiaTheme="minorHAnsi" w:hAnsiTheme="minorHAnsi" w:cs="Arial"/>
                <w:iCs/>
                <w:lang w:bidi="en-US"/>
              </w:rPr>
              <w:t>*ALSO PRESENTED IN SESSIONS B &amp; C</w:t>
            </w:r>
            <w:r w:rsidRPr="00865526">
              <w:rPr>
                <w:rFonts w:asciiTheme="minorHAnsi" w:eastAsiaTheme="minorHAnsi" w:hAnsiTheme="minorHAnsi" w:cs="Arial"/>
                <w:iCs/>
                <w:lang w:bidi="en-US"/>
              </w:rPr>
              <w:t>*</w:t>
            </w:r>
          </w:p>
          <w:p w:rsidR="003A4B0C" w:rsidRPr="003A4B0C" w:rsidRDefault="003A4B0C" w:rsidP="00391C81">
            <w:pPr>
              <w:autoSpaceDE w:val="0"/>
              <w:autoSpaceDN w:val="0"/>
              <w:adjustRightInd w:val="0"/>
              <w:rPr>
                <w:rFonts w:asciiTheme="minorHAnsi" w:eastAsiaTheme="minorHAnsi" w:hAnsiTheme="minorHAnsi" w:cs="Arial"/>
                <w:bCs/>
                <w:i w:val="0"/>
                <w:color w:val="000000"/>
                <w:sz w:val="16"/>
                <w:szCs w:val="16"/>
              </w:rPr>
            </w:pPr>
          </w:p>
        </w:tc>
        <w:tc>
          <w:tcPr>
            <w:tcW w:w="1350" w:type="dxa"/>
            <w:vAlign w:val="center"/>
          </w:tcPr>
          <w:p w:rsidR="005C5543" w:rsidRPr="00452E69" w:rsidRDefault="005C5543" w:rsidP="00FA3924">
            <w:pPr>
              <w:jc w:val="center"/>
              <w:rPr>
                <w:rFonts w:ascii="Arial Narrow" w:hAnsi="Arial Narrow"/>
                <w:b/>
                <w:i w:val="0"/>
                <w:sz w:val="44"/>
                <w:szCs w:val="44"/>
              </w:rPr>
            </w:pPr>
          </w:p>
        </w:tc>
      </w:tr>
    </w:tbl>
    <w:p w:rsidR="00B933DB" w:rsidRDefault="00B933DB">
      <w:r>
        <w:br w:type="page"/>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gridCol w:w="1350"/>
      </w:tblGrid>
      <w:tr w:rsidR="00B933DB" w:rsidTr="003A4B0C">
        <w:trPr>
          <w:trHeight w:val="60"/>
        </w:trPr>
        <w:tc>
          <w:tcPr>
            <w:tcW w:w="9738" w:type="dxa"/>
            <w:shd w:val="clear" w:color="auto" w:fill="B8CCE4" w:themeFill="accent1" w:themeFillTint="66"/>
            <w:vAlign w:val="center"/>
          </w:tcPr>
          <w:p w:rsidR="00B933DB" w:rsidRPr="00706A8F" w:rsidRDefault="005364D6" w:rsidP="003A7890">
            <w:pPr>
              <w:jc w:val="center"/>
              <w:rPr>
                <w:rFonts w:ascii="Times New Roman" w:hAnsi="Times New Roman"/>
                <w:b/>
                <w:i w:val="0"/>
                <w:sz w:val="40"/>
                <w:szCs w:val="40"/>
              </w:rPr>
            </w:pPr>
            <w:r>
              <w:rPr>
                <w:rFonts w:ascii="Times New Roman" w:hAnsi="Times New Roman"/>
                <w:b/>
                <w:i w:val="0"/>
                <w:sz w:val="40"/>
                <w:szCs w:val="40"/>
              </w:rPr>
              <w:lastRenderedPageBreak/>
              <w:t>BREAKOUT SESSION B  11:00 - 12:00</w:t>
            </w:r>
          </w:p>
        </w:tc>
        <w:tc>
          <w:tcPr>
            <w:tcW w:w="1350" w:type="dxa"/>
            <w:shd w:val="clear" w:color="auto" w:fill="B8CCE4" w:themeFill="accent1" w:themeFillTint="66"/>
          </w:tcPr>
          <w:p w:rsidR="00B933DB" w:rsidRPr="00B933DB" w:rsidRDefault="00B933DB" w:rsidP="003A7890">
            <w:pPr>
              <w:jc w:val="center"/>
              <w:rPr>
                <w:rFonts w:ascii="Times New Roman" w:hAnsi="Times New Roman"/>
                <w:b/>
                <w:i w:val="0"/>
                <w:sz w:val="40"/>
                <w:szCs w:val="40"/>
              </w:rPr>
            </w:pPr>
            <w:r w:rsidRPr="00B933DB">
              <w:rPr>
                <w:rFonts w:ascii="Times New Roman" w:hAnsi="Times New Roman"/>
                <w:b/>
                <w:i w:val="0"/>
                <w:sz w:val="40"/>
                <w:szCs w:val="40"/>
              </w:rPr>
              <w:t>Room</w:t>
            </w:r>
          </w:p>
        </w:tc>
      </w:tr>
      <w:tr w:rsidR="00B933DB" w:rsidTr="003A4B0C">
        <w:trPr>
          <w:trHeight w:val="1493"/>
        </w:trPr>
        <w:tc>
          <w:tcPr>
            <w:tcW w:w="9738" w:type="dxa"/>
          </w:tcPr>
          <w:p w:rsidR="0081710C" w:rsidRPr="00364664" w:rsidRDefault="0081710C" w:rsidP="0081710C">
            <w:pPr>
              <w:spacing w:after="200"/>
              <w:rPr>
                <w:rFonts w:asciiTheme="minorHAnsi" w:eastAsiaTheme="minorHAnsi" w:hAnsiTheme="minorHAnsi" w:cstheme="minorBidi"/>
                <w:i w:val="0"/>
                <w:iCs/>
                <w:lang w:bidi="en-US"/>
              </w:rPr>
            </w:pPr>
            <w:r w:rsidRPr="00364664">
              <w:rPr>
                <w:rFonts w:asciiTheme="minorHAnsi" w:eastAsiaTheme="minorHAnsi" w:hAnsiTheme="minorHAnsi" w:cs="Arial"/>
                <w:b/>
                <w:i w:val="0"/>
                <w:iCs/>
                <w:lang w:bidi="en-US"/>
              </w:rPr>
              <w:t>Title:</w:t>
            </w:r>
            <w:r w:rsidRPr="00364664">
              <w:rPr>
                <w:rFonts w:asciiTheme="minorHAnsi" w:eastAsiaTheme="minorHAnsi" w:hAnsiTheme="minorHAnsi" w:cs="Arial"/>
                <w:i w:val="0"/>
                <w:iCs/>
                <w:lang w:bidi="en-US"/>
              </w:rPr>
              <w:t xml:space="preserve"> </w:t>
            </w:r>
            <w:r>
              <w:rPr>
                <w:rFonts w:asciiTheme="minorHAnsi" w:eastAsiaTheme="minorHAnsi" w:hAnsiTheme="minorHAnsi" w:cs="Arial"/>
                <w:i w:val="0"/>
                <w:iCs/>
                <w:lang w:bidi="en-US"/>
              </w:rPr>
              <w:t>Trade Books for all Math Lessons</w:t>
            </w:r>
            <w:r w:rsidRPr="00364664">
              <w:rPr>
                <w:rFonts w:asciiTheme="minorHAnsi" w:eastAsiaTheme="minorHAnsi" w:hAnsiTheme="minorHAnsi" w:cs="Arial"/>
                <w:i w:val="0"/>
                <w:iCs/>
                <w:lang w:bidi="en-US"/>
              </w:rPr>
              <w:t xml:space="preserve"> </w:t>
            </w:r>
          </w:p>
          <w:p w:rsidR="0081710C" w:rsidRPr="00364664" w:rsidRDefault="0081710C" w:rsidP="0081710C">
            <w:pPr>
              <w:spacing w:after="200"/>
              <w:rPr>
                <w:rFonts w:asciiTheme="minorHAnsi" w:eastAsiaTheme="minorHAnsi" w:hAnsiTheme="minorHAnsi" w:cs="Arial"/>
                <w:i w:val="0"/>
                <w:iCs/>
                <w:lang w:bidi="en-US"/>
              </w:rPr>
            </w:pPr>
            <w:r w:rsidRPr="00364664">
              <w:rPr>
                <w:rFonts w:asciiTheme="minorHAnsi" w:eastAsiaTheme="minorHAnsi" w:hAnsiTheme="minorHAnsi" w:cs="Arial"/>
                <w:b/>
                <w:i w:val="0"/>
                <w:iCs/>
                <w:lang w:bidi="en-US"/>
              </w:rPr>
              <w:t>Presenter:</w:t>
            </w:r>
            <w:r>
              <w:rPr>
                <w:rFonts w:asciiTheme="minorHAnsi" w:eastAsiaTheme="minorHAnsi" w:hAnsiTheme="minorHAnsi" w:cs="Arial"/>
                <w:i w:val="0"/>
                <w:iCs/>
                <w:lang w:bidi="en-US"/>
              </w:rPr>
              <w:t xml:space="preserve">  Kelly Wheeler</w:t>
            </w:r>
            <w:r w:rsidRPr="00364664">
              <w:rPr>
                <w:rFonts w:asciiTheme="minorHAnsi" w:eastAsiaTheme="minorHAnsi" w:hAnsiTheme="minorHAnsi" w:cs="Arial"/>
                <w:i w:val="0"/>
                <w:iCs/>
                <w:lang w:bidi="en-US"/>
              </w:rPr>
              <w:t xml:space="preserve">, </w:t>
            </w:r>
            <w:r>
              <w:rPr>
                <w:rFonts w:asciiTheme="minorHAnsi" w:eastAsiaTheme="minorHAnsi" w:hAnsiTheme="minorHAnsi" w:cs="Arial"/>
                <w:i w:val="0"/>
                <w:iCs/>
                <w:lang w:bidi="en-US"/>
              </w:rPr>
              <w:t xml:space="preserve">Title 1 Math Specialist, </w:t>
            </w:r>
            <w:proofErr w:type="spellStart"/>
            <w:r>
              <w:rPr>
                <w:rFonts w:asciiTheme="minorHAnsi" w:eastAsiaTheme="minorHAnsi" w:hAnsiTheme="minorHAnsi" w:cs="Arial"/>
                <w:i w:val="0"/>
                <w:iCs/>
                <w:lang w:bidi="en-US"/>
              </w:rPr>
              <w:t>Minnieville</w:t>
            </w:r>
            <w:proofErr w:type="spellEnd"/>
            <w:r>
              <w:rPr>
                <w:rFonts w:asciiTheme="minorHAnsi" w:eastAsiaTheme="minorHAnsi" w:hAnsiTheme="minorHAnsi" w:cs="Arial"/>
                <w:i w:val="0"/>
                <w:iCs/>
                <w:lang w:bidi="en-US"/>
              </w:rPr>
              <w:t xml:space="preserve"> Elementary, PWCS</w:t>
            </w:r>
          </w:p>
          <w:p w:rsidR="0081710C" w:rsidRPr="00364664" w:rsidRDefault="0081710C" w:rsidP="0081710C">
            <w:pPr>
              <w:spacing w:after="200"/>
              <w:rPr>
                <w:rFonts w:asciiTheme="minorHAnsi" w:eastAsiaTheme="minorHAnsi" w:hAnsiTheme="minorHAnsi" w:cs="Arial"/>
                <w:i w:val="0"/>
                <w:iCs/>
                <w:lang w:bidi="en-US"/>
              </w:rPr>
            </w:pPr>
            <w:r w:rsidRPr="00364664">
              <w:rPr>
                <w:rFonts w:asciiTheme="minorHAnsi" w:eastAsiaTheme="minorHAnsi" w:hAnsiTheme="minorHAnsi" w:cs="Arial"/>
                <w:b/>
                <w:i w:val="0"/>
                <w:iCs/>
                <w:lang w:bidi="en-US"/>
              </w:rPr>
              <w:t xml:space="preserve">Audience: </w:t>
            </w:r>
            <w:r>
              <w:rPr>
                <w:rFonts w:asciiTheme="minorHAnsi" w:eastAsiaTheme="minorHAnsi" w:hAnsiTheme="minorHAnsi" w:cs="Arial"/>
                <w:i w:val="0"/>
                <w:iCs/>
                <w:lang w:bidi="en-US"/>
              </w:rPr>
              <w:t>Pre-K – 5</w:t>
            </w:r>
            <w:r w:rsidRPr="00630A3C">
              <w:rPr>
                <w:rFonts w:asciiTheme="minorHAnsi" w:eastAsiaTheme="minorHAnsi" w:hAnsiTheme="minorHAnsi" w:cs="Arial"/>
                <w:i w:val="0"/>
                <w:iCs/>
                <w:vertAlign w:val="superscript"/>
                <w:lang w:bidi="en-US"/>
              </w:rPr>
              <w:t>th</w:t>
            </w:r>
            <w:r w:rsidRPr="00364664">
              <w:rPr>
                <w:rFonts w:asciiTheme="minorHAnsi" w:eastAsiaTheme="minorHAnsi" w:hAnsiTheme="minorHAnsi" w:cs="Arial"/>
                <w:i w:val="0"/>
                <w:iCs/>
                <w:lang w:bidi="en-US"/>
              </w:rPr>
              <w:t xml:space="preserve"> </w:t>
            </w:r>
            <w:r>
              <w:rPr>
                <w:rFonts w:asciiTheme="minorHAnsi" w:eastAsiaTheme="minorHAnsi" w:hAnsiTheme="minorHAnsi" w:cs="Arial"/>
                <w:i w:val="0"/>
                <w:iCs/>
                <w:lang w:bidi="en-US"/>
              </w:rPr>
              <w:t>Grade Teachers</w:t>
            </w:r>
          </w:p>
          <w:p w:rsidR="0081710C" w:rsidRDefault="0081710C" w:rsidP="0081710C">
            <w:pPr>
              <w:rPr>
                <w:rFonts w:asciiTheme="minorHAnsi" w:hAnsiTheme="minorHAnsi" w:cstheme="minorHAnsi"/>
                <w:i w:val="0"/>
              </w:rPr>
            </w:pPr>
            <w:r w:rsidRPr="00364664">
              <w:rPr>
                <w:rFonts w:asciiTheme="minorHAnsi" w:eastAsiaTheme="minorHAnsi" w:hAnsiTheme="minorHAnsi" w:cs="Arial"/>
                <w:b/>
                <w:i w:val="0"/>
                <w:iCs/>
                <w:lang w:bidi="en-US"/>
              </w:rPr>
              <w:t xml:space="preserve">Description: </w:t>
            </w:r>
            <w:r w:rsidRPr="00455C9B">
              <w:t xml:space="preserve"> </w:t>
            </w:r>
            <w:r w:rsidRPr="0081710C">
              <w:rPr>
                <w:rFonts w:asciiTheme="minorHAnsi" w:hAnsiTheme="minorHAnsi" w:cstheme="minorHAnsi"/>
                <w:i w:val="0"/>
              </w:rPr>
              <w:t xml:space="preserve"> Are you always looking for good read aloud books to introduce or reinforce math lessons?  Those who attend this session will participate in activities based upon and integrated with trade books.  They will also receive a list of good trade books sorted by objective.</w:t>
            </w:r>
          </w:p>
          <w:p w:rsidR="0081710C" w:rsidRDefault="0081710C" w:rsidP="0081710C">
            <w:pPr>
              <w:rPr>
                <w:rFonts w:asciiTheme="minorHAnsi" w:hAnsiTheme="minorHAnsi" w:cstheme="minorHAnsi"/>
                <w:i w:val="0"/>
              </w:rPr>
            </w:pPr>
          </w:p>
          <w:p w:rsidR="0081710C" w:rsidRPr="0081710C" w:rsidRDefault="0081710C" w:rsidP="0081710C">
            <w:pPr>
              <w:jc w:val="center"/>
              <w:rPr>
                <w:rFonts w:asciiTheme="minorHAnsi" w:eastAsiaTheme="minorHAnsi" w:hAnsiTheme="minorHAnsi" w:cstheme="minorHAnsi"/>
                <w:i w:val="0"/>
                <w:iCs/>
                <w:lang w:bidi="en-US"/>
              </w:rPr>
            </w:pPr>
            <w:r>
              <w:rPr>
                <w:rFonts w:asciiTheme="minorHAnsi" w:eastAsiaTheme="minorHAnsi" w:hAnsiTheme="minorHAnsi" w:cs="Arial"/>
                <w:iCs/>
                <w:lang w:bidi="en-US"/>
              </w:rPr>
              <w:t>*ALSO PRESENTED IN SESSION A &amp; C</w:t>
            </w:r>
            <w:r w:rsidRPr="003A4B0C">
              <w:rPr>
                <w:rFonts w:asciiTheme="minorHAnsi" w:eastAsiaTheme="minorHAnsi" w:hAnsiTheme="minorHAnsi" w:cs="Arial"/>
                <w:iCs/>
                <w:lang w:bidi="en-US"/>
              </w:rPr>
              <w:t>*</w:t>
            </w:r>
          </w:p>
          <w:p w:rsidR="00B933DB" w:rsidRPr="003A4B0C" w:rsidRDefault="00B933DB" w:rsidP="003A7890">
            <w:pPr>
              <w:rPr>
                <w:rFonts w:asciiTheme="minorHAnsi" w:eastAsiaTheme="minorHAnsi" w:hAnsiTheme="minorHAnsi" w:cs="Arial"/>
                <w:i w:val="0"/>
                <w:iCs/>
                <w:sz w:val="16"/>
                <w:szCs w:val="16"/>
                <w:lang w:bidi="en-US"/>
              </w:rPr>
            </w:pPr>
          </w:p>
        </w:tc>
        <w:tc>
          <w:tcPr>
            <w:tcW w:w="1350" w:type="dxa"/>
            <w:vAlign w:val="center"/>
          </w:tcPr>
          <w:p w:rsidR="00B933DB" w:rsidRPr="00506911" w:rsidRDefault="00B933DB" w:rsidP="003A7890">
            <w:pPr>
              <w:jc w:val="center"/>
              <w:rPr>
                <w:rFonts w:ascii="Arial Narrow" w:hAnsi="Arial Narrow"/>
                <w:b/>
                <w:i w:val="0"/>
                <w:sz w:val="44"/>
                <w:szCs w:val="44"/>
              </w:rPr>
            </w:pPr>
          </w:p>
        </w:tc>
      </w:tr>
      <w:tr w:rsidR="000E44F2" w:rsidTr="003A4B0C">
        <w:trPr>
          <w:trHeight w:val="1493"/>
        </w:trPr>
        <w:tc>
          <w:tcPr>
            <w:tcW w:w="9738" w:type="dxa"/>
          </w:tcPr>
          <w:p w:rsidR="0081710C" w:rsidRPr="00364664" w:rsidRDefault="0081710C" w:rsidP="0081710C">
            <w:pPr>
              <w:spacing w:after="200"/>
              <w:rPr>
                <w:rFonts w:asciiTheme="minorHAnsi" w:eastAsiaTheme="minorHAnsi" w:hAnsiTheme="minorHAnsi" w:cstheme="minorBidi"/>
                <w:i w:val="0"/>
                <w:iCs/>
                <w:lang w:bidi="en-US"/>
              </w:rPr>
            </w:pPr>
            <w:r w:rsidRPr="00364664">
              <w:rPr>
                <w:rFonts w:asciiTheme="minorHAnsi" w:eastAsiaTheme="minorHAnsi" w:hAnsiTheme="minorHAnsi" w:cs="Arial"/>
                <w:b/>
                <w:i w:val="0"/>
                <w:iCs/>
                <w:lang w:bidi="en-US"/>
              </w:rPr>
              <w:t>Title:</w:t>
            </w:r>
            <w:r w:rsidRPr="00364664">
              <w:rPr>
                <w:rFonts w:asciiTheme="minorHAnsi" w:eastAsiaTheme="minorHAnsi" w:hAnsiTheme="minorHAnsi" w:cs="Arial"/>
                <w:i w:val="0"/>
                <w:iCs/>
                <w:lang w:bidi="en-US"/>
              </w:rPr>
              <w:t xml:space="preserve"> </w:t>
            </w:r>
            <w:r>
              <w:rPr>
                <w:rFonts w:asciiTheme="minorHAnsi" w:eastAsiaTheme="minorHAnsi" w:hAnsiTheme="minorHAnsi" w:cs="Arial"/>
                <w:i w:val="0"/>
                <w:iCs/>
                <w:lang w:bidi="en-US"/>
              </w:rPr>
              <w:t>Join Us For A Rounding Round Up!</w:t>
            </w:r>
          </w:p>
          <w:p w:rsidR="0081710C" w:rsidRDefault="0081710C" w:rsidP="0081710C">
            <w:pPr>
              <w:tabs>
                <w:tab w:val="left" w:pos="5340"/>
              </w:tabs>
              <w:rPr>
                <w:rFonts w:asciiTheme="minorHAnsi" w:eastAsiaTheme="minorHAnsi" w:hAnsiTheme="minorHAnsi" w:cs="Arial"/>
                <w:i w:val="0"/>
                <w:iCs/>
                <w:lang w:bidi="en-US"/>
              </w:rPr>
            </w:pPr>
            <w:r>
              <w:rPr>
                <w:rFonts w:asciiTheme="minorHAnsi" w:eastAsiaTheme="minorHAnsi" w:hAnsiTheme="minorHAnsi" w:cs="Arial"/>
                <w:b/>
                <w:i w:val="0"/>
                <w:iCs/>
                <w:lang w:bidi="en-US"/>
              </w:rPr>
              <w:t xml:space="preserve">Presenter:  </w:t>
            </w:r>
            <w:r>
              <w:rPr>
                <w:rFonts w:asciiTheme="minorHAnsi" w:eastAsiaTheme="minorHAnsi" w:hAnsiTheme="minorHAnsi" w:cs="Arial"/>
                <w:i w:val="0"/>
                <w:iCs/>
                <w:lang w:bidi="en-US"/>
              </w:rPr>
              <w:t>Rosa A. Rosas, Bel Air Elementary, PWCS</w:t>
            </w:r>
          </w:p>
          <w:p w:rsidR="0081710C" w:rsidRDefault="0081710C" w:rsidP="0081710C">
            <w:pPr>
              <w:tabs>
                <w:tab w:val="left" w:pos="5340"/>
              </w:tabs>
              <w:rPr>
                <w:rFonts w:asciiTheme="minorHAnsi" w:eastAsiaTheme="minorHAnsi" w:hAnsiTheme="minorHAnsi" w:cs="Arial"/>
                <w:i w:val="0"/>
                <w:iCs/>
                <w:lang w:bidi="en-US"/>
              </w:rPr>
            </w:pPr>
            <w:r>
              <w:rPr>
                <w:rFonts w:asciiTheme="minorHAnsi" w:eastAsiaTheme="minorHAnsi" w:hAnsiTheme="minorHAnsi" w:cs="Arial"/>
                <w:i w:val="0"/>
                <w:iCs/>
                <w:lang w:bidi="en-US"/>
              </w:rPr>
              <w:t xml:space="preserve">                     Gina </w:t>
            </w:r>
            <w:proofErr w:type="spellStart"/>
            <w:r>
              <w:rPr>
                <w:rFonts w:asciiTheme="minorHAnsi" w:eastAsiaTheme="minorHAnsi" w:hAnsiTheme="minorHAnsi" w:cs="Arial"/>
                <w:i w:val="0"/>
                <w:iCs/>
                <w:lang w:bidi="en-US"/>
              </w:rPr>
              <w:t>Haefele</w:t>
            </w:r>
            <w:proofErr w:type="spellEnd"/>
            <w:r>
              <w:rPr>
                <w:rFonts w:asciiTheme="minorHAnsi" w:eastAsiaTheme="minorHAnsi" w:hAnsiTheme="minorHAnsi" w:cs="Arial"/>
                <w:i w:val="0"/>
                <w:iCs/>
                <w:lang w:bidi="en-US"/>
              </w:rPr>
              <w:t>, Bel Air Elementary, PWCS</w:t>
            </w:r>
          </w:p>
          <w:p w:rsidR="0081710C" w:rsidRDefault="0081710C" w:rsidP="0081710C">
            <w:pPr>
              <w:tabs>
                <w:tab w:val="left" w:pos="5340"/>
              </w:tabs>
              <w:rPr>
                <w:rFonts w:asciiTheme="minorHAnsi" w:eastAsiaTheme="minorHAnsi" w:hAnsiTheme="minorHAnsi" w:cs="Arial"/>
                <w:i w:val="0"/>
                <w:iCs/>
                <w:lang w:bidi="en-US"/>
              </w:rPr>
            </w:pPr>
            <w:r>
              <w:rPr>
                <w:rFonts w:asciiTheme="minorHAnsi" w:eastAsiaTheme="minorHAnsi" w:hAnsiTheme="minorHAnsi" w:cs="Arial"/>
                <w:i w:val="0"/>
                <w:iCs/>
                <w:lang w:bidi="en-US"/>
              </w:rPr>
              <w:t xml:space="preserve">                     Jackie </w:t>
            </w:r>
            <w:proofErr w:type="spellStart"/>
            <w:r>
              <w:rPr>
                <w:rFonts w:asciiTheme="minorHAnsi" w:eastAsiaTheme="minorHAnsi" w:hAnsiTheme="minorHAnsi" w:cs="Arial"/>
                <w:i w:val="0"/>
                <w:iCs/>
                <w:lang w:bidi="en-US"/>
              </w:rPr>
              <w:t>Erney</w:t>
            </w:r>
            <w:proofErr w:type="spellEnd"/>
            <w:r>
              <w:rPr>
                <w:rFonts w:asciiTheme="minorHAnsi" w:eastAsiaTheme="minorHAnsi" w:hAnsiTheme="minorHAnsi" w:cs="Arial"/>
                <w:i w:val="0"/>
                <w:iCs/>
                <w:lang w:bidi="en-US"/>
              </w:rPr>
              <w:t>, Bel Air Elementary, PWCS</w:t>
            </w:r>
          </w:p>
          <w:p w:rsidR="0081710C" w:rsidRPr="00364664" w:rsidRDefault="0081710C" w:rsidP="0081710C">
            <w:pPr>
              <w:tabs>
                <w:tab w:val="left" w:pos="5340"/>
              </w:tabs>
              <w:rPr>
                <w:rFonts w:asciiTheme="minorHAnsi" w:eastAsiaTheme="minorHAnsi" w:hAnsiTheme="minorHAnsi" w:cs="Arial"/>
                <w:i w:val="0"/>
                <w:iCs/>
                <w:lang w:bidi="en-US"/>
              </w:rPr>
            </w:pPr>
          </w:p>
          <w:p w:rsidR="0081710C" w:rsidRPr="00364664" w:rsidRDefault="0081710C" w:rsidP="0081710C">
            <w:pPr>
              <w:spacing w:after="200"/>
              <w:rPr>
                <w:rFonts w:asciiTheme="minorHAnsi" w:eastAsiaTheme="minorHAnsi" w:hAnsiTheme="minorHAnsi" w:cs="Arial"/>
                <w:b/>
                <w:i w:val="0"/>
                <w:iCs/>
                <w:lang w:bidi="en-US"/>
              </w:rPr>
            </w:pPr>
            <w:r w:rsidRPr="00364664">
              <w:rPr>
                <w:rFonts w:asciiTheme="minorHAnsi" w:eastAsiaTheme="minorHAnsi" w:hAnsiTheme="minorHAnsi" w:cs="Arial"/>
                <w:b/>
                <w:i w:val="0"/>
                <w:iCs/>
                <w:lang w:bidi="en-US"/>
              </w:rPr>
              <w:t xml:space="preserve">Audience: </w:t>
            </w:r>
            <w:r>
              <w:rPr>
                <w:rFonts w:asciiTheme="minorHAnsi" w:eastAsiaTheme="minorHAnsi" w:hAnsiTheme="minorHAnsi" w:cs="Arial"/>
                <w:i w:val="0"/>
                <w:iCs/>
                <w:lang w:bidi="en-US"/>
              </w:rPr>
              <w:t xml:space="preserve"> Pre-K – 5</w:t>
            </w:r>
            <w:r w:rsidRPr="00630A3C">
              <w:rPr>
                <w:rFonts w:asciiTheme="minorHAnsi" w:eastAsiaTheme="minorHAnsi" w:hAnsiTheme="minorHAnsi" w:cs="Arial"/>
                <w:i w:val="0"/>
                <w:iCs/>
                <w:vertAlign w:val="superscript"/>
                <w:lang w:bidi="en-US"/>
              </w:rPr>
              <w:t>th</w:t>
            </w:r>
            <w:r w:rsidRPr="00364664">
              <w:rPr>
                <w:rFonts w:asciiTheme="minorHAnsi" w:eastAsiaTheme="minorHAnsi" w:hAnsiTheme="minorHAnsi" w:cs="Arial"/>
                <w:i w:val="0"/>
                <w:iCs/>
                <w:lang w:bidi="en-US"/>
              </w:rPr>
              <w:t xml:space="preserve"> </w:t>
            </w:r>
            <w:r>
              <w:rPr>
                <w:rFonts w:asciiTheme="minorHAnsi" w:eastAsiaTheme="minorHAnsi" w:hAnsiTheme="minorHAnsi" w:cs="Arial"/>
                <w:i w:val="0"/>
                <w:iCs/>
                <w:lang w:bidi="en-US"/>
              </w:rPr>
              <w:t>Grade Teachers</w:t>
            </w:r>
          </w:p>
          <w:p w:rsidR="0081710C" w:rsidRDefault="0081710C" w:rsidP="0081710C">
            <w:pPr>
              <w:rPr>
                <w:rFonts w:asciiTheme="minorHAnsi" w:eastAsiaTheme="minorHAnsi" w:hAnsiTheme="minorHAnsi" w:cs="Arial"/>
                <w:i w:val="0"/>
                <w:iCs/>
                <w:lang w:bidi="en-US"/>
              </w:rPr>
            </w:pPr>
            <w:r w:rsidRPr="00364664">
              <w:rPr>
                <w:rFonts w:asciiTheme="minorHAnsi" w:eastAsiaTheme="minorHAnsi" w:hAnsiTheme="minorHAnsi" w:cs="Arial"/>
                <w:b/>
                <w:i w:val="0"/>
                <w:iCs/>
                <w:lang w:bidi="en-US"/>
              </w:rPr>
              <w:t xml:space="preserve">Description: </w:t>
            </w:r>
            <w:r w:rsidRPr="0081710C">
              <w:rPr>
                <w:rFonts w:asciiTheme="minorHAnsi" w:hAnsiTheme="minorHAnsi" w:cstheme="minorHAnsi"/>
                <w:i w:val="0"/>
              </w:rPr>
              <w:t xml:space="preserve"> </w:t>
            </w:r>
            <w:r>
              <w:rPr>
                <w:rFonts w:asciiTheme="minorHAnsi" w:hAnsiTheme="minorHAnsi" w:cstheme="minorHAnsi"/>
                <w:i w:val="0"/>
              </w:rPr>
              <w:t>W</w:t>
            </w:r>
            <w:r w:rsidRPr="0081710C">
              <w:rPr>
                <w:rFonts w:asciiTheme="minorHAnsi" w:hAnsiTheme="minorHAnsi" w:cstheme="minorHAnsi"/>
                <w:i w:val="0"/>
              </w:rPr>
              <w:t xml:space="preserve">hat happens when you deconstruct and reconstruct a color coded 100 </w:t>
            </w:r>
            <w:proofErr w:type="gramStart"/>
            <w:r w:rsidRPr="0081710C">
              <w:rPr>
                <w:rFonts w:asciiTheme="minorHAnsi" w:hAnsiTheme="minorHAnsi" w:cstheme="minorHAnsi"/>
                <w:i w:val="0"/>
              </w:rPr>
              <w:t>chart</w:t>
            </w:r>
            <w:proofErr w:type="gramEnd"/>
            <w:r w:rsidRPr="0081710C">
              <w:rPr>
                <w:rFonts w:asciiTheme="minorHAnsi" w:hAnsiTheme="minorHAnsi" w:cstheme="minorHAnsi"/>
                <w:i w:val="0"/>
              </w:rPr>
              <w:t>? Join us to find out how to create a number line that will help students understand/visualize the concept of rounding to the nearest 10 or nearest 100. Come learn techniques for building number sense &amp; rounding skills and make a tool that will help students be successful!</w:t>
            </w:r>
          </w:p>
          <w:p w:rsidR="0081710C" w:rsidRPr="003A4B0C" w:rsidRDefault="0081710C" w:rsidP="0081710C">
            <w:pPr>
              <w:rPr>
                <w:rFonts w:ascii="Calibri" w:hAnsi="Calibri"/>
                <w:i w:val="0"/>
                <w:sz w:val="16"/>
                <w:szCs w:val="16"/>
              </w:rPr>
            </w:pPr>
          </w:p>
          <w:p w:rsidR="003A4B0C" w:rsidRDefault="0081710C" w:rsidP="0081710C">
            <w:pPr>
              <w:jc w:val="center"/>
              <w:rPr>
                <w:rFonts w:asciiTheme="minorHAnsi" w:eastAsiaTheme="minorHAnsi" w:hAnsiTheme="minorHAnsi" w:cs="Arial"/>
                <w:iCs/>
                <w:lang w:bidi="en-US"/>
              </w:rPr>
            </w:pPr>
            <w:r>
              <w:rPr>
                <w:rFonts w:asciiTheme="minorHAnsi" w:eastAsiaTheme="minorHAnsi" w:hAnsiTheme="minorHAnsi" w:cs="Arial"/>
                <w:iCs/>
                <w:lang w:bidi="en-US"/>
              </w:rPr>
              <w:t>*ALSO PRESENTED IN SESSION A &amp; C</w:t>
            </w:r>
            <w:r w:rsidRPr="003A4B0C">
              <w:rPr>
                <w:rFonts w:asciiTheme="minorHAnsi" w:eastAsiaTheme="minorHAnsi" w:hAnsiTheme="minorHAnsi" w:cs="Arial"/>
                <w:iCs/>
                <w:lang w:bidi="en-US"/>
              </w:rPr>
              <w:t>*</w:t>
            </w:r>
          </w:p>
          <w:p w:rsidR="002B79F6" w:rsidRPr="002B79F6" w:rsidRDefault="002B79F6" w:rsidP="0081710C">
            <w:pPr>
              <w:jc w:val="center"/>
              <w:rPr>
                <w:rFonts w:ascii="Calibri" w:hAnsi="Calibri"/>
                <w:i w:val="0"/>
                <w:sz w:val="16"/>
                <w:szCs w:val="16"/>
              </w:rPr>
            </w:pPr>
          </w:p>
        </w:tc>
        <w:tc>
          <w:tcPr>
            <w:tcW w:w="1350" w:type="dxa"/>
            <w:vAlign w:val="center"/>
          </w:tcPr>
          <w:p w:rsidR="000E44F2" w:rsidRPr="00506911" w:rsidRDefault="000E44F2" w:rsidP="003A7890">
            <w:pPr>
              <w:jc w:val="center"/>
              <w:rPr>
                <w:rFonts w:ascii="Arial Narrow" w:hAnsi="Arial Narrow"/>
                <w:b/>
                <w:i w:val="0"/>
                <w:sz w:val="44"/>
                <w:szCs w:val="44"/>
              </w:rPr>
            </w:pPr>
          </w:p>
        </w:tc>
      </w:tr>
      <w:tr w:rsidR="00347A34" w:rsidTr="003A4B0C">
        <w:trPr>
          <w:trHeight w:val="1493"/>
        </w:trPr>
        <w:tc>
          <w:tcPr>
            <w:tcW w:w="9738" w:type="dxa"/>
          </w:tcPr>
          <w:p w:rsidR="003F7E88" w:rsidRPr="00364664" w:rsidRDefault="003F7E88" w:rsidP="003F7E88">
            <w:pPr>
              <w:spacing w:after="200"/>
              <w:rPr>
                <w:rFonts w:asciiTheme="minorHAnsi" w:eastAsiaTheme="minorHAnsi" w:hAnsiTheme="minorHAnsi" w:cstheme="minorBidi"/>
                <w:i w:val="0"/>
                <w:iCs/>
                <w:lang w:bidi="en-US"/>
              </w:rPr>
            </w:pPr>
            <w:r w:rsidRPr="00364664">
              <w:rPr>
                <w:rFonts w:asciiTheme="minorHAnsi" w:eastAsiaTheme="minorHAnsi" w:hAnsiTheme="minorHAnsi" w:cs="Arial"/>
                <w:b/>
                <w:i w:val="0"/>
                <w:iCs/>
                <w:lang w:bidi="en-US"/>
              </w:rPr>
              <w:t>Title:</w:t>
            </w:r>
            <w:r w:rsidRPr="00364664">
              <w:rPr>
                <w:rFonts w:asciiTheme="minorHAnsi" w:eastAsiaTheme="minorHAnsi" w:hAnsiTheme="minorHAnsi" w:cs="Arial"/>
                <w:i w:val="0"/>
                <w:iCs/>
                <w:lang w:bidi="en-US"/>
              </w:rPr>
              <w:t xml:space="preserve"> </w:t>
            </w:r>
            <w:r>
              <w:rPr>
                <w:rFonts w:asciiTheme="minorHAnsi" w:eastAsiaTheme="minorHAnsi" w:hAnsiTheme="minorHAnsi" w:cs="Arial"/>
                <w:i w:val="0"/>
                <w:iCs/>
                <w:lang w:bidi="en-US"/>
              </w:rPr>
              <w:t>Supporting SPED Students’ Mathematical Understanding</w:t>
            </w:r>
          </w:p>
          <w:p w:rsidR="003F7E88" w:rsidRDefault="003F7E88" w:rsidP="003F7E88">
            <w:pPr>
              <w:tabs>
                <w:tab w:val="left" w:pos="5340"/>
              </w:tabs>
              <w:rPr>
                <w:rFonts w:asciiTheme="minorHAnsi" w:eastAsiaTheme="minorHAnsi" w:hAnsiTheme="minorHAnsi" w:cs="Arial"/>
                <w:i w:val="0"/>
                <w:iCs/>
                <w:lang w:bidi="en-US"/>
              </w:rPr>
            </w:pPr>
            <w:r>
              <w:rPr>
                <w:rFonts w:asciiTheme="minorHAnsi" w:eastAsiaTheme="minorHAnsi" w:hAnsiTheme="minorHAnsi" w:cs="Arial"/>
                <w:b/>
                <w:i w:val="0"/>
                <w:iCs/>
                <w:lang w:bidi="en-US"/>
              </w:rPr>
              <w:t xml:space="preserve">Presenter:  </w:t>
            </w:r>
            <w:r>
              <w:rPr>
                <w:rFonts w:asciiTheme="minorHAnsi" w:eastAsiaTheme="minorHAnsi" w:hAnsiTheme="minorHAnsi" w:cs="Arial"/>
                <w:i w:val="0"/>
                <w:iCs/>
                <w:lang w:bidi="en-US"/>
              </w:rPr>
              <w:t>Robin Anderson, Title I Math Specialist, Vaughan ES, PWCS</w:t>
            </w:r>
          </w:p>
          <w:p w:rsidR="003F7E88" w:rsidRDefault="003F7E88" w:rsidP="003F7E88">
            <w:pPr>
              <w:tabs>
                <w:tab w:val="left" w:pos="5340"/>
              </w:tabs>
              <w:rPr>
                <w:rFonts w:asciiTheme="minorHAnsi" w:eastAsiaTheme="minorHAnsi" w:hAnsiTheme="minorHAnsi" w:cs="Arial"/>
                <w:i w:val="0"/>
                <w:iCs/>
                <w:lang w:bidi="en-US"/>
              </w:rPr>
            </w:pPr>
            <w:r>
              <w:rPr>
                <w:rFonts w:asciiTheme="minorHAnsi" w:eastAsiaTheme="minorHAnsi" w:hAnsiTheme="minorHAnsi" w:cs="Arial"/>
                <w:i w:val="0"/>
                <w:iCs/>
                <w:lang w:bidi="en-US"/>
              </w:rPr>
              <w:t xml:space="preserve">                     </w:t>
            </w:r>
            <w:proofErr w:type="spellStart"/>
            <w:r>
              <w:rPr>
                <w:rFonts w:asciiTheme="minorHAnsi" w:eastAsiaTheme="minorHAnsi" w:hAnsiTheme="minorHAnsi" w:cs="Arial"/>
                <w:i w:val="0"/>
                <w:iCs/>
                <w:lang w:bidi="en-US"/>
              </w:rPr>
              <w:t>Asmahan</w:t>
            </w:r>
            <w:proofErr w:type="spellEnd"/>
            <w:r>
              <w:rPr>
                <w:rFonts w:asciiTheme="minorHAnsi" w:eastAsiaTheme="minorHAnsi" w:hAnsiTheme="minorHAnsi" w:cs="Arial"/>
                <w:i w:val="0"/>
                <w:iCs/>
                <w:lang w:bidi="en-US"/>
              </w:rPr>
              <w:t xml:space="preserve"> Jackson, Title I Math Specialist, Vaughan ES, PWCS</w:t>
            </w:r>
          </w:p>
          <w:p w:rsidR="003F7E88" w:rsidRDefault="003F7E88" w:rsidP="003F7E88">
            <w:pPr>
              <w:tabs>
                <w:tab w:val="left" w:pos="5340"/>
              </w:tabs>
              <w:rPr>
                <w:rFonts w:asciiTheme="minorHAnsi" w:eastAsiaTheme="minorHAnsi" w:hAnsiTheme="minorHAnsi" w:cs="Arial"/>
                <w:i w:val="0"/>
                <w:iCs/>
                <w:lang w:bidi="en-US"/>
              </w:rPr>
            </w:pPr>
            <w:r>
              <w:rPr>
                <w:rFonts w:asciiTheme="minorHAnsi" w:eastAsiaTheme="minorHAnsi" w:hAnsiTheme="minorHAnsi" w:cs="Arial"/>
                <w:i w:val="0"/>
                <w:iCs/>
                <w:lang w:bidi="en-US"/>
              </w:rPr>
              <w:t xml:space="preserve">                     </w:t>
            </w:r>
            <w:proofErr w:type="spellStart"/>
            <w:r>
              <w:rPr>
                <w:rFonts w:asciiTheme="minorHAnsi" w:eastAsiaTheme="minorHAnsi" w:hAnsiTheme="minorHAnsi" w:cs="Arial"/>
                <w:i w:val="0"/>
                <w:iCs/>
                <w:lang w:bidi="en-US"/>
              </w:rPr>
              <w:t>Caden</w:t>
            </w:r>
            <w:proofErr w:type="spellEnd"/>
            <w:r>
              <w:rPr>
                <w:rFonts w:asciiTheme="minorHAnsi" w:eastAsiaTheme="minorHAnsi" w:hAnsiTheme="minorHAnsi" w:cs="Arial"/>
                <w:i w:val="0"/>
                <w:iCs/>
                <w:lang w:bidi="en-US"/>
              </w:rPr>
              <w:t xml:space="preserve"> Palmer, Title I Math Specialist, Bel Air ES, PWCS</w:t>
            </w:r>
          </w:p>
          <w:p w:rsidR="003F7E88" w:rsidRPr="00364664" w:rsidRDefault="003F7E88" w:rsidP="003F7E88">
            <w:pPr>
              <w:tabs>
                <w:tab w:val="left" w:pos="5340"/>
              </w:tabs>
              <w:rPr>
                <w:rFonts w:asciiTheme="minorHAnsi" w:eastAsiaTheme="minorHAnsi" w:hAnsiTheme="minorHAnsi" w:cs="Arial"/>
                <w:i w:val="0"/>
                <w:iCs/>
                <w:lang w:bidi="en-US"/>
              </w:rPr>
            </w:pPr>
          </w:p>
          <w:p w:rsidR="003F7E88" w:rsidRPr="00364664" w:rsidRDefault="003F7E88" w:rsidP="003F7E88">
            <w:pPr>
              <w:spacing w:after="200"/>
              <w:rPr>
                <w:rFonts w:asciiTheme="minorHAnsi" w:eastAsiaTheme="minorHAnsi" w:hAnsiTheme="minorHAnsi" w:cs="Arial"/>
                <w:b/>
                <w:i w:val="0"/>
                <w:iCs/>
                <w:lang w:bidi="en-US"/>
              </w:rPr>
            </w:pPr>
            <w:r w:rsidRPr="00364664">
              <w:rPr>
                <w:rFonts w:asciiTheme="minorHAnsi" w:eastAsiaTheme="minorHAnsi" w:hAnsiTheme="minorHAnsi" w:cs="Arial"/>
                <w:b/>
                <w:i w:val="0"/>
                <w:iCs/>
                <w:lang w:bidi="en-US"/>
              </w:rPr>
              <w:t xml:space="preserve">Audience: </w:t>
            </w:r>
            <w:r>
              <w:rPr>
                <w:rFonts w:asciiTheme="minorHAnsi" w:eastAsiaTheme="minorHAnsi" w:hAnsiTheme="minorHAnsi" w:cs="Arial"/>
                <w:i w:val="0"/>
                <w:color w:val="000000"/>
              </w:rPr>
              <w:t>3</w:t>
            </w:r>
            <w:r w:rsidRPr="00CB5B8C">
              <w:rPr>
                <w:rFonts w:asciiTheme="minorHAnsi" w:eastAsiaTheme="minorHAnsi" w:hAnsiTheme="minorHAnsi" w:cs="Arial"/>
                <w:i w:val="0"/>
                <w:color w:val="000000"/>
                <w:vertAlign w:val="superscript"/>
              </w:rPr>
              <w:t>rd</w:t>
            </w:r>
            <w:r>
              <w:rPr>
                <w:rFonts w:asciiTheme="minorHAnsi" w:eastAsiaTheme="minorHAnsi" w:hAnsiTheme="minorHAnsi" w:cs="Arial"/>
                <w:i w:val="0"/>
                <w:color w:val="000000"/>
              </w:rPr>
              <w:t xml:space="preserve"> – 5</w:t>
            </w:r>
            <w:r w:rsidRPr="00CB5B8C">
              <w:rPr>
                <w:rFonts w:asciiTheme="minorHAnsi" w:eastAsiaTheme="minorHAnsi" w:hAnsiTheme="minorHAnsi" w:cs="Arial"/>
                <w:i w:val="0"/>
                <w:color w:val="000000"/>
                <w:vertAlign w:val="superscript"/>
              </w:rPr>
              <w:t>th</w:t>
            </w:r>
            <w:r>
              <w:rPr>
                <w:rFonts w:asciiTheme="minorHAnsi" w:eastAsiaTheme="minorHAnsi" w:hAnsiTheme="minorHAnsi" w:cs="Arial"/>
                <w:i w:val="0"/>
                <w:color w:val="000000"/>
              </w:rPr>
              <w:t xml:space="preserve"> Grade Teachers</w:t>
            </w:r>
          </w:p>
          <w:p w:rsidR="003F7E88" w:rsidRPr="003F7E88" w:rsidRDefault="003F7E88" w:rsidP="003F7E88">
            <w:pPr>
              <w:rPr>
                <w:rFonts w:asciiTheme="minorHAnsi" w:eastAsiaTheme="minorHAnsi" w:hAnsiTheme="minorHAnsi" w:cstheme="minorHAnsi"/>
                <w:i w:val="0"/>
                <w:iCs/>
                <w:lang w:bidi="en-US"/>
              </w:rPr>
            </w:pPr>
            <w:r w:rsidRPr="00364664">
              <w:rPr>
                <w:rFonts w:asciiTheme="minorHAnsi" w:eastAsiaTheme="minorHAnsi" w:hAnsiTheme="minorHAnsi" w:cs="Arial"/>
                <w:b/>
                <w:i w:val="0"/>
                <w:iCs/>
                <w:lang w:bidi="en-US"/>
              </w:rPr>
              <w:t xml:space="preserve">Description: </w:t>
            </w:r>
            <w:r w:rsidRPr="003F7E88">
              <w:rPr>
                <w:rFonts w:asciiTheme="minorHAnsi" w:hAnsiTheme="minorHAnsi" w:cstheme="minorHAnsi"/>
                <w:i w:val="0"/>
              </w:rPr>
              <w:t xml:space="preserve"> Teachers will learn the appropriate use of manipulatives and math aids to support SPED students during Tier I instruction and assessments, including the SOLs. </w:t>
            </w:r>
            <w:r w:rsidRPr="003F7E88">
              <w:rPr>
                <w:rFonts w:asciiTheme="minorHAnsi" w:hAnsiTheme="minorHAnsi" w:cstheme="minorHAnsi"/>
                <w:i w:val="0"/>
              </w:rPr>
              <w:tab/>
            </w:r>
          </w:p>
          <w:p w:rsidR="003F7E88" w:rsidRPr="003A4B0C" w:rsidRDefault="003F7E88" w:rsidP="003F7E88">
            <w:pPr>
              <w:rPr>
                <w:rFonts w:ascii="Calibri" w:hAnsi="Calibri"/>
                <w:i w:val="0"/>
                <w:sz w:val="16"/>
                <w:szCs w:val="16"/>
              </w:rPr>
            </w:pPr>
          </w:p>
          <w:p w:rsidR="003F7E88" w:rsidRDefault="003F7E88" w:rsidP="003F7E88">
            <w:pPr>
              <w:jc w:val="center"/>
              <w:rPr>
                <w:rFonts w:asciiTheme="minorHAnsi" w:eastAsiaTheme="minorHAnsi" w:hAnsiTheme="minorHAnsi" w:cs="Arial"/>
                <w:iCs/>
                <w:lang w:bidi="en-US"/>
              </w:rPr>
            </w:pPr>
            <w:r>
              <w:rPr>
                <w:rFonts w:asciiTheme="minorHAnsi" w:eastAsiaTheme="minorHAnsi" w:hAnsiTheme="minorHAnsi" w:cs="Arial"/>
                <w:iCs/>
                <w:lang w:bidi="en-US"/>
              </w:rPr>
              <w:t>*ALSO PRESENTED IN SESSION A</w:t>
            </w:r>
            <w:r w:rsidRPr="00865526">
              <w:rPr>
                <w:rFonts w:asciiTheme="minorHAnsi" w:eastAsiaTheme="minorHAnsi" w:hAnsiTheme="minorHAnsi" w:cs="Arial"/>
                <w:iCs/>
                <w:lang w:bidi="en-US"/>
              </w:rPr>
              <w:t>*</w:t>
            </w:r>
          </w:p>
          <w:p w:rsidR="003A4B0C" w:rsidRPr="003A4B0C" w:rsidRDefault="003A4B0C" w:rsidP="002D72A9">
            <w:pPr>
              <w:jc w:val="center"/>
              <w:rPr>
                <w:rFonts w:ascii="Calibri" w:hAnsi="Calibri"/>
                <w:i w:val="0"/>
                <w:sz w:val="16"/>
                <w:szCs w:val="16"/>
              </w:rPr>
            </w:pPr>
          </w:p>
        </w:tc>
        <w:tc>
          <w:tcPr>
            <w:tcW w:w="1350" w:type="dxa"/>
            <w:vAlign w:val="center"/>
          </w:tcPr>
          <w:p w:rsidR="00347A34" w:rsidRPr="00506911" w:rsidRDefault="00347A34" w:rsidP="003A7890">
            <w:pPr>
              <w:jc w:val="center"/>
              <w:rPr>
                <w:rFonts w:ascii="Arial Narrow" w:hAnsi="Arial Narrow"/>
                <w:b/>
                <w:i w:val="0"/>
                <w:sz w:val="44"/>
                <w:szCs w:val="44"/>
              </w:rPr>
            </w:pPr>
          </w:p>
        </w:tc>
      </w:tr>
    </w:tbl>
    <w:p w:rsidR="005A409A" w:rsidRDefault="005A409A">
      <w:r>
        <w:br w:type="page"/>
      </w:r>
    </w:p>
    <w:tbl>
      <w:tblPr>
        <w:tblpPr w:leftFromText="180" w:rightFromText="180" w:vertAnchor="text" w:horzAnchor="margin" w:tblpY="104"/>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gridCol w:w="1440"/>
      </w:tblGrid>
      <w:tr w:rsidR="003A4B0C" w:rsidTr="003A4B0C">
        <w:trPr>
          <w:trHeight w:val="422"/>
        </w:trPr>
        <w:tc>
          <w:tcPr>
            <w:tcW w:w="9468" w:type="dxa"/>
            <w:shd w:val="clear" w:color="auto" w:fill="B8CCE4" w:themeFill="accent1" w:themeFillTint="66"/>
            <w:vAlign w:val="center"/>
          </w:tcPr>
          <w:p w:rsidR="003A4B0C" w:rsidRPr="00706A8F" w:rsidRDefault="003A4B0C" w:rsidP="005A409A">
            <w:pPr>
              <w:jc w:val="center"/>
              <w:rPr>
                <w:rFonts w:ascii="Times New Roman" w:hAnsi="Times New Roman"/>
                <w:b/>
                <w:i w:val="0"/>
                <w:sz w:val="40"/>
                <w:szCs w:val="40"/>
              </w:rPr>
            </w:pPr>
            <w:r>
              <w:rPr>
                <w:rFonts w:ascii="Times New Roman" w:hAnsi="Times New Roman"/>
                <w:b/>
                <w:i w:val="0"/>
                <w:sz w:val="40"/>
                <w:szCs w:val="40"/>
              </w:rPr>
              <w:lastRenderedPageBreak/>
              <w:t xml:space="preserve">BREAKOUT SESSION B  11:00 </w:t>
            </w:r>
            <w:r w:rsidRPr="00706A8F">
              <w:rPr>
                <w:rFonts w:ascii="Times New Roman" w:hAnsi="Times New Roman"/>
                <w:b/>
                <w:i w:val="0"/>
                <w:sz w:val="40"/>
                <w:szCs w:val="40"/>
              </w:rPr>
              <w:t xml:space="preserve">– </w:t>
            </w:r>
            <w:r>
              <w:rPr>
                <w:rFonts w:ascii="Times New Roman" w:hAnsi="Times New Roman"/>
                <w:b/>
                <w:i w:val="0"/>
                <w:sz w:val="40"/>
                <w:szCs w:val="40"/>
              </w:rPr>
              <w:t>12:00</w:t>
            </w:r>
          </w:p>
        </w:tc>
        <w:tc>
          <w:tcPr>
            <w:tcW w:w="1440" w:type="dxa"/>
            <w:shd w:val="clear" w:color="auto" w:fill="B8CCE4" w:themeFill="accent1" w:themeFillTint="66"/>
            <w:vAlign w:val="center"/>
          </w:tcPr>
          <w:p w:rsidR="003A4B0C" w:rsidRPr="00706A8F" w:rsidRDefault="003A4B0C" w:rsidP="003A4B0C">
            <w:pPr>
              <w:jc w:val="center"/>
              <w:rPr>
                <w:rFonts w:ascii="Times New Roman" w:hAnsi="Times New Roman"/>
                <w:b/>
                <w:i w:val="0"/>
                <w:sz w:val="40"/>
                <w:szCs w:val="40"/>
              </w:rPr>
            </w:pPr>
            <w:r w:rsidRPr="00706A8F">
              <w:rPr>
                <w:rFonts w:ascii="Times New Roman" w:hAnsi="Times New Roman"/>
                <w:b/>
                <w:i w:val="0"/>
                <w:sz w:val="40"/>
                <w:szCs w:val="40"/>
              </w:rPr>
              <w:t>Room</w:t>
            </w:r>
          </w:p>
        </w:tc>
      </w:tr>
      <w:tr w:rsidR="005A409A" w:rsidTr="003A4B0C">
        <w:trPr>
          <w:trHeight w:val="1493"/>
        </w:trPr>
        <w:tc>
          <w:tcPr>
            <w:tcW w:w="9468" w:type="dxa"/>
          </w:tcPr>
          <w:p w:rsidR="005A409A" w:rsidRPr="00364664" w:rsidRDefault="005A409A" w:rsidP="005A409A">
            <w:pPr>
              <w:spacing w:after="200"/>
              <w:rPr>
                <w:rFonts w:asciiTheme="minorHAnsi" w:eastAsiaTheme="minorHAnsi" w:hAnsiTheme="minorHAnsi" w:cstheme="minorBidi"/>
                <w:i w:val="0"/>
                <w:iCs/>
                <w:lang w:bidi="en-US"/>
              </w:rPr>
            </w:pPr>
            <w:r w:rsidRPr="00364664">
              <w:rPr>
                <w:rFonts w:asciiTheme="minorHAnsi" w:eastAsiaTheme="minorHAnsi" w:hAnsiTheme="minorHAnsi" w:cs="Arial"/>
                <w:b/>
                <w:i w:val="0"/>
                <w:iCs/>
                <w:lang w:bidi="en-US"/>
              </w:rPr>
              <w:t>Title:</w:t>
            </w:r>
            <w:r w:rsidRPr="00364664">
              <w:rPr>
                <w:rFonts w:asciiTheme="minorHAnsi" w:eastAsiaTheme="minorHAnsi" w:hAnsiTheme="minorHAnsi" w:cs="Arial"/>
                <w:i w:val="0"/>
                <w:iCs/>
                <w:lang w:bidi="en-US"/>
              </w:rPr>
              <w:t xml:space="preserve"> </w:t>
            </w:r>
            <w:r w:rsidR="0059407C">
              <w:rPr>
                <w:rFonts w:asciiTheme="minorHAnsi" w:eastAsiaTheme="minorHAnsi" w:hAnsiTheme="minorHAnsi" w:cs="Arial"/>
                <w:i w:val="0"/>
                <w:iCs/>
                <w:lang w:bidi="en-US"/>
              </w:rPr>
              <w:t>Developing Student’s Growth Mindset in the Mathematics Classroom</w:t>
            </w:r>
          </w:p>
          <w:p w:rsidR="005A409A" w:rsidRDefault="005A409A" w:rsidP="005A409A">
            <w:pPr>
              <w:tabs>
                <w:tab w:val="left" w:pos="5340"/>
              </w:tabs>
              <w:rPr>
                <w:rFonts w:asciiTheme="minorHAnsi" w:eastAsiaTheme="minorHAnsi" w:hAnsiTheme="minorHAnsi" w:cs="Arial"/>
                <w:i w:val="0"/>
                <w:iCs/>
                <w:lang w:bidi="en-US"/>
              </w:rPr>
            </w:pPr>
            <w:r>
              <w:rPr>
                <w:rFonts w:asciiTheme="minorHAnsi" w:eastAsiaTheme="minorHAnsi" w:hAnsiTheme="minorHAnsi" w:cs="Arial"/>
                <w:b/>
                <w:i w:val="0"/>
                <w:iCs/>
                <w:lang w:bidi="en-US"/>
              </w:rPr>
              <w:t xml:space="preserve">Presenter:  </w:t>
            </w:r>
            <w:r w:rsidR="0059407C">
              <w:rPr>
                <w:rFonts w:asciiTheme="minorHAnsi" w:eastAsiaTheme="minorHAnsi" w:hAnsiTheme="minorHAnsi" w:cs="Arial"/>
                <w:i w:val="0"/>
                <w:iCs/>
                <w:lang w:bidi="en-US"/>
              </w:rPr>
              <w:t xml:space="preserve">Karen </w:t>
            </w:r>
            <w:proofErr w:type="spellStart"/>
            <w:r w:rsidR="0059407C">
              <w:rPr>
                <w:rFonts w:asciiTheme="minorHAnsi" w:eastAsiaTheme="minorHAnsi" w:hAnsiTheme="minorHAnsi" w:cs="Arial"/>
                <w:i w:val="0"/>
                <w:iCs/>
                <w:lang w:bidi="en-US"/>
              </w:rPr>
              <w:t>Mirkovich</w:t>
            </w:r>
            <w:proofErr w:type="spellEnd"/>
            <w:r>
              <w:rPr>
                <w:rFonts w:asciiTheme="minorHAnsi" w:eastAsiaTheme="minorHAnsi" w:hAnsiTheme="minorHAnsi" w:cs="Arial"/>
                <w:i w:val="0"/>
                <w:iCs/>
                <w:lang w:bidi="en-US"/>
              </w:rPr>
              <w:t xml:space="preserve">, </w:t>
            </w:r>
            <w:r w:rsidR="0059407C">
              <w:rPr>
                <w:rFonts w:asciiTheme="minorHAnsi" w:eastAsiaTheme="minorHAnsi" w:hAnsiTheme="minorHAnsi" w:cs="Arial"/>
                <w:i w:val="0"/>
                <w:iCs/>
                <w:lang w:bidi="en-US"/>
              </w:rPr>
              <w:t xml:space="preserve">Sinclair ES, </w:t>
            </w:r>
            <w:r>
              <w:rPr>
                <w:rFonts w:asciiTheme="minorHAnsi" w:eastAsiaTheme="minorHAnsi" w:hAnsiTheme="minorHAnsi" w:cs="Arial"/>
                <w:i w:val="0"/>
                <w:iCs/>
                <w:lang w:bidi="en-US"/>
              </w:rPr>
              <w:t>PWCS</w:t>
            </w:r>
          </w:p>
          <w:p w:rsidR="005A409A" w:rsidRPr="00364664" w:rsidRDefault="005A409A" w:rsidP="005A409A">
            <w:pPr>
              <w:tabs>
                <w:tab w:val="left" w:pos="5340"/>
              </w:tabs>
              <w:rPr>
                <w:rFonts w:asciiTheme="minorHAnsi" w:eastAsiaTheme="minorHAnsi" w:hAnsiTheme="minorHAnsi" w:cs="Arial"/>
                <w:i w:val="0"/>
                <w:iCs/>
                <w:lang w:bidi="en-US"/>
              </w:rPr>
            </w:pPr>
          </w:p>
          <w:p w:rsidR="005A409A" w:rsidRPr="00364664" w:rsidRDefault="005A409A" w:rsidP="005A409A">
            <w:pPr>
              <w:spacing w:after="200"/>
              <w:rPr>
                <w:rFonts w:asciiTheme="minorHAnsi" w:eastAsiaTheme="minorHAnsi" w:hAnsiTheme="minorHAnsi" w:cs="Arial"/>
                <w:b/>
                <w:i w:val="0"/>
                <w:iCs/>
                <w:lang w:bidi="en-US"/>
              </w:rPr>
            </w:pPr>
            <w:r w:rsidRPr="00364664">
              <w:rPr>
                <w:rFonts w:asciiTheme="minorHAnsi" w:eastAsiaTheme="minorHAnsi" w:hAnsiTheme="minorHAnsi" w:cs="Arial"/>
                <w:b/>
                <w:i w:val="0"/>
                <w:iCs/>
                <w:lang w:bidi="en-US"/>
              </w:rPr>
              <w:t xml:space="preserve">Audience: </w:t>
            </w:r>
            <w:r>
              <w:rPr>
                <w:rFonts w:asciiTheme="minorHAnsi" w:eastAsiaTheme="minorHAnsi" w:hAnsiTheme="minorHAnsi" w:cs="Arial"/>
                <w:i w:val="0"/>
                <w:color w:val="000000"/>
              </w:rPr>
              <w:t>3</w:t>
            </w:r>
            <w:r w:rsidRPr="00CB5B8C">
              <w:rPr>
                <w:rFonts w:asciiTheme="minorHAnsi" w:eastAsiaTheme="minorHAnsi" w:hAnsiTheme="minorHAnsi" w:cs="Arial"/>
                <w:i w:val="0"/>
                <w:color w:val="000000"/>
                <w:vertAlign w:val="superscript"/>
              </w:rPr>
              <w:t>rd</w:t>
            </w:r>
            <w:r>
              <w:rPr>
                <w:rFonts w:asciiTheme="minorHAnsi" w:eastAsiaTheme="minorHAnsi" w:hAnsiTheme="minorHAnsi" w:cs="Arial"/>
                <w:i w:val="0"/>
                <w:color w:val="000000"/>
              </w:rPr>
              <w:t xml:space="preserve"> – 5</w:t>
            </w:r>
            <w:r w:rsidRPr="00CB5B8C">
              <w:rPr>
                <w:rFonts w:asciiTheme="minorHAnsi" w:eastAsiaTheme="minorHAnsi" w:hAnsiTheme="minorHAnsi" w:cs="Arial"/>
                <w:i w:val="0"/>
                <w:color w:val="000000"/>
                <w:vertAlign w:val="superscript"/>
              </w:rPr>
              <w:t>th</w:t>
            </w:r>
            <w:r>
              <w:rPr>
                <w:rFonts w:asciiTheme="minorHAnsi" w:eastAsiaTheme="minorHAnsi" w:hAnsiTheme="minorHAnsi" w:cs="Arial"/>
                <w:i w:val="0"/>
                <w:color w:val="000000"/>
              </w:rPr>
              <w:t xml:space="preserve"> Grade Teachers</w:t>
            </w:r>
          </w:p>
          <w:p w:rsidR="005A409A" w:rsidRPr="002B79F6" w:rsidRDefault="005A409A" w:rsidP="005A409A">
            <w:pPr>
              <w:rPr>
                <w:rFonts w:ascii="Arial" w:hAnsi="Arial" w:cs="Arial"/>
                <w:i w:val="0"/>
                <w:sz w:val="22"/>
                <w:szCs w:val="22"/>
              </w:rPr>
            </w:pPr>
            <w:r w:rsidRPr="00364664">
              <w:rPr>
                <w:rFonts w:asciiTheme="minorHAnsi" w:eastAsiaTheme="minorHAnsi" w:hAnsiTheme="minorHAnsi" w:cs="Arial"/>
                <w:b/>
                <w:i w:val="0"/>
                <w:iCs/>
                <w:lang w:bidi="en-US"/>
              </w:rPr>
              <w:t xml:space="preserve">Description: </w:t>
            </w:r>
            <w:r w:rsidR="0059407C" w:rsidRPr="00D814B1">
              <w:rPr>
                <w:rFonts w:ascii="Arial" w:hAnsi="Arial" w:cs="Arial"/>
                <w:sz w:val="22"/>
                <w:szCs w:val="22"/>
              </w:rPr>
              <w:t xml:space="preserve"> </w:t>
            </w:r>
            <w:r w:rsidR="0059407C" w:rsidRPr="0059407C">
              <w:rPr>
                <w:rFonts w:asciiTheme="minorHAnsi" w:hAnsiTheme="minorHAnsi" w:cstheme="minorHAnsi"/>
                <w:i w:val="0"/>
              </w:rPr>
              <w:t>Teachers work diligently to increase student motivation, focus, and persistence when students struggle and feel defeated. This session provides strategies and tools for teachers to create a classroom where each student can increase their potential using a growth mindset model.</w:t>
            </w:r>
            <w:r w:rsidR="0059407C" w:rsidRPr="0059407C">
              <w:rPr>
                <w:rFonts w:asciiTheme="minorHAnsi" w:hAnsiTheme="minorHAnsi" w:cstheme="minorHAnsi"/>
                <w:b/>
                <w:i w:val="0"/>
              </w:rPr>
              <w:t xml:space="preserve"> </w:t>
            </w:r>
            <w:r w:rsidR="0059407C" w:rsidRPr="0059407C">
              <w:rPr>
                <w:rFonts w:asciiTheme="minorHAnsi" w:hAnsiTheme="minorHAnsi" w:cstheme="minorHAnsi"/>
                <w:i w:val="0"/>
              </w:rPr>
              <w:t xml:space="preserve">Each participant will leave this session with resources to strengthen growth mindsets vs. fixed mindsets. Resources will include current research, rich mathematical tasks, </w:t>
            </w:r>
            <w:proofErr w:type="gramStart"/>
            <w:r w:rsidR="0059407C" w:rsidRPr="0059407C">
              <w:rPr>
                <w:rFonts w:asciiTheme="minorHAnsi" w:hAnsiTheme="minorHAnsi" w:cstheme="minorHAnsi"/>
                <w:i w:val="0"/>
              </w:rPr>
              <w:t>website</w:t>
            </w:r>
            <w:proofErr w:type="gramEnd"/>
            <w:r w:rsidR="0059407C" w:rsidRPr="0059407C">
              <w:rPr>
                <w:rFonts w:asciiTheme="minorHAnsi" w:hAnsiTheme="minorHAnsi" w:cstheme="minorHAnsi"/>
                <w:i w:val="0"/>
              </w:rPr>
              <w:t xml:space="preserve"> tools. </w:t>
            </w:r>
            <w:proofErr w:type="gramStart"/>
            <w:r w:rsidR="0059407C" w:rsidRPr="0059407C">
              <w:rPr>
                <w:rFonts w:asciiTheme="minorHAnsi" w:hAnsiTheme="minorHAnsi" w:cstheme="minorHAnsi"/>
                <w:i w:val="0"/>
              </w:rPr>
              <w:t>language</w:t>
            </w:r>
            <w:proofErr w:type="gramEnd"/>
            <w:r w:rsidR="0059407C" w:rsidRPr="0059407C">
              <w:rPr>
                <w:rFonts w:asciiTheme="minorHAnsi" w:hAnsiTheme="minorHAnsi" w:cstheme="minorHAnsi"/>
                <w:i w:val="0"/>
              </w:rPr>
              <w:t xml:space="preserve"> frames, effective effort rubrics, formative assessments for tracking student’s mindset, and practical ideas to build a classroom environment that promotes equity for all students to believe they can increase their learning.</w:t>
            </w:r>
            <w:r w:rsidR="0059407C" w:rsidRPr="00D814B1">
              <w:rPr>
                <w:rFonts w:ascii="Arial" w:hAnsi="Arial" w:cs="Arial"/>
                <w:sz w:val="22"/>
                <w:szCs w:val="22"/>
              </w:rPr>
              <w:t xml:space="preserve"> </w:t>
            </w:r>
          </w:p>
          <w:p w:rsidR="005A409A" w:rsidRPr="003A4B0C" w:rsidRDefault="005A409A" w:rsidP="005A409A">
            <w:pPr>
              <w:rPr>
                <w:rFonts w:ascii="Calibri" w:hAnsi="Calibri"/>
                <w:i w:val="0"/>
                <w:sz w:val="16"/>
                <w:szCs w:val="16"/>
              </w:rPr>
            </w:pPr>
          </w:p>
          <w:p w:rsidR="005A409A" w:rsidRDefault="005A409A" w:rsidP="005A409A">
            <w:pPr>
              <w:jc w:val="center"/>
              <w:rPr>
                <w:rFonts w:asciiTheme="minorHAnsi" w:eastAsiaTheme="minorHAnsi" w:hAnsiTheme="minorHAnsi" w:cs="Arial"/>
                <w:iCs/>
                <w:lang w:bidi="en-US"/>
              </w:rPr>
            </w:pPr>
            <w:r>
              <w:rPr>
                <w:rFonts w:asciiTheme="minorHAnsi" w:eastAsiaTheme="minorHAnsi" w:hAnsiTheme="minorHAnsi" w:cs="Arial"/>
                <w:iCs/>
                <w:lang w:bidi="en-US"/>
              </w:rPr>
              <w:t>*ALSO PRESENTED IN SESSION C</w:t>
            </w:r>
            <w:r w:rsidRPr="00865526">
              <w:rPr>
                <w:rFonts w:asciiTheme="minorHAnsi" w:eastAsiaTheme="minorHAnsi" w:hAnsiTheme="minorHAnsi" w:cs="Arial"/>
                <w:iCs/>
                <w:lang w:bidi="en-US"/>
              </w:rPr>
              <w:t>*</w:t>
            </w:r>
          </w:p>
          <w:p w:rsidR="005A409A" w:rsidRPr="005A409A" w:rsidRDefault="005A409A" w:rsidP="005A409A">
            <w:pPr>
              <w:jc w:val="center"/>
              <w:rPr>
                <w:rFonts w:asciiTheme="minorHAnsi" w:eastAsiaTheme="minorHAnsi" w:hAnsiTheme="minorHAnsi" w:cs="Arial"/>
                <w:iCs/>
                <w:sz w:val="16"/>
                <w:szCs w:val="16"/>
                <w:lang w:bidi="en-US"/>
              </w:rPr>
            </w:pPr>
          </w:p>
        </w:tc>
        <w:tc>
          <w:tcPr>
            <w:tcW w:w="1440" w:type="dxa"/>
            <w:vAlign w:val="center"/>
          </w:tcPr>
          <w:p w:rsidR="005A409A" w:rsidRPr="00452E69" w:rsidRDefault="005A409A" w:rsidP="003A4B0C">
            <w:pPr>
              <w:jc w:val="center"/>
              <w:rPr>
                <w:rFonts w:ascii="Arial Narrow" w:hAnsi="Arial Narrow"/>
                <w:b/>
                <w:i w:val="0"/>
                <w:sz w:val="44"/>
                <w:szCs w:val="44"/>
              </w:rPr>
            </w:pPr>
          </w:p>
        </w:tc>
      </w:tr>
      <w:tr w:rsidR="003A4B0C" w:rsidTr="003A4B0C">
        <w:trPr>
          <w:trHeight w:val="1493"/>
        </w:trPr>
        <w:tc>
          <w:tcPr>
            <w:tcW w:w="9468" w:type="dxa"/>
          </w:tcPr>
          <w:p w:rsidR="000C260B" w:rsidRPr="00364664" w:rsidRDefault="000C260B" w:rsidP="000C260B">
            <w:pPr>
              <w:spacing w:after="200"/>
              <w:rPr>
                <w:rFonts w:asciiTheme="minorHAnsi" w:eastAsiaTheme="minorHAnsi" w:hAnsiTheme="minorHAnsi" w:cstheme="minorBidi"/>
                <w:i w:val="0"/>
                <w:iCs/>
                <w:lang w:bidi="en-US"/>
              </w:rPr>
            </w:pPr>
            <w:r w:rsidRPr="00364664">
              <w:rPr>
                <w:rFonts w:asciiTheme="minorHAnsi" w:eastAsiaTheme="minorHAnsi" w:hAnsiTheme="minorHAnsi" w:cs="Arial"/>
                <w:b/>
                <w:i w:val="0"/>
                <w:iCs/>
                <w:lang w:bidi="en-US"/>
              </w:rPr>
              <w:t>Title:</w:t>
            </w:r>
            <w:r w:rsidRPr="00364664">
              <w:rPr>
                <w:rFonts w:asciiTheme="minorHAnsi" w:eastAsiaTheme="minorHAnsi" w:hAnsiTheme="minorHAnsi" w:cs="Arial"/>
                <w:i w:val="0"/>
                <w:iCs/>
                <w:lang w:bidi="en-US"/>
              </w:rPr>
              <w:t xml:space="preserve"> </w:t>
            </w:r>
            <w:proofErr w:type="spellStart"/>
            <w:r w:rsidR="002E09A0">
              <w:rPr>
                <w:rFonts w:asciiTheme="minorHAnsi" w:eastAsiaTheme="minorHAnsi" w:hAnsiTheme="minorHAnsi" w:cs="Arial"/>
                <w:i w:val="0"/>
                <w:iCs/>
                <w:lang w:bidi="en-US"/>
              </w:rPr>
              <w:t>Pinterventions</w:t>
            </w:r>
            <w:proofErr w:type="spellEnd"/>
            <w:r w:rsidR="002E09A0">
              <w:rPr>
                <w:rFonts w:asciiTheme="minorHAnsi" w:eastAsiaTheme="minorHAnsi" w:hAnsiTheme="minorHAnsi" w:cs="Arial"/>
                <w:i w:val="0"/>
                <w:iCs/>
                <w:lang w:bidi="en-US"/>
              </w:rPr>
              <w:t>: Becoming Responsible Consumers of Web-based Lesson Resources</w:t>
            </w:r>
          </w:p>
          <w:p w:rsidR="000C260B" w:rsidRDefault="000C260B" w:rsidP="000C260B">
            <w:pPr>
              <w:tabs>
                <w:tab w:val="left" w:pos="5340"/>
              </w:tabs>
              <w:rPr>
                <w:rFonts w:asciiTheme="minorHAnsi" w:eastAsiaTheme="minorHAnsi" w:hAnsiTheme="minorHAnsi" w:cs="Arial"/>
                <w:i w:val="0"/>
                <w:iCs/>
                <w:lang w:bidi="en-US"/>
              </w:rPr>
            </w:pPr>
            <w:r>
              <w:rPr>
                <w:rFonts w:asciiTheme="minorHAnsi" w:eastAsiaTheme="minorHAnsi" w:hAnsiTheme="minorHAnsi" w:cs="Arial"/>
                <w:b/>
                <w:i w:val="0"/>
                <w:iCs/>
                <w:lang w:bidi="en-US"/>
              </w:rPr>
              <w:t xml:space="preserve">Presenter:  </w:t>
            </w:r>
            <w:r w:rsidR="00B10DCA">
              <w:rPr>
                <w:rFonts w:asciiTheme="minorHAnsi" w:eastAsiaTheme="minorHAnsi" w:hAnsiTheme="minorHAnsi" w:cs="Arial"/>
                <w:i w:val="0"/>
                <w:iCs/>
                <w:lang w:bidi="en-US"/>
              </w:rPr>
              <w:t>Cindy Cooper, Middle School Math Specialist</w:t>
            </w:r>
            <w:r>
              <w:rPr>
                <w:rFonts w:asciiTheme="minorHAnsi" w:eastAsiaTheme="minorHAnsi" w:hAnsiTheme="minorHAnsi" w:cs="Arial"/>
                <w:i w:val="0"/>
                <w:iCs/>
                <w:lang w:bidi="en-US"/>
              </w:rPr>
              <w:t>,</w:t>
            </w:r>
            <w:r w:rsidR="00B10DCA">
              <w:rPr>
                <w:rFonts w:asciiTheme="minorHAnsi" w:eastAsiaTheme="minorHAnsi" w:hAnsiTheme="minorHAnsi" w:cs="Arial"/>
                <w:i w:val="0"/>
                <w:iCs/>
                <w:lang w:bidi="en-US"/>
              </w:rPr>
              <w:t xml:space="preserve"> Office of Student Learning,</w:t>
            </w:r>
            <w:r>
              <w:rPr>
                <w:rFonts w:asciiTheme="minorHAnsi" w:eastAsiaTheme="minorHAnsi" w:hAnsiTheme="minorHAnsi" w:cs="Arial"/>
                <w:i w:val="0"/>
                <w:iCs/>
                <w:lang w:bidi="en-US"/>
              </w:rPr>
              <w:t xml:space="preserve"> PWCS</w:t>
            </w:r>
          </w:p>
          <w:p w:rsidR="000C260B" w:rsidRPr="00364664" w:rsidRDefault="000C260B" w:rsidP="000C260B">
            <w:pPr>
              <w:tabs>
                <w:tab w:val="left" w:pos="5340"/>
              </w:tabs>
              <w:rPr>
                <w:rFonts w:asciiTheme="minorHAnsi" w:eastAsiaTheme="minorHAnsi" w:hAnsiTheme="minorHAnsi" w:cs="Arial"/>
                <w:i w:val="0"/>
                <w:iCs/>
                <w:lang w:bidi="en-US"/>
              </w:rPr>
            </w:pPr>
          </w:p>
          <w:p w:rsidR="000C260B" w:rsidRPr="00364664" w:rsidRDefault="000C260B" w:rsidP="000C260B">
            <w:pPr>
              <w:spacing w:after="200"/>
              <w:rPr>
                <w:rFonts w:asciiTheme="minorHAnsi" w:eastAsiaTheme="minorHAnsi" w:hAnsiTheme="minorHAnsi" w:cs="Arial"/>
                <w:b/>
                <w:i w:val="0"/>
                <w:iCs/>
                <w:lang w:bidi="en-US"/>
              </w:rPr>
            </w:pPr>
            <w:r>
              <w:rPr>
                <w:rFonts w:asciiTheme="minorHAnsi" w:eastAsiaTheme="minorHAnsi" w:hAnsiTheme="minorHAnsi" w:cs="Arial"/>
                <w:b/>
                <w:i w:val="0"/>
                <w:iCs/>
                <w:lang w:bidi="en-US"/>
              </w:rPr>
              <w:t>Audience:</w:t>
            </w:r>
            <w:r w:rsidRPr="00364664">
              <w:rPr>
                <w:rFonts w:asciiTheme="minorHAnsi" w:eastAsiaTheme="minorHAnsi" w:hAnsiTheme="minorHAnsi" w:cs="Arial"/>
                <w:b/>
                <w:i w:val="0"/>
                <w:iCs/>
                <w:lang w:bidi="en-US"/>
              </w:rPr>
              <w:t xml:space="preserve"> </w:t>
            </w:r>
            <w:r w:rsidR="00B10DCA">
              <w:rPr>
                <w:rFonts w:asciiTheme="minorHAnsi" w:eastAsiaTheme="minorHAnsi" w:hAnsiTheme="minorHAnsi" w:cs="Arial"/>
                <w:i w:val="0"/>
                <w:color w:val="000000"/>
              </w:rPr>
              <w:t>6</w:t>
            </w:r>
            <w:r w:rsidR="00B10DCA">
              <w:rPr>
                <w:rFonts w:asciiTheme="minorHAnsi" w:eastAsiaTheme="minorHAnsi" w:hAnsiTheme="minorHAnsi" w:cs="Arial"/>
                <w:i w:val="0"/>
                <w:color w:val="000000"/>
                <w:vertAlign w:val="superscript"/>
              </w:rPr>
              <w:t>th</w:t>
            </w:r>
            <w:r>
              <w:rPr>
                <w:rFonts w:asciiTheme="minorHAnsi" w:eastAsiaTheme="minorHAnsi" w:hAnsiTheme="minorHAnsi" w:cs="Arial"/>
                <w:i w:val="0"/>
                <w:color w:val="000000"/>
              </w:rPr>
              <w:t xml:space="preserve"> – 8</w:t>
            </w:r>
            <w:r w:rsidRPr="00CB5B8C">
              <w:rPr>
                <w:rFonts w:asciiTheme="minorHAnsi" w:eastAsiaTheme="minorHAnsi" w:hAnsiTheme="minorHAnsi" w:cs="Arial"/>
                <w:i w:val="0"/>
                <w:color w:val="000000"/>
                <w:vertAlign w:val="superscript"/>
              </w:rPr>
              <w:t>th</w:t>
            </w:r>
            <w:r>
              <w:rPr>
                <w:rFonts w:asciiTheme="minorHAnsi" w:eastAsiaTheme="minorHAnsi" w:hAnsiTheme="minorHAnsi" w:cs="Arial"/>
                <w:i w:val="0"/>
                <w:color w:val="000000"/>
              </w:rPr>
              <w:t xml:space="preserve"> Grade Teachers</w:t>
            </w:r>
            <w:r w:rsidR="002E09A0">
              <w:rPr>
                <w:rFonts w:asciiTheme="minorHAnsi" w:eastAsiaTheme="minorHAnsi" w:hAnsiTheme="minorHAnsi" w:cs="Arial"/>
                <w:i w:val="0"/>
                <w:color w:val="000000"/>
              </w:rPr>
              <w:t>, General Audience</w:t>
            </w:r>
          </w:p>
          <w:p w:rsidR="003A4B0C" w:rsidRDefault="000C260B" w:rsidP="00B10DCA">
            <w:pPr>
              <w:rPr>
                <w:rFonts w:asciiTheme="minorHAnsi" w:hAnsiTheme="minorHAnsi" w:cstheme="minorHAnsi"/>
                <w:i w:val="0"/>
              </w:rPr>
            </w:pPr>
            <w:r w:rsidRPr="00364664">
              <w:rPr>
                <w:rFonts w:asciiTheme="minorHAnsi" w:eastAsiaTheme="minorHAnsi" w:hAnsiTheme="minorHAnsi" w:cs="Arial"/>
                <w:b/>
                <w:i w:val="0"/>
                <w:iCs/>
                <w:lang w:bidi="en-US"/>
              </w:rPr>
              <w:t>Description</w:t>
            </w:r>
            <w:r>
              <w:rPr>
                <w:rFonts w:asciiTheme="minorHAnsi" w:eastAsiaTheme="minorHAnsi" w:hAnsiTheme="minorHAnsi" w:cs="Arial"/>
                <w:b/>
                <w:i w:val="0"/>
                <w:iCs/>
                <w:lang w:bidi="en-US"/>
              </w:rPr>
              <w:t>:</w:t>
            </w:r>
            <w:r w:rsidR="002E09A0">
              <w:rPr>
                <w:rFonts w:ascii="Arial" w:hAnsi="Arial" w:cs="Arial"/>
                <w:sz w:val="22"/>
                <w:szCs w:val="22"/>
              </w:rPr>
              <w:t xml:space="preserve">  </w:t>
            </w:r>
            <w:r w:rsidR="002E09A0" w:rsidRPr="002E09A0">
              <w:rPr>
                <w:rFonts w:asciiTheme="minorHAnsi" w:hAnsiTheme="minorHAnsi" w:cstheme="minorHAnsi"/>
                <w:i w:val="0"/>
              </w:rPr>
              <w:t>Have you ever seen a teaching tool online and wondered if it would work in your classroom?</w:t>
            </w:r>
            <w:r w:rsidR="002E09A0">
              <w:rPr>
                <w:rFonts w:asciiTheme="minorHAnsi" w:hAnsiTheme="minorHAnsi" w:cstheme="minorHAnsi"/>
                <w:i w:val="0"/>
              </w:rPr>
              <w:t xml:space="preserve"> </w:t>
            </w:r>
            <w:r w:rsidR="002E09A0" w:rsidRPr="002E09A0">
              <w:rPr>
                <w:rFonts w:asciiTheme="minorHAnsi" w:hAnsiTheme="minorHAnsi" w:cstheme="minorHAnsi"/>
                <w:i w:val="0"/>
              </w:rPr>
              <w:t xml:space="preserve"> In this session, we’ll examine some of the critical questions teachers must consider when deciding if and how to use resources from online sources such as Pinterest and Teachers Pay Teachers.  Some lessons may look ‘cute’, but do little to support mathematical thinking. </w:t>
            </w:r>
            <w:r w:rsidR="002E09A0">
              <w:rPr>
                <w:rFonts w:asciiTheme="minorHAnsi" w:hAnsiTheme="minorHAnsi" w:cstheme="minorHAnsi"/>
                <w:i w:val="0"/>
              </w:rPr>
              <w:t xml:space="preserve"> </w:t>
            </w:r>
            <w:r w:rsidR="002E09A0" w:rsidRPr="002E09A0">
              <w:rPr>
                <w:rFonts w:asciiTheme="minorHAnsi" w:hAnsiTheme="minorHAnsi" w:cstheme="minorHAnsi"/>
                <w:i w:val="0"/>
              </w:rPr>
              <w:t xml:space="preserve">Others may need some adjustments to meet your needs. </w:t>
            </w:r>
            <w:r w:rsidR="002E09A0">
              <w:rPr>
                <w:rFonts w:asciiTheme="minorHAnsi" w:hAnsiTheme="minorHAnsi" w:cstheme="minorHAnsi"/>
                <w:i w:val="0"/>
              </w:rPr>
              <w:t xml:space="preserve"> </w:t>
            </w:r>
            <w:r w:rsidR="002E09A0" w:rsidRPr="002E09A0">
              <w:rPr>
                <w:rFonts w:asciiTheme="minorHAnsi" w:hAnsiTheme="minorHAnsi" w:cstheme="minorHAnsi"/>
                <w:i w:val="0"/>
              </w:rPr>
              <w:t>Participants will learn how to review and refine online lesson resources to maximize student learning.</w:t>
            </w:r>
          </w:p>
          <w:p w:rsidR="002B79F6" w:rsidRPr="003A4B0C" w:rsidRDefault="002B79F6" w:rsidP="00B10DCA">
            <w:pPr>
              <w:rPr>
                <w:rFonts w:asciiTheme="minorHAnsi" w:eastAsiaTheme="minorHAnsi" w:hAnsiTheme="minorHAnsi" w:cs="Arial"/>
                <w:i w:val="0"/>
                <w:iCs/>
                <w:sz w:val="16"/>
                <w:szCs w:val="16"/>
                <w:lang w:bidi="en-US"/>
              </w:rPr>
            </w:pPr>
          </w:p>
        </w:tc>
        <w:tc>
          <w:tcPr>
            <w:tcW w:w="1440" w:type="dxa"/>
            <w:vAlign w:val="center"/>
          </w:tcPr>
          <w:p w:rsidR="003A4B0C" w:rsidRPr="00452E69" w:rsidRDefault="003A4B0C" w:rsidP="003A4B0C">
            <w:pPr>
              <w:jc w:val="center"/>
              <w:rPr>
                <w:rFonts w:ascii="Arial Narrow" w:hAnsi="Arial Narrow"/>
                <w:b/>
                <w:i w:val="0"/>
                <w:sz w:val="44"/>
                <w:szCs w:val="44"/>
              </w:rPr>
            </w:pPr>
          </w:p>
        </w:tc>
      </w:tr>
      <w:tr w:rsidR="003A4B0C" w:rsidTr="003A4B0C">
        <w:trPr>
          <w:trHeight w:val="1493"/>
        </w:trPr>
        <w:tc>
          <w:tcPr>
            <w:tcW w:w="9468" w:type="dxa"/>
          </w:tcPr>
          <w:p w:rsidR="002E09A0" w:rsidRPr="00A20A04" w:rsidRDefault="002E09A0" w:rsidP="002E09A0">
            <w:pPr>
              <w:autoSpaceDE w:val="0"/>
              <w:autoSpaceDN w:val="0"/>
              <w:adjustRightInd w:val="0"/>
              <w:spacing w:after="200"/>
              <w:rPr>
                <w:rFonts w:asciiTheme="minorHAnsi" w:eastAsiaTheme="minorHAnsi" w:hAnsiTheme="minorHAnsi" w:cs="Arial"/>
                <w:i w:val="0"/>
                <w:color w:val="000000"/>
              </w:rPr>
            </w:pPr>
            <w:r w:rsidRPr="00D372D5">
              <w:rPr>
                <w:rFonts w:asciiTheme="minorHAnsi" w:eastAsiaTheme="minorHAnsi" w:hAnsiTheme="minorHAnsi" w:cs="Arial"/>
                <w:b/>
                <w:bCs/>
                <w:i w:val="0"/>
                <w:color w:val="000000"/>
              </w:rPr>
              <w:t>Title</w:t>
            </w:r>
            <w:r>
              <w:rPr>
                <w:rFonts w:asciiTheme="minorHAnsi" w:eastAsiaTheme="minorHAnsi" w:hAnsiTheme="minorHAnsi" w:cs="Arial"/>
                <w:b/>
                <w:bCs/>
                <w:i w:val="0"/>
                <w:color w:val="000000"/>
              </w:rPr>
              <w:t>:</w:t>
            </w:r>
            <w:r>
              <w:rPr>
                <w:rFonts w:asciiTheme="minorHAnsi" w:eastAsiaTheme="minorHAnsi" w:hAnsiTheme="minorHAnsi" w:cs="Arial"/>
                <w:bCs/>
                <w:i w:val="0"/>
                <w:color w:val="000000"/>
              </w:rPr>
              <w:t xml:space="preserve"> Learn More and Do More with the C-R-A Model for Instruction</w:t>
            </w:r>
          </w:p>
          <w:p w:rsidR="002E09A0" w:rsidRPr="00294798" w:rsidRDefault="002E09A0" w:rsidP="002E09A0">
            <w:pPr>
              <w:autoSpaceDE w:val="0"/>
              <w:autoSpaceDN w:val="0"/>
              <w:adjustRightInd w:val="0"/>
              <w:spacing w:after="200"/>
              <w:rPr>
                <w:rFonts w:asciiTheme="minorHAnsi" w:eastAsiaTheme="minorHAnsi" w:hAnsiTheme="minorHAnsi" w:cs="Arial"/>
                <w:i w:val="0"/>
                <w:color w:val="000000"/>
              </w:rPr>
            </w:pPr>
            <w:r>
              <w:rPr>
                <w:rFonts w:asciiTheme="minorHAnsi" w:eastAsiaTheme="minorHAnsi" w:hAnsiTheme="minorHAnsi" w:cs="Arial"/>
                <w:b/>
                <w:i w:val="0"/>
                <w:color w:val="000000"/>
              </w:rPr>
              <w:t>Presenter</w:t>
            </w:r>
            <w:r w:rsidRPr="00D372D5">
              <w:rPr>
                <w:rFonts w:asciiTheme="minorHAnsi" w:eastAsiaTheme="minorHAnsi" w:hAnsiTheme="minorHAnsi" w:cs="Arial"/>
                <w:b/>
                <w:i w:val="0"/>
                <w:color w:val="000000"/>
              </w:rPr>
              <w:t>:</w:t>
            </w:r>
            <w:r>
              <w:rPr>
                <w:rFonts w:asciiTheme="minorHAnsi" w:eastAsiaTheme="minorHAnsi" w:hAnsiTheme="minorHAnsi" w:cs="Arial"/>
                <w:b/>
                <w:i w:val="0"/>
                <w:color w:val="000000"/>
              </w:rPr>
              <w:t xml:space="preserve"> </w:t>
            </w:r>
            <w:r>
              <w:rPr>
                <w:rFonts w:asciiTheme="minorHAnsi" w:eastAsiaTheme="minorHAnsi" w:hAnsiTheme="minorHAnsi" w:cs="Arial"/>
                <w:i w:val="0"/>
                <w:color w:val="000000"/>
              </w:rPr>
              <w:t>Kathy Judge, Middle School Math Coach, Rippon MS, PWCS</w:t>
            </w:r>
          </w:p>
          <w:p w:rsidR="002E09A0" w:rsidRPr="00A20A04" w:rsidRDefault="002E09A0" w:rsidP="002E09A0">
            <w:pPr>
              <w:autoSpaceDE w:val="0"/>
              <w:autoSpaceDN w:val="0"/>
              <w:adjustRightInd w:val="0"/>
              <w:spacing w:line="360" w:lineRule="auto"/>
              <w:rPr>
                <w:rFonts w:asciiTheme="minorHAnsi" w:eastAsiaTheme="minorHAnsi" w:hAnsiTheme="minorHAnsi" w:cs="Arial"/>
                <w:i w:val="0"/>
                <w:iCs/>
                <w:color w:val="000000"/>
              </w:rPr>
            </w:pPr>
            <w:r w:rsidRPr="00D372D5">
              <w:rPr>
                <w:rFonts w:asciiTheme="minorHAnsi" w:eastAsiaTheme="minorHAnsi" w:hAnsiTheme="minorHAnsi" w:cs="Arial"/>
                <w:b/>
                <w:i w:val="0"/>
                <w:color w:val="000000"/>
              </w:rPr>
              <w:t>Audience:</w:t>
            </w:r>
            <w:r>
              <w:rPr>
                <w:rFonts w:asciiTheme="minorHAnsi" w:eastAsiaTheme="minorHAnsi" w:hAnsiTheme="minorHAnsi" w:cs="Arial"/>
                <w:b/>
                <w:i w:val="0"/>
                <w:color w:val="000000"/>
              </w:rPr>
              <w:t xml:space="preserve"> </w:t>
            </w:r>
            <w:r>
              <w:rPr>
                <w:rFonts w:asciiTheme="minorHAnsi" w:eastAsiaTheme="minorHAnsi" w:hAnsiTheme="minorHAnsi" w:cs="Arial"/>
                <w:i w:val="0"/>
                <w:color w:val="000000"/>
              </w:rPr>
              <w:t>6</w:t>
            </w:r>
            <w:r>
              <w:rPr>
                <w:rFonts w:asciiTheme="minorHAnsi" w:eastAsiaTheme="minorHAnsi" w:hAnsiTheme="minorHAnsi" w:cs="Arial"/>
                <w:i w:val="0"/>
                <w:color w:val="000000"/>
                <w:vertAlign w:val="superscript"/>
              </w:rPr>
              <w:t>th</w:t>
            </w:r>
            <w:r>
              <w:rPr>
                <w:rFonts w:asciiTheme="minorHAnsi" w:eastAsiaTheme="minorHAnsi" w:hAnsiTheme="minorHAnsi" w:cs="Arial"/>
                <w:i w:val="0"/>
                <w:color w:val="000000"/>
              </w:rPr>
              <w:t xml:space="preserve"> – 8</w:t>
            </w:r>
            <w:r w:rsidRPr="00CB5B8C">
              <w:rPr>
                <w:rFonts w:asciiTheme="minorHAnsi" w:eastAsiaTheme="minorHAnsi" w:hAnsiTheme="minorHAnsi" w:cs="Arial"/>
                <w:i w:val="0"/>
                <w:color w:val="000000"/>
                <w:vertAlign w:val="superscript"/>
              </w:rPr>
              <w:t>th</w:t>
            </w:r>
            <w:r>
              <w:rPr>
                <w:rFonts w:asciiTheme="minorHAnsi" w:eastAsiaTheme="minorHAnsi" w:hAnsiTheme="minorHAnsi" w:cs="Arial"/>
                <w:i w:val="0"/>
                <w:color w:val="000000"/>
              </w:rPr>
              <w:t xml:space="preserve"> Grade Teachers</w:t>
            </w:r>
            <w:r w:rsidRPr="00D372D5">
              <w:rPr>
                <w:rFonts w:asciiTheme="minorHAnsi" w:eastAsiaTheme="minorHAnsi" w:hAnsiTheme="minorHAnsi" w:cs="Arial"/>
                <w:b/>
                <w:i w:val="0"/>
                <w:color w:val="000000"/>
              </w:rPr>
              <w:t xml:space="preserve">  </w:t>
            </w:r>
          </w:p>
          <w:p w:rsidR="002E09A0" w:rsidRDefault="002E09A0" w:rsidP="002E09A0">
            <w:pPr>
              <w:autoSpaceDE w:val="0"/>
              <w:autoSpaceDN w:val="0"/>
              <w:adjustRightInd w:val="0"/>
              <w:rPr>
                <w:rFonts w:asciiTheme="minorHAnsi" w:hAnsiTheme="minorHAnsi" w:cstheme="minorHAnsi"/>
                <w:i w:val="0"/>
              </w:rPr>
            </w:pPr>
            <w:r>
              <w:rPr>
                <w:rFonts w:asciiTheme="minorHAnsi" w:eastAsiaTheme="minorHAnsi" w:hAnsiTheme="minorHAnsi" w:cs="Arial"/>
                <w:b/>
                <w:bCs/>
                <w:i w:val="0"/>
                <w:color w:val="000000"/>
              </w:rPr>
              <w:t>Description:</w:t>
            </w:r>
            <w:r>
              <w:rPr>
                <w:rFonts w:asciiTheme="minorHAnsi" w:eastAsiaTheme="minorHAnsi" w:hAnsiTheme="minorHAnsi" w:cs="Arial"/>
                <w:bCs/>
                <w:i w:val="0"/>
                <w:color w:val="000000"/>
              </w:rPr>
              <w:t xml:space="preserve"> </w:t>
            </w:r>
            <w:r w:rsidRPr="002E09A0">
              <w:rPr>
                <w:rFonts w:asciiTheme="minorHAnsi" w:hAnsiTheme="minorHAnsi" w:cstheme="minorHAnsi"/>
                <w:i w:val="0"/>
              </w:rPr>
              <w:t xml:space="preserve"> </w:t>
            </w:r>
            <w:r>
              <w:rPr>
                <w:rFonts w:asciiTheme="minorHAnsi" w:hAnsiTheme="minorHAnsi" w:cstheme="minorHAnsi"/>
                <w:i w:val="0"/>
              </w:rPr>
              <w:t>Middle school math teachers…</w:t>
            </w:r>
            <w:r w:rsidRPr="002E09A0">
              <w:rPr>
                <w:rFonts w:asciiTheme="minorHAnsi" w:hAnsiTheme="minorHAnsi" w:cstheme="minorHAnsi"/>
                <w:i w:val="0"/>
              </w:rPr>
              <w:t>the C-R-A model is for YOU!!!  The C-R-A Model for instruction (Concrete-Representational-Abstract) is a highly-effective way to present math topics to all students at all levels.  This session will give participants an opportunity to deepen their understanding of this model by looking closer at the components, the benefits of this approach, and how C-R-A can easily be incorporated into instruction.  The focus for this session will be on working with the C-R-A Model for all students, with added emphasis on students with learning disabilities.  Content will be directed at Math SOLs for grades 6-8.</w:t>
            </w:r>
          </w:p>
          <w:p w:rsidR="002E09A0" w:rsidRDefault="002E09A0" w:rsidP="002E09A0">
            <w:pPr>
              <w:autoSpaceDE w:val="0"/>
              <w:autoSpaceDN w:val="0"/>
              <w:adjustRightInd w:val="0"/>
              <w:rPr>
                <w:rFonts w:asciiTheme="minorHAnsi" w:hAnsiTheme="minorHAnsi" w:cstheme="minorHAnsi"/>
                <w:i w:val="0"/>
              </w:rPr>
            </w:pPr>
          </w:p>
          <w:p w:rsidR="002E09A0" w:rsidRDefault="002E09A0" w:rsidP="002E09A0">
            <w:pPr>
              <w:jc w:val="center"/>
              <w:rPr>
                <w:rFonts w:asciiTheme="minorHAnsi" w:eastAsiaTheme="minorHAnsi" w:hAnsiTheme="minorHAnsi" w:cs="Arial"/>
                <w:iCs/>
                <w:lang w:bidi="en-US"/>
              </w:rPr>
            </w:pPr>
            <w:r>
              <w:rPr>
                <w:rFonts w:asciiTheme="minorHAnsi" w:eastAsiaTheme="minorHAnsi" w:hAnsiTheme="minorHAnsi" w:cs="Arial"/>
                <w:iCs/>
                <w:lang w:bidi="en-US"/>
              </w:rPr>
              <w:t>*ALSO PRESENTED IN SESSION A</w:t>
            </w:r>
            <w:r w:rsidRPr="00865526">
              <w:rPr>
                <w:rFonts w:asciiTheme="minorHAnsi" w:eastAsiaTheme="minorHAnsi" w:hAnsiTheme="minorHAnsi" w:cs="Arial"/>
                <w:iCs/>
                <w:lang w:bidi="en-US"/>
              </w:rPr>
              <w:t>*</w:t>
            </w:r>
          </w:p>
          <w:p w:rsidR="003A4B0C" w:rsidRPr="003A4B0C" w:rsidRDefault="003A4B0C" w:rsidP="002B79F6">
            <w:pPr>
              <w:rPr>
                <w:rFonts w:asciiTheme="minorHAnsi" w:eastAsiaTheme="minorHAnsi" w:hAnsiTheme="minorHAnsi" w:cs="Arial"/>
                <w:b/>
                <w:i w:val="0"/>
                <w:iCs/>
                <w:sz w:val="16"/>
                <w:szCs w:val="16"/>
                <w:lang w:bidi="en-US"/>
              </w:rPr>
            </w:pPr>
          </w:p>
        </w:tc>
        <w:tc>
          <w:tcPr>
            <w:tcW w:w="1440" w:type="dxa"/>
            <w:vAlign w:val="center"/>
          </w:tcPr>
          <w:p w:rsidR="003A4B0C" w:rsidRPr="00452E69" w:rsidRDefault="003A4B0C" w:rsidP="003A4B0C">
            <w:pPr>
              <w:jc w:val="center"/>
              <w:rPr>
                <w:rFonts w:ascii="Arial Narrow" w:hAnsi="Arial Narrow"/>
                <w:b/>
                <w:i w:val="0"/>
                <w:sz w:val="44"/>
                <w:szCs w:val="44"/>
              </w:rPr>
            </w:pPr>
          </w:p>
        </w:tc>
      </w:tr>
    </w:tbl>
    <w:p w:rsidR="003A4B0C" w:rsidRDefault="003A4B0C" w:rsidP="00B933DB"/>
    <w:tbl>
      <w:tblPr>
        <w:tblpPr w:leftFromText="180" w:rightFromText="180" w:vertAnchor="text" w:horzAnchor="margin" w:tblpY="104"/>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gridCol w:w="1440"/>
      </w:tblGrid>
      <w:tr w:rsidR="003A4B0C" w:rsidRPr="00706A8F" w:rsidTr="0081710C">
        <w:trPr>
          <w:trHeight w:val="422"/>
        </w:trPr>
        <w:tc>
          <w:tcPr>
            <w:tcW w:w="9468" w:type="dxa"/>
            <w:shd w:val="clear" w:color="auto" w:fill="B8CCE4" w:themeFill="accent1" w:themeFillTint="66"/>
            <w:vAlign w:val="center"/>
          </w:tcPr>
          <w:p w:rsidR="003A4B0C" w:rsidRPr="00706A8F" w:rsidRDefault="002B79F6" w:rsidP="0081710C">
            <w:pPr>
              <w:jc w:val="center"/>
              <w:rPr>
                <w:rFonts w:ascii="Times New Roman" w:hAnsi="Times New Roman"/>
                <w:b/>
                <w:i w:val="0"/>
                <w:sz w:val="40"/>
                <w:szCs w:val="40"/>
              </w:rPr>
            </w:pPr>
            <w:r>
              <w:rPr>
                <w:rFonts w:ascii="Times New Roman" w:hAnsi="Times New Roman"/>
                <w:b/>
                <w:i w:val="0"/>
                <w:sz w:val="40"/>
                <w:szCs w:val="40"/>
              </w:rPr>
              <w:lastRenderedPageBreak/>
              <w:t>BREAKOUT SESSION B</w:t>
            </w:r>
            <w:r w:rsidR="00CB5D6F">
              <w:rPr>
                <w:rFonts w:ascii="Times New Roman" w:hAnsi="Times New Roman"/>
                <w:b/>
                <w:i w:val="0"/>
                <w:sz w:val="40"/>
                <w:szCs w:val="40"/>
              </w:rPr>
              <w:t xml:space="preserve"> </w:t>
            </w:r>
            <w:r>
              <w:rPr>
                <w:rFonts w:ascii="Times New Roman" w:hAnsi="Times New Roman"/>
                <w:b/>
                <w:i w:val="0"/>
                <w:sz w:val="40"/>
                <w:szCs w:val="40"/>
              </w:rPr>
              <w:t xml:space="preserve"> </w:t>
            </w:r>
            <w:r w:rsidR="003A4B0C">
              <w:rPr>
                <w:rFonts w:ascii="Times New Roman" w:hAnsi="Times New Roman"/>
                <w:b/>
                <w:i w:val="0"/>
                <w:sz w:val="40"/>
                <w:szCs w:val="40"/>
              </w:rPr>
              <w:t xml:space="preserve">11:00 </w:t>
            </w:r>
            <w:r w:rsidR="003A4B0C" w:rsidRPr="00706A8F">
              <w:rPr>
                <w:rFonts w:ascii="Times New Roman" w:hAnsi="Times New Roman"/>
                <w:b/>
                <w:i w:val="0"/>
                <w:sz w:val="40"/>
                <w:szCs w:val="40"/>
              </w:rPr>
              <w:t xml:space="preserve">– </w:t>
            </w:r>
            <w:r w:rsidR="003A4B0C">
              <w:rPr>
                <w:rFonts w:ascii="Times New Roman" w:hAnsi="Times New Roman"/>
                <w:b/>
                <w:i w:val="0"/>
                <w:sz w:val="40"/>
                <w:szCs w:val="40"/>
              </w:rPr>
              <w:t>12:00</w:t>
            </w:r>
          </w:p>
        </w:tc>
        <w:tc>
          <w:tcPr>
            <w:tcW w:w="1440" w:type="dxa"/>
            <w:shd w:val="clear" w:color="auto" w:fill="B8CCE4" w:themeFill="accent1" w:themeFillTint="66"/>
            <w:vAlign w:val="center"/>
          </w:tcPr>
          <w:p w:rsidR="003A4B0C" w:rsidRPr="00706A8F" w:rsidRDefault="003A4B0C" w:rsidP="0081710C">
            <w:pPr>
              <w:jc w:val="center"/>
              <w:rPr>
                <w:rFonts w:ascii="Times New Roman" w:hAnsi="Times New Roman"/>
                <w:b/>
                <w:i w:val="0"/>
                <w:sz w:val="40"/>
                <w:szCs w:val="40"/>
              </w:rPr>
            </w:pPr>
            <w:r w:rsidRPr="00706A8F">
              <w:rPr>
                <w:rFonts w:ascii="Times New Roman" w:hAnsi="Times New Roman"/>
                <w:b/>
                <w:i w:val="0"/>
                <w:sz w:val="40"/>
                <w:szCs w:val="40"/>
              </w:rPr>
              <w:t>Room</w:t>
            </w:r>
          </w:p>
        </w:tc>
      </w:tr>
      <w:tr w:rsidR="005A409A" w:rsidRPr="00452E69" w:rsidTr="0081710C">
        <w:trPr>
          <w:trHeight w:val="1493"/>
        </w:trPr>
        <w:tc>
          <w:tcPr>
            <w:tcW w:w="9468" w:type="dxa"/>
          </w:tcPr>
          <w:p w:rsidR="005A409A" w:rsidRPr="00A20A04" w:rsidRDefault="005A409A" w:rsidP="005A409A">
            <w:pPr>
              <w:autoSpaceDE w:val="0"/>
              <w:autoSpaceDN w:val="0"/>
              <w:adjustRightInd w:val="0"/>
              <w:spacing w:after="200"/>
              <w:rPr>
                <w:rFonts w:asciiTheme="minorHAnsi" w:eastAsiaTheme="minorHAnsi" w:hAnsiTheme="minorHAnsi" w:cs="Arial"/>
                <w:i w:val="0"/>
                <w:color w:val="000000"/>
              </w:rPr>
            </w:pPr>
            <w:r w:rsidRPr="00D372D5">
              <w:rPr>
                <w:rFonts w:asciiTheme="minorHAnsi" w:eastAsiaTheme="minorHAnsi" w:hAnsiTheme="minorHAnsi" w:cs="Arial"/>
                <w:b/>
                <w:bCs/>
                <w:i w:val="0"/>
                <w:color w:val="000000"/>
              </w:rPr>
              <w:t>Title</w:t>
            </w:r>
            <w:r>
              <w:rPr>
                <w:rFonts w:asciiTheme="minorHAnsi" w:eastAsiaTheme="minorHAnsi" w:hAnsiTheme="minorHAnsi" w:cs="Arial"/>
                <w:b/>
                <w:bCs/>
                <w:i w:val="0"/>
                <w:color w:val="000000"/>
              </w:rPr>
              <w:t>:</w:t>
            </w:r>
            <w:r>
              <w:rPr>
                <w:rFonts w:asciiTheme="minorHAnsi" w:eastAsiaTheme="minorHAnsi" w:hAnsiTheme="minorHAnsi" w:cs="Arial"/>
                <w:bCs/>
                <w:i w:val="0"/>
                <w:color w:val="000000"/>
              </w:rPr>
              <w:t xml:space="preserve"> </w:t>
            </w:r>
            <w:r w:rsidR="009620CF">
              <w:rPr>
                <w:rFonts w:asciiTheme="minorHAnsi" w:eastAsiaTheme="minorHAnsi" w:hAnsiTheme="minorHAnsi" w:cs="Arial"/>
                <w:bCs/>
                <w:i w:val="0"/>
                <w:color w:val="000000"/>
              </w:rPr>
              <w:t>Math For All!</w:t>
            </w:r>
          </w:p>
          <w:p w:rsidR="005A409A" w:rsidRDefault="005A409A" w:rsidP="005A409A">
            <w:pPr>
              <w:autoSpaceDE w:val="0"/>
              <w:autoSpaceDN w:val="0"/>
              <w:adjustRightInd w:val="0"/>
              <w:rPr>
                <w:rFonts w:asciiTheme="minorHAnsi" w:eastAsiaTheme="minorHAnsi" w:hAnsiTheme="minorHAnsi" w:cs="Arial"/>
                <w:i w:val="0"/>
                <w:color w:val="000000"/>
              </w:rPr>
            </w:pPr>
            <w:r>
              <w:rPr>
                <w:rFonts w:asciiTheme="minorHAnsi" w:eastAsiaTheme="minorHAnsi" w:hAnsiTheme="minorHAnsi" w:cs="Arial"/>
                <w:b/>
                <w:i w:val="0"/>
                <w:color w:val="000000"/>
              </w:rPr>
              <w:t>Presenter</w:t>
            </w:r>
            <w:r w:rsidRPr="00D372D5">
              <w:rPr>
                <w:rFonts w:asciiTheme="minorHAnsi" w:eastAsiaTheme="minorHAnsi" w:hAnsiTheme="minorHAnsi" w:cs="Arial"/>
                <w:b/>
                <w:i w:val="0"/>
                <w:color w:val="000000"/>
              </w:rPr>
              <w:t>:</w:t>
            </w:r>
            <w:r>
              <w:rPr>
                <w:rFonts w:asciiTheme="minorHAnsi" w:eastAsiaTheme="minorHAnsi" w:hAnsiTheme="minorHAnsi" w:cs="Arial"/>
                <w:b/>
                <w:i w:val="0"/>
                <w:color w:val="000000"/>
              </w:rPr>
              <w:t xml:space="preserve"> </w:t>
            </w:r>
            <w:proofErr w:type="spellStart"/>
            <w:r w:rsidR="009620CF">
              <w:rPr>
                <w:rFonts w:asciiTheme="minorHAnsi" w:eastAsiaTheme="minorHAnsi" w:hAnsiTheme="minorHAnsi" w:cs="Arial"/>
                <w:i w:val="0"/>
                <w:color w:val="000000"/>
              </w:rPr>
              <w:t>Nakasha</w:t>
            </w:r>
            <w:proofErr w:type="spellEnd"/>
            <w:r w:rsidR="009620CF">
              <w:rPr>
                <w:rFonts w:asciiTheme="minorHAnsi" w:eastAsiaTheme="minorHAnsi" w:hAnsiTheme="minorHAnsi" w:cs="Arial"/>
                <w:i w:val="0"/>
                <w:color w:val="000000"/>
              </w:rPr>
              <w:t xml:space="preserve"> Kirkland, Math Coach</w:t>
            </w:r>
            <w:r>
              <w:rPr>
                <w:rFonts w:asciiTheme="minorHAnsi" w:eastAsiaTheme="minorHAnsi" w:hAnsiTheme="minorHAnsi" w:cs="Arial"/>
                <w:i w:val="0"/>
                <w:color w:val="000000"/>
              </w:rPr>
              <w:t>, PWCS</w:t>
            </w:r>
          </w:p>
          <w:p w:rsidR="005A409A" w:rsidRPr="00294798" w:rsidRDefault="005A409A" w:rsidP="005A409A">
            <w:pPr>
              <w:autoSpaceDE w:val="0"/>
              <w:autoSpaceDN w:val="0"/>
              <w:adjustRightInd w:val="0"/>
              <w:rPr>
                <w:rFonts w:asciiTheme="minorHAnsi" w:eastAsiaTheme="minorHAnsi" w:hAnsiTheme="minorHAnsi" w:cs="Arial"/>
                <w:i w:val="0"/>
                <w:color w:val="000000"/>
              </w:rPr>
            </w:pPr>
          </w:p>
          <w:p w:rsidR="005A409A" w:rsidRPr="00A20A04" w:rsidRDefault="005A409A" w:rsidP="005A409A">
            <w:pPr>
              <w:autoSpaceDE w:val="0"/>
              <w:autoSpaceDN w:val="0"/>
              <w:adjustRightInd w:val="0"/>
              <w:spacing w:line="360" w:lineRule="auto"/>
              <w:rPr>
                <w:rFonts w:asciiTheme="minorHAnsi" w:eastAsiaTheme="minorHAnsi" w:hAnsiTheme="minorHAnsi" w:cs="Arial"/>
                <w:i w:val="0"/>
                <w:iCs/>
                <w:color w:val="000000"/>
              </w:rPr>
            </w:pPr>
            <w:r w:rsidRPr="00D372D5">
              <w:rPr>
                <w:rFonts w:asciiTheme="minorHAnsi" w:eastAsiaTheme="minorHAnsi" w:hAnsiTheme="minorHAnsi" w:cs="Arial"/>
                <w:b/>
                <w:i w:val="0"/>
                <w:color w:val="000000"/>
              </w:rPr>
              <w:t xml:space="preserve">Audience: </w:t>
            </w:r>
            <w:r>
              <w:rPr>
                <w:rFonts w:asciiTheme="minorHAnsi" w:eastAsiaTheme="minorHAnsi" w:hAnsiTheme="minorHAnsi" w:cs="Arial"/>
                <w:i w:val="0"/>
                <w:color w:val="000000"/>
              </w:rPr>
              <w:t>6</w:t>
            </w:r>
            <w:r w:rsidRPr="00863251">
              <w:rPr>
                <w:rFonts w:asciiTheme="minorHAnsi" w:eastAsiaTheme="minorHAnsi" w:hAnsiTheme="minorHAnsi" w:cs="Arial"/>
                <w:i w:val="0"/>
                <w:color w:val="000000"/>
                <w:vertAlign w:val="superscript"/>
              </w:rPr>
              <w:t>th</w:t>
            </w:r>
            <w:r>
              <w:rPr>
                <w:rFonts w:asciiTheme="minorHAnsi" w:eastAsiaTheme="minorHAnsi" w:hAnsiTheme="minorHAnsi" w:cs="Arial"/>
                <w:i w:val="0"/>
                <w:color w:val="000000"/>
              </w:rPr>
              <w:t xml:space="preserve"> – 8</w:t>
            </w:r>
            <w:r w:rsidRPr="00863251">
              <w:rPr>
                <w:rFonts w:asciiTheme="minorHAnsi" w:eastAsiaTheme="minorHAnsi" w:hAnsiTheme="minorHAnsi" w:cs="Arial"/>
                <w:i w:val="0"/>
                <w:color w:val="000000"/>
                <w:vertAlign w:val="superscript"/>
              </w:rPr>
              <w:t>th</w:t>
            </w:r>
            <w:r>
              <w:rPr>
                <w:rFonts w:asciiTheme="minorHAnsi" w:eastAsiaTheme="minorHAnsi" w:hAnsiTheme="minorHAnsi" w:cs="Arial"/>
                <w:i w:val="0"/>
                <w:color w:val="000000"/>
              </w:rPr>
              <w:t xml:space="preserve"> Grade Teachers</w:t>
            </w:r>
          </w:p>
          <w:p w:rsidR="005A409A" w:rsidRDefault="005A409A" w:rsidP="00391C81">
            <w:pPr>
              <w:rPr>
                <w:rFonts w:asciiTheme="minorHAnsi" w:hAnsiTheme="minorHAnsi" w:cstheme="minorHAnsi"/>
                <w:i w:val="0"/>
              </w:rPr>
            </w:pPr>
            <w:r w:rsidRPr="00D372D5">
              <w:rPr>
                <w:rFonts w:asciiTheme="minorHAnsi" w:eastAsiaTheme="minorHAnsi" w:hAnsiTheme="minorHAnsi" w:cs="Arial"/>
                <w:b/>
                <w:bCs/>
                <w:i w:val="0"/>
                <w:color w:val="000000"/>
              </w:rPr>
              <w:t xml:space="preserve">Description: </w:t>
            </w:r>
            <w:r w:rsidR="00DB6937" w:rsidRPr="00DB6937">
              <w:rPr>
                <w:rFonts w:asciiTheme="minorHAnsi" w:hAnsiTheme="minorHAnsi" w:cstheme="minorHAnsi"/>
                <w:i w:val="0"/>
              </w:rPr>
              <w:t xml:space="preserve"> Traditional learning outcomes often focus on what students know, while performance-based learning outcomes focus on how well students can apply what they know. Successful teachers of mathematics continually adjust instruction to finding the right balance between these two approaches. At the end of this session, participants will leave with techniques that will help build math fluency and automaticity, as well as ideas that will aid in the development of problem-solving skills.</w:t>
            </w:r>
          </w:p>
          <w:p w:rsidR="00DB6937" w:rsidRDefault="00DB6937" w:rsidP="00391C81">
            <w:pPr>
              <w:rPr>
                <w:rFonts w:asciiTheme="minorHAnsi" w:hAnsiTheme="minorHAnsi" w:cstheme="minorHAnsi"/>
                <w:i w:val="0"/>
              </w:rPr>
            </w:pPr>
          </w:p>
          <w:p w:rsidR="00DB6937" w:rsidRDefault="00DB6937" w:rsidP="00DB6937">
            <w:pPr>
              <w:jc w:val="center"/>
              <w:rPr>
                <w:rFonts w:asciiTheme="minorHAnsi" w:eastAsiaTheme="minorHAnsi" w:hAnsiTheme="minorHAnsi" w:cs="Arial"/>
                <w:iCs/>
                <w:lang w:bidi="en-US"/>
              </w:rPr>
            </w:pPr>
            <w:r>
              <w:rPr>
                <w:rFonts w:asciiTheme="minorHAnsi" w:eastAsiaTheme="minorHAnsi" w:hAnsiTheme="minorHAnsi" w:cs="Arial"/>
                <w:iCs/>
                <w:lang w:bidi="en-US"/>
              </w:rPr>
              <w:t>*ALSO PRESENTED IN SESSION C</w:t>
            </w:r>
            <w:r w:rsidRPr="00865526">
              <w:rPr>
                <w:rFonts w:asciiTheme="minorHAnsi" w:eastAsiaTheme="minorHAnsi" w:hAnsiTheme="minorHAnsi" w:cs="Arial"/>
                <w:iCs/>
                <w:lang w:bidi="en-US"/>
              </w:rPr>
              <w:t>*</w:t>
            </w:r>
          </w:p>
          <w:p w:rsidR="00DB6937" w:rsidRPr="005A409A" w:rsidRDefault="00DB6937" w:rsidP="00391C81">
            <w:pPr>
              <w:rPr>
                <w:rFonts w:asciiTheme="minorHAnsi" w:eastAsiaTheme="minorHAnsi" w:hAnsiTheme="minorHAnsi" w:cs="Arial"/>
                <w:iCs/>
                <w:sz w:val="16"/>
                <w:szCs w:val="16"/>
                <w:lang w:bidi="en-US"/>
              </w:rPr>
            </w:pPr>
          </w:p>
        </w:tc>
        <w:tc>
          <w:tcPr>
            <w:tcW w:w="1440" w:type="dxa"/>
            <w:vAlign w:val="center"/>
          </w:tcPr>
          <w:p w:rsidR="005A409A" w:rsidRPr="00452E69" w:rsidRDefault="005A409A" w:rsidP="0081710C">
            <w:pPr>
              <w:jc w:val="center"/>
              <w:rPr>
                <w:rFonts w:ascii="Arial Narrow" w:hAnsi="Arial Narrow"/>
                <w:b/>
                <w:i w:val="0"/>
                <w:sz w:val="44"/>
                <w:szCs w:val="44"/>
              </w:rPr>
            </w:pPr>
          </w:p>
        </w:tc>
      </w:tr>
      <w:tr w:rsidR="003A4B0C" w:rsidRPr="00452E69" w:rsidTr="0081710C">
        <w:trPr>
          <w:trHeight w:val="1493"/>
        </w:trPr>
        <w:tc>
          <w:tcPr>
            <w:tcW w:w="9468" w:type="dxa"/>
          </w:tcPr>
          <w:p w:rsidR="00957404" w:rsidRPr="009F6C9E" w:rsidRDefault="00957404" w:rsidP="00957404">
            <w:pPr>
              <w:spacing w:after="200"/>
              <w:rPr>
                <w:rFonts w:asciiTheme="minorHAnsi" w:eastAsiaTheme="minorHAnsi" w:hAnsiTheme="minorHAnsi" w:cstheme="minorBidi"/>
                <w:i w:val="0"/>
                <w:iCs/>
                <w:lang w:bidi="en-US"/>
              </w:rPr>
            </w:pPr>
            <w:r w:rsidRPr="00EA2D4C">
              <w:rPr>
                <w:rFonts w:asciiTheme="minorHAnsi" w:eastAsiaTheme="minorHAnsi" w:hAnsiTheme="minorHAnsi" w:cs="Arial"/>
                <w:b/>
                <w:i w:val="0"/>
                <w:iCs/>
                <w:lang w:bidi="en-US"/>
              </w:rPr>
              <w:t>Title:</w:t>
            </w:r>
            <w:r w:rsidRPr="00EA2D4C">
              <w:rPr>
                <w:rFonts w:asciiTheme="minorHAnsi" w:eastAsiaTheme="minorHAnsi" w:hAnsiTheme="minorHAnsi" w:cs="Arial"/>
                <w:i w:val="0"/>
                <w:iCs/>
                <w:lang w:bidi="en-US"/>
              </w:rPr>
              <w:t xml:space="preserve"> </w:t>
            </w:r>
            <w:r>
              <w:rPr>
                <w:rFonts w:asciiTheme="minorHAnsi" w:eastAsiaTheme="minorHAnsi" w:hAnsiTheme="minorHAnsi" w:cs="Arial"/>
                <w:i w:val="0"/>
                <w:iCs/>
                <w:lang w:bidi="en-US"/>
              </w:rPr>
              <w:t>Lowering the Language Barrier for ELs in the Math Secondary Classroom</w:t>
            </w:r>
          </w:p>
          <w:p w:rsidR="00957404" w:rsidRDefault="00957404" w:rsidP="00957404">
            <w:pPr>
              <w:tabs>
                <w:tab w:val="left" w:pos="8255"/>
              </w:tabs>
              <w:rPr>
                <w:rFonts w:asciiTheme="minorHAnsi" w:hAnsiTheme="minorHAnsi"/>
                <w:i w:val="0"/>
              </w:rPr>
            </w:pPr>
            <w:r>
              <w:rPr>
                <w:rFonts w:asciiTheme="minorHAnsi" w:eastAsiaTheme="minorHAnsi" w:hAnsiTheme="minorHAnsi" w:cs="Arial"/>
                <w:b/>
                <w:i w:val="0"/>
                <w:iCs/>
                <w:lang w:bidi="en-US"/>
              </w:rPr>
              <w:t>Presenter:</w:t>
            </w:r>
            <w:r>
              <w:rPr>
                <w:rFonts w:asciiTheme="minorHAnsi" w:eastAsiaTheme="minorHAnsi" w:hAnsiTheme="minorHAnsi" w:cs="Arial"/>
                <w:i w:val="0"/>
                <w:iCs/>
                <w:lang w:bidi="en-US"/>
              </w:rPr>
              <w:t xml:space="preserve"> </w:t>
            </w:r>
            <w:r>
              <w:rPr>
                <w:rFonts w:asciiTheme="minorHAnsi" w:hAnsiTheme="minorHAnsi"/>
                <w:i w:val="0"/>
              </w:rPr>
              <w:t>Janet Graham, Division Math Specialist, MCPS</w:t>
            </w:r>
          </w:p>
          <w:p w:rsidR="00957404" w:rsidRDefault="00957404" w:rsidP="00957404">
            <w:pPr>
              <w:tabs>
                <w:tab w:val="left" w:pos="8255"/>
              </w:tabs>
              <w:rPr>
                <w:rFonts w:asciiTheme="minorHAnsi" w:hAnsiTheme="minorHAnsi"/>
                <w:i w:val="0"/>
              </w:rPr>
            </w:pPr>
            <w:r>
              <w:rPr>
                <w:rFonts w:asciiTheme="minorHAnsi" w:hAnsiTheme="minorHAnsi"/>
                <w:i w:val="0"/>
              </w:rPr>
              <w:t xml:space="preserve">                    Rebecca Apple, ESL Math Teacher, </w:t>
            </w:r>
            <w:proofErr w:type="spellStart"/>
            <w:r>
              <w:rPr>
                <w:rFonts w:asciiTheme="minorHAnsi" w:hAnsiTheme="minorHAnsi"/>
                <w:i w:val="0"/>
              </w:rPr>
              <w:t>Osbourn</w:t>
            </w:r>
            <w:proofErr w:type="spellEnd"/>
            <w:r>
              <w:rPr>
                <w:rFonts w:asciiTheme="minorHAnsi" w:hAnsiTheme="minorHAnsi"/>
                <w:i w:val="0"/>
              </w:rPr>
              <w:t xml:space="preserve"> HS, MCPS</w:t>
            </w:r>
          </w:p>
          <w:p w:rsidR="00957404" w:rsidRDefault="00957404" w:rsidP="00957404">
            <w:pPr>
              <w:tabs>
                <w:tab w:val="left" w:pos="8255"/>
              </w:tabs>
              <w:rPr>
                <w:rFonts w:asciiTheme="minorHAnsi" w:hAnsiTheme="minorHAnsi"/>
                <w:i w:val="0"/>
              </w:rPr>
            </w:pPr>
          </w:p>
          <w:p w:rsidR="00957404" w:rsidRPr="00420E11" w:rsidRDefault="00957404" w:rsidP="00957404">
            <w:pPr>
              <w:tabs>
                <w:tab w:val="left" w:pos="8255"/>
              </w:tabs>
              <w:spacing w:after="200"/>
              <w:rPr>
                <w:rFonts w:asciiTheme="minorHAnsi" w:eastAsiaTheme="minorHAnsi" w:hAnsiTheme="minorHAnsi" w:cs="Arial"/>
                <w:b/>
                <w:i w:val="0"/>
                <w:iCs/>
                <w:lang w:bidi="en-US"/>
              </w:rPr>
            </w:pPr>
            <w:r w:rsidRPr="00EA2D4C">
              <w:rPr>
                <w:rFonts w:asciiTheme="minorHAnsi" w:eastAsiaTheme="minorHAnsi" w:hAnsiTheme="minorHAnsi" w:cs="Arial"/>
                <w:b/>
                <w:i w:val="0"/>
                <w:iCs/>
                <w:lang w:bidi="en-US"/>
              </w:rPr>
              <w:t xml:space="preserve">Audience: </w:t>
            </w:r>
            <w:r>
              <w:rPr>
                <w:rFonts w:asciiTheme="minorHAnsi" w:eastAsiaTheme="minorHAnsi" w:hAnsiTheme="minorHAnsi" w:cs="Arial"/>
                <w:i w:val="0"/>
                <w:iCs/>
                <w:lang w:bidi="en-US"/>
              </w:rPr>
              <w:t>6</w:t>
            </w:r>
            <w:r w:rsidRPr="00CB5B8C">
              <w:rPr>
                <w:rFonts w:asciiTheme="minorHAnsi" w:eastAsiaTheme="minorHAnsi" w:hAnsiTheme="minorHAnsi" w:cs="Arial"/>
                <w:i w:val="0"/>
                <w:iCs/>
                <w:vertAlign w:val="superscript"/>
                <w:lang w:bidi="en-US"/>
              </w:rPr>
              <w:t>th</w:t>
            </w:r>
            <w:r>
              <w:rPr>
                <w:rFonts w:asciiTheme="minorHAnsi" w:eastAsiaTheme="minorHAnsi" w:hAnsiTheme="minorHAnsi" w:cs="Arial"/>
                <w:i w:val="0"/>
                <w:iCs/>
                <w:lang w:bidi="en-US"/>
              </w:rPr>
              <w:t xml:space="preserve"> – 12</w:t>
            </w:r>
            <w:r w:rsidRPr="00CB5B8C">
              <w:rPr>
                <w:rFonts w:asciiTheme="minorHAnsi" w:eastAsiaTheme="minorHAnsi" w:hAnsiTheme="minorHAnsi" w:cs="Arial"/>
                <w:i w:val="0"/>
                <w:iCs/>
                <w:vertAlign w:val="superscript"/>
                <w:lang w:bidi="en-US"/>
              </w:rPr>
              <w:t>th</w:t>
            </w:r>
            <w:r>
              <w:rPr>
                <w:rFonts w:asciiTheme="minorHAnsi" w:eastAsiaTheme="minorHAnsi" w:hAnsiTheme="minorHAnsi" w:cs="Arial"/>
                <w:i w:val="0"/>
                <w:iCs/>
                <w:lang w:bidi="en-US"/>
              </w:rPr>
              <w:t xml:space="preserve"> Grade Teachers</w:t>
            </w:r>
          </w:p>
          <w:p w:rsidR="00957404" w:rsidRDefault="00957404" w:rsidP="00957404">
            <w:pPr>
              <w:rPr>
                <w:rFonts w:asciiTheme="minorHAnsi" w:eastAsiaTheme="minorHAnsi" w:hAnsiTheme="minorHAnsi" w:cs="Arial"/>
                <w:i w:val="0"/>
                <w:iCs/>
                <w:lang w:bidi="en-US"/>
              </w:rPr>
            </w:pPr>
            <w:r w:rsidRPr="005E043E">
              <w:rPr>
                <w:rFonts w:asciiTheme="minorHAnsi" w:eastAsiaTheme="minorHAnsi" w:hAnsiTheme="minorHAnsi" w:cs="Arial"/>
                <w:b/>
                <w:i w:val="0"/>
                <w:iCs/>
                <w:lang w:bidi="en-US"/>
              </w:rPr>
              <w:t>Description</w:t>
            </w:r>
            <w:r>
              <w:rPr>
                <w:rFonts w:asciiTheme="minorHAnsi" w:eastAsiaTheme="minorHAnsi" w:hAnsiTheme="minorHAnsi" w:cs="Arial"/>
                <w:b/>
                <w:i w:val="0"/>
                <w:iCs/>
                <w:lang w:bidi="en-US"/>
              </w:rPr>
              <w:t>:</w:t>
            </w:r>
            <w:r>
              <w:rPr>
                <w:rFonts w:asciiTheme="minorHAnsi" w:eastAsiaTheme="minorHAnsi" w:hAnsiTheme="minorHAnsi" w:cs="Arial"/>
                <w:i w:val="0"/>
                <w:iCs/>
                <w:lang w:bidi="en-US"/>
              </w:rPr>
              <w:t xml:space="preserve">  Help us develop a rubric for best practice by analyzing video clips of two classrooms that employ performance tasks.</w:t>
            </w:r>
          </w:p>
          <w:p w:rsidR="00957404" w:rsidRDefault="00957404" w:rsidP="00957404">
            <w:pPr>
              <w:rPr>
                <w:rFonts w:asciiTheme="minorHAnsi" w:hAnsiTheme="minorHAnsi"/>
                <w:i w:val="0"/>
                <w:color w:val="000000"/>
              </w:rPr>
            </w:pPr>
            <w:r>
              <w:rPr>
                <w:rFonts w:asciiTheme="minorHAnsi" w:eastAsiaTheme="minorHAnsi" w:hAnsiTheme="minorHAnsi" w:cs="Arial"/>
                <w:i w:val="0"/>
                <w:iCs/>
                <w:lang w:bidi="en-US"/>
              </w:rPr>
              <w:t>Target: Identify best practice in math and in lowe</w:t>
            </w:r>
            <w:r w:rsidR="00CA7E1F">
              <w:rPr>
                <w:rFonts w:asciiTheme="minorHAnsi" w:eastAsiaTheme="minorHAnsi" w:hAnsiTheme="minorHAnsi" w:cs="Arial"/>
                <w:i w:val="0"/>
                <w:iCs/>
                <w:lang w:bidi="en-US"/>
              </w:rPr>
              <w:t>ring the language barrier of ELs</w:t>
            </w:r>
            <w:r>
              <w:rPr>
                <w:rFonts w:asciiTheme="minorHAnsi" w:eastAsiaTheme="minorHAnsi" w:hAnsiTheme="minorHAnsi" w:cs="Arial"/>
                <w:i w:val="0"/>
                <w:iCs/>
                <w:lang w:bidi="en-US"/>
              </w:rPr>
              <w:t>.</w:t>
            </w:r>
          </w:p>
          <w:p w:rsidR="00957404" w:rsidRPr="003A4B0C" w:rsidRDefault="00957404" w:rsidP="00957404">
            <w:pPr>
              <w:rPr>
                <w:rFonts w:asciiTheme="minorHAnsi" w:hAnsiTheme="minorHAnsi" w:cs="Arial"/>
                <w:i w:val="0"/>
                <w:sz w:val="16"/>
                <w:szCs w:val="16"/>
              </w:rPr>
            </w:pPr>
          </w:p>
          <w:p w:rsidR="00957404" w:rsidRDefault="00957404" w:rsidP="00957404">
            <w:pPr>
              <w:jc w:val="center"/>
              <w:rPr>
                <w:rFonts w:asciiTheme="minorHAnsi" w:eastAsiaTheme="minorHAnsi" w:hAnsiTheme="minorHAnsi" w:cs="Arial"/>
                <w:iCs/>
                <w:lang w:bidi="en-US"/>
              </w:rPr>
            </w:pPr>
            <w:r>
              <w:rPr>
                <w:rFonts w:asciiTheme="minorHAnsi" w:eastAsiaTheme="minorHAnsi" w:hAnsiTheme="minorHAnsi" w:cs="Arial"/>
                <w:iCs/>
                <w:lang w:bidi="en-US"/>
              </w:rPr>
              <w:t>*ALSO PRESENTED IN SESSIONS A &amp; C</w:t>
            </w:r>
            <w:r w:rsidRPr="00865526">
              <w:rPr>
                <w:rFonts w:asciiTheme="minorHAnsi" w:eastAsiaTheme="minorHAnsi" w:hAnsiTheme="minorHAnsi" w:cs="Arial"/>
                <w:iCs/>
                <w:lang w:bidi="en-US"/>
              </w:rPr>
              <w:t>*</w:t>
            </w:r>
          </w:p>
          <w:p w:rsidR="003A4B0C" w:rsidRPr="003A4B0C" w:rsidRDefault="003A4B0C" w:rsidP="00391C81">
            <w:pPr>
              <w:autoSpaceDE w:val="0"/>
              <w:autoSpaceDN w:val="0"/>
              <w:adjustRightInd w:val="0"/>
              <w:rPr>
                <w:rFonts w:asciiTheme="minorHAnsi" w:eastAsiaTheme="minorHAnsi" w:hAnsiTheme="minorHAnsi" w:cs="Arial"/>
                <w:i w:val="0"/>
                <w:iCs/>
                <w:sz w:val="16"/>
                <w:szCs w:val="16"/>
                <w:lang w:bidi="en-US"/>
              </w:rPr>
            </w:pPr>
          </w:p>
        </w:tc>
        <w:tc>
          <w:tcPr>
            <w:tcW w:w="1440" w:type="dxa"/>
            <w:vAlign w:val="center"/>
          </w:tcPr>
          <w:p w:rsidR="003A4B0C" w:rsidRPr="00452E69" w:rsidRDefault="003A4B0C" w:rsidP="0081710C">
            <w:pPr>
              <w:jc w:val="center"/>
              <w:rPr>
                <w:rFonts w:ascii="Arial Narrow" w:hAnsi="Arial Narrow"/>
                <w:b/>
                <w:i w:val="0"/>
                <w:sz w:val="44"/>
                <w:szCs w:val="44"/>
              </w:rPr>
            </w:pPr>
          </w:p>
        </w:tc>
      </w:tr>
      <w:tr w:rsidR="003A4B0C" w:rsidRPr="00452E69" w:rsidTr="003A4B0C">
        <w:trPr>
          <w:trHeight w:val="2630"/>
        </w:trPr>
        <w:tc>
          <w:tcPr>
            <w:tcW w:w="9468" w:type="dxa"/>
          </w:tcPr>
          <w:p w:rsidR="00AD6966" w:rsidRPr="009F6C9E" w:rsidRDefault="00AD6966" w:rsidP="00AD6966">
            <w:pPr>
              <w:spacing w:after="200"/>
              <w:rPr>
                <w:rFonts w:asciiTheme="minorHAnsi" w:eastAsiaTheme="minorHAnsi" w:hAnsiTheme="minorHAnsi" w:cstheme="minorBidi"/>
                <w:i w:val="0"/>
                <w:iCs/>
                <w:lang w:bidi="en-US"/>
              </w:rPr>
            </w:pPr>
            <w:r w:rsidRPr="00EA2D4C">
              <w:rPr>
                <w:rFonts w:asciiTheme="minorHAnsi" w:eastAsiaTheme="minorHAnsi" w:hAnsiTheme="minorHAnsi" w:cs="Arial"/>
                <w:b/>
                <w:i w:val="0"/>
                <w:iCs/>
                <w:lang w:bidi="en-US"/>
              </w:rPr>
              <w:t>Title:</w:t>
            </w:r>
            <w:r>
              <w:rPr>
                <w:rFonts w:asciiTheme="minorHAnsi" w:eastAsiaTheme="minorHAnsi" w:hAnsiTheme="minorHAnsi" w:cs="Arial"/>
                <w:i w:val="0"/>
                <w:iCs/>
                <w:lang w:bidi="en-US"/>
              </w:rPr>
              <w:t xml:space="preserve"> Equity in Math Assessments for ELs</w:t>
            </w:r>
          </w:p>
          <w:p w:rsidR="00AD6966" w:rsidRDefault="00AD6966" w:rsidP="00AD6966">
            <w:pPr>
              <w:tabs>
                <w:tab w:val="left" w:pos="8255"/>
              </w:tabs>
              <w:rPr>
                <w:rFonts w:asciiTheme="minorHAnsi" w:eastAsiaTheme="minorHAnsi" w:hAnsiTheme="minorHAnsi" w:cs="Arial"/>
                <w:i w:val="0"/>
                <w:iCs/>
                <w:lang w:bidi="en-US"/>
              </w:rPr>
            </w:pPr>
            <w:r>
              <w:rPr>
                <w:rFonts w:asciiTheme="minorHAnsi" w:eastAsiaTheme="minorHAnsi" w:hAnsiTheme="minorHAnsi" w:cs="Arial"/>
                <w:b/>
                <w:i w:val="0"/>
                <w:iCs/>
                <w:lang w:bidi="en-US"/>
              </w:rPr>
              <w:t>Presenter</w:t>
            </w:r>
            <w:r w:rsidRPr="00EA2D4C">
              <w:rPr>
                <w:rFonts w:asciiTheme="minorHAnsi" w:eastAsiaTheme="minorHAnsi" w:hAnsiTheme="minorHAnsi" w:cs="Arial"/>
                <w:b/>
                <w:i w:val="0"/>
                <w:iCs/>
                <w:lang w:bidi="en-US"/>
              </w:rPr>
              <w:t>:</w:t>
            </w:r>
            <w:r w:rsidRPr="00724119">
              <w:rPr>
                <w:rFonts w:asciiTheme="minorHAnsi" w:eastAsiaTheme="minorHAnsi" w:hAnsiTheme="minorHAnsi" w:cs="Arial"/>
                <w:i w:val="0"/>
                <w:iCs/>
                <w:lang w:bidi="en-US"/>
              </w:rPr>
              <w:t xml:space="preserve"> </w:t>
            </w:r>
            <w:proofErr w:type="spellStart"/>
            <w:r>
              <w:rPr>
                <w:rFonts w:asciiTheme="minorHAnsi" w:eastAsiaTheme="minorHAnsi" w:hAnsiTheme="minorHAnsi" w:cs="Arial"/>
                <w:i w:val="0"/>
                <w:iCs/>
                <w:lang w:bidi="en-US"/>
              </w:rPr>
              <w:t>Abimbola</w:t>
            </w:r>
            <w:proofErr w:type="spellEnd"/>
            <w:r>
              <w:rPr>
                <w:rFonts w:asciiTheme="minorHAnsi" w:eastAsiaTheme="minorHAnsi" w:hAnsiTheme="minorHAnsi" w:cs="Arial"/>
                <w:i w:val="0"/>
                <w:iCs/>
                <w:lang w:bidi="en-US"/>
              </w:rPr>
              <w:t xml:space="preserve"> </w:t>
            </w:r>
            <w:proofErr w:type="spellStart"/>
            <w:r>
              <w:rPr>
                <w:rFonts w:asciiTheme="minorHAnsi" w:eastAsiaTheme="minorHAnsi" w:hAnsiTheme="minorHAnsi" w:cs="Arial"/>
                <w:i w:val="0"/>
                <w:iCs/>
                <w:lang w:bidi="en-US"/>
              </w:rPr>
              <w:t>Akintounde</w:t>
            </w:r>
            <w:proofErr w:type="spellEnd"/>
            <w:r>
              <w:rPr>
                <w:rFonts w:asciiTheme="minorHAnsi" w:eastAsiaTheme="minorHAnsi" w:hAnsiTheme="minorHAnsi" w:cs="Arial"/>
                <w:i w:val="0"/>
                <w:iCs/>
                <w:lang w:bidi="en-US"/>
              </w:rPr>
              <w:t>, Algebra Teacher, Harper Park, LCPS</w:t>
            </w:r>
            <w:r>
              <w:rPr>
                <w:rFonts w:asciiTheme="minorHAnsi" w:eastAsiaTheme="minorHAnsi" w:hAnsiTheme="minorHAnsi" w:cs="Arial"/>
                <w:i w:val="0"/>
                <w:iCs/>
                <w:lang w:bidi="en-US"/>
              </w:rPr>
              <w:br/>
              <w:t xml:space="preserve">                    </w:t>
            </w:r>
          </w:p>
          <w:p w:rsidR="00AD6966" w:rsidRPr="00EA2D4C" w:rsidRDefault="00AD6966" w:rsidP="00AD6966">
            <w:pPr>
              <w:tabs>
                <w:tab w:val="left" w:pos="6642"/>
              </w:tabs>
              <w:spacing w:after="200"/>
              <w:rPr>
                <w:rFonts w:asciiTheme="minorHAnsi" w:eastAsiaTheme="minorHAnsi" w:hAnsiTheme="minorHAnsi" w:cs="Arial"/>
                <w:b/>
                <w:i w:val="0"/>
                <w:iCs/>
                <w:lang w:bidi="en-US"/>
              </w:rPr>
            </w:pPr>
            <w:r w:rsidRPr="00EA2D4C">
              <w:rPr>
                <w:rFonts w:asciiTheme="minorHAnsi" w:eastAsiaTheme="minorHAnsi" w:hAnsiTheme="minorHAnsi" w:cs="Arial"/>
                <w:b/>
                <w:i w:val="0"/>
                <w:iCs/>
                <w:lang w:bidi="en-US"/>
              </w:rPr>
              <w:t xml:space="preserve">Audience: </w:t>
            </w:r>
            <w:r>
              <w:rPr>
                <w:rFonts w:asciiTheme="minorHAnsi" w:eastAsiaTheme="minorHAnsi" w:hAnsiTheme="minorHAnsi" w:cs="Arial"/>
                <w:i w:val="0"/>
                <w:iCs/>
                <w:lang w:bidi="en-US"/>
              </w:rPr>
              <w:t>6</w:t>
            </w:r>
            <w:r w:rsidRPr="00CB5B8C">
              <w:rPr>
                <w:rFonts w:asciiTheme="minorHAnsi" w:eastAsiaTheme="minorHAnsi" w:hAnsiTheme="minorHAnsi" w:cs="Arial"/>
                <w:i w:val="0"/>
                <w:iCs/>
                <w:vertAlign w:val="superscript"/>
                <w:lang w:bidi="en-US"/>
              </w:rPr>
              <w:t>th</w:t>
            </w:r>
            <w:r>
              <w:rPr>
                <w:rFonts w:asciiTheme="minorHAnsi" w:eastAsiaTheme="minorHAnsi" w:hAnsiTheme="minorHAnsi" w:cs="Arial"/>
                <w:i w:val="0"/>
                <w:iCs/>
                <w:lang w:bidi="en-US"/>
              </w:rPr>
              <w:t xml:space="preserve"> – 12</w:t>
            </w:r>
            <w:r w:rsidRPr="00CB5B8C">
              <w:rPr>
                <w:rFonts w:asciiTheme="minorHAnsi" w:eastAsiaTheme="minorHAnsi" w:hAnsiTheme="minorHAnsi" w:cs="Arial"/>
                <w:i w:val="0"/>
                <w:iCs/>
                <w:vertAlign w:val="superscript"/>
                <w:lang w:bidi="en-US"/>
              </w:rPr>
              <w:t>th</w:t>
            </w:r>
            <w:r>
              <w:rPr>
                <w:rFonts w:asciiTheme="minorHAnsi" w:eastAsiaTheme="minorHAnsi" w:hAnsiTheme="minorHAnsi" w:cs="Arial"/>
                <w:i w:val="0"/>
                <w:iCs/>
                <w:lang w:bidi="en-US"/>
              </w:rPr>
              <w:t xml:space="preserve"> Grade Teachers</w:t>
            </w:r>
          </w:p>
          <w:p w:rsidR="00AD6966" w:rsidRDefault="00AD6966" w:rsidP="00AD6966">
            <w:pPr>
              <w:autoSpaceDE w:val="0"/>
              <w:autoSpaceDN w:val="0"/>
              <w:adjustRightInd w:val="0"/>
              <w:spacing w:after="200"/>
              <w:contextualSpacing/>
              <w:rPr>
                <w:rFonts w:asciiTheme="minorHAnsi" w:hAnsiTheme="minorHAnsi" w:cstheme="minorHAnsi"/>
                <w:i w:val="0"/>
              </w:rPr>
            </w:pPr>
            <w:r w:rsidRPr="005E043E">
              <w:rPr>
                <w:rFonts w:asciiTheme="minorHAnsi" w:eastAsiaTheme="minorHAnsi" w:hAnsiTheme="minorHAnsi" w:cs="Arial"/>
                <w:b/>
                <w:i w:val="0"/>
                <w:iCs/>
                <w:lang w:bidi="en-US"/>
              </w:rPr>
              <w:t>Description</w:t>
            </w:r>
            <w:r>
              <w:rPr>
                <w:rFonts w:asciiTheme="minorHAnsi" w:eastAsiaTheme="minorHAnsi" w:hAnsiTheme="minorHAnsi" w:cs="Arial"/>
                <w:b/>
                <w:i w:val="0"/>
                <w:iCs/>
                <w:lang w:bidi="en-US"/>
              </w:rPr>
              <w:t xml:space="preserve">: </w:t>
            </w:r>
            <w:r w:rsidRPr="007D396B">
              <w:rPr>
                <w:rFonts w:asciiTheme="minorHAnsi" w:hAnsiTheme="minorHAnsi" w:cstheme="minorHAnsi"/>
                <w:i w:val="0"/>
              </w:rPr>
              <w:t xml:space="preserve"> Our student population today is increasingly diverse, calling for differentiation in our teaching strategies. </w:t>
            </w:r>
            <w:r>
              <w:rPr>
                <w:rFonts w:asciiTheme="minorHAnsi" w:hAnsiTheme="minorHAnsi" w:cstheme="minorHAnsi"/>
                <w:i w:val="0"/>
              </w:rPr>
              <w:t xml:space="preserve"> </w:t>
            </w:r>
            <w:r w:rsidRPr="007D396B">
              <w:rPr>
                <w:rFonts w:asciiTheme="minorHAnsi" w:hAnsiTheme="minorHAnsi" w:cstheme="minorHAnsi"/>
                <w:i w:val="0"/>
              </w:rPr>
              <w:t>How do teachers meet the lin</w:t>
            </w:r>
            <w:r>
              <w:rPr>
                <w:rFonts w:asciiTheme="minorHAnsi" w:hAnsiTheme="minorHAnsi" w:cstheme="minorHAnsi"/>
                <w:i w:val="0"/>
              </w:rPr>
              <w:t>guistic needs of their English language l</w:t>
            </w:r>
            <w:r w:rsidRPr="007D396B">
              <w:rPr>
                <w:rFonts w:asciiTheme="minorHAnsi" w:hAnsiTheme="minorHAnsi" w:cstheme="minorHAnsi"/>
                <w:i w:val="0"/>
              </w:rPr>
              <w:t xml:space="preserve">earners and enhance their success on high stake tests? </w:t>
            </w:r>
            <w:r>
              <w:rPr>
                <w:rFonts w:asciiTheme="minorHAnsi" w:hAnsiTheme="minorHAnsi" w:cstheme="minorHAnsi"/>
                <w:i w:val="0"/>
              </w:rPr>
              <w:t xml:space="preserve"> </w:t>
            </w:r>
            <w:r w:rsidRPr="007D396B">
              <w:rPr>
                <w:rFonts w:asciiTheme="minorHAnsi" w:hAnsiTheme="minorHAnsi" w:cstheme="minorHAnsi"/>
                <w:i w:val="0"/>
              </w:rPr>
              <w:t xml:space="preserve">Can one alter assessments without compromising rigor and content validity? </w:t>
            </w:r>
            <w:r>
              <w:rPr>
                <w:rFonts w:asciiTheme="minorHAnsi" w:hAnsiTheme="minorHAnsi" w:cstheme="minorHAnsi"/>
                <w:i w:val="0"/>
              </w:rPr>
              <w:t xml:space="preserve"> </w:t>
            </w:r>
            <w:r w:rsidRPr="007D396B">
              <w:rPr>
                <w:rFonts w:asciiTheme="minorHAnsi" w:hAnsiTheme="minorHAnsi" w:cstheme="minorHAnsi"/>
                <w:i w:val="0"/>
              </w:rPr>
              <w:t>This training seeks to articulate mul</w:t>
            </w:r>
            <w:r>
              <w:rPr>
                <w:rFonts w:asciiTheme="minorHAnsi" w:hAnsiTheme="minorHAnsi" w:cstheme="minorHAnsi"/>
                <w:i w:val="0"/>
              </w:rPr>
              <w:t>tiple strategies for ensuring EL</w:t>
            </w:r>
            <w:r w:rsidRPr="007D396B">
              <w:rPr>
                <w:rFonts w:asciiTheme="minorHAnsi" w:hAnsiTheme="minorHAnsi" w:cstheme="minorHAnsi"/>
                <w:i w:val="0"/>
              </w:rPr>
              <w:t>s have equal access to assessments in the mainstream classroom.</w:t>
            </w:r>
          </w:p>
          <w:p w:rsidR="00AD6966" w:rsidRDefault="00AD6966" w:rsidP="00AD6966">
            <w:pPr>
              <w:autoSpaceDE w:val="0"/>
              <w:autoSpaceDN w:val="0"/>
              <w:adjustRightInd w:val="0"/>
              <w:spacing w:after="200"/>
              <w:contextualSpacing/>
              <w:rPr>
                <w:rFonts w:asciiTheme="minorHAnsi" w:hAnsiTheme="minorHAnsi" w:cstheme="minorHAnsi"/>
                <w:i w:val="0"/>
              </w:rPr>
            </w:pPr>
          </w:p>
          <w:p w:rsidR="00AD6966" w:rsidRDefault="00CB5D6F" w:rsidP="00AD6966">
            <w:pPr>
              <w:jc w:val="center"/>
              <w:rPr>
                <w:rFonts w:asciiTheme="minorHAnsi" w:eastAsiaTheme="minorHAnsi" w:hAnsiTheme="minorHAnsi" w:cs="Arial"/>
                <w:iCs/>
                <w:lang w:bidi="en-US"/>
              </w:rPr>
            </w:pPr>
            <w:r>
              <w:rPr>
                <w:rFonts w:asciiTheme="minorHAnsi" w:eastAsiaTheme="minorHAnsi" w:hAnsiTheme="minorHAnsi" w:cs="Arial"/>
                <w:iCs/>
                <w:lang w:bidi="en-US"/>
              </w:rPr>
              <w:t>*ALSO</w:t>
            </w:r>
            <w:r w:rsidR="00AD6966">
              <w:rPr>
                <w:rFonts w:asciiTheme="minorHAnsi" w:eastAsiaTheme="minorHAnsi" w:hAnsiTheme="minorHAnsi" w:cs="Arial"/>
                <w:iCs/>
                <w:lang w:bidi="en-US"/>
              </w:rPr>
              <w:t xml:space="preserve"> PRESENTED IN SESSION A</w:t>
            </w:r>
            <w:r w:rsidR="00AD6966" w:rsidRPr="00865526">
              <w:rPr>
                <w:rFonts w:asciiTheme="minorHAnsi" w:eastAsiaTheme="minorHAnsi" w:hAnsiTheme="minorHAnsi" w:cs="Arial"/>
                <w:iCs/>
                <w:lang w:bidi="en-US"/>
              </w:rPr>
              <w:t>*</w:t>
            </w:r>
          </w:p>
          <w:p w:rsidR="003A4B0C" w:rsidRPr="003A4B0C" w:rsidRDefault="003A4B0C" w:rsidP="00391C81">
            <w:pPr>
              <w:rPr>
                <w:rFonts w:asciiTheme="minorHAnsi" w:hAnsiTheme="minorHAnsi"/>
                <w:i w:val="0"/>
                <w:color w:val="000000"/>
                <w:sz w:val="16"/>
                <w:szCs w:val="16"/>
              </w:rPr>
            </w:pPr>
          </w:p>
        </w:tc>
        <w:tc>
          <w:tcPr>
            <w:tcW w:w="1440" w:type="dxa"/>
            <w:vAlign w:val="center"/>
          </w:tcPr>
          <w:p w:rsidR="003A4B0C" w:rsidRPr="00452E69" w:rsidRDefault="003A4B0C" w:rsidP="0081710C">
            <w:pPr>
              <w:jc w:val="center"/>
              <w:rPr>
                <w:rFonts w:ascii="Arial Narrow" w:hAnsi="Arial Narrow"/>
                <w:b/>
                <w:i w:val="0"/>
                <w:sz w:val="44"/>
                <w:szCs w:val="44"/>
              </w:rPr>
            </w:pPr>
          </w:p>
        </w:tc>
      </w:tr>
    </w:tbl>
    <w:p w:rsidR="00B933DB" w:rsidRDefault="00B933DB" w:rsidP="00B933DB">
      <w: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gridCol w:w="1440"/>
      </w:tblGrid>
      <w:tr w:rsidR="00B933DB" w:rsidRPr="00706A8F" w:rsidTr="00B933DB">
        <w:trPr>
          <w:trHeight w:val="440"/>
        </w:trPr>
        <w:tc>
          <w:tcPr>
            <w:tcW w:w="9468" w:type="dxa"/>
            <w:shd w:val="clear" w:color="auto" w:fill="B8CCE4" w:themeFill="accent1" w:themeFillTint="66"/>
            <w:vAlign w:val="center"/>
          </w:tcPr>
          <w:p w:rsidR="00B933DB" w:rsidRPr="00706A8F" w:rsidRDefault="00B933DB" w:rsidP="00F441C1">
            <w:pPr>
              <w:jc w:val="center"/>
              <w:rPr>
                <w:rFonts w:ascii="Times New Roman" w:hAnsi="Times New Roman"/>
                <w:b/>
                <w:i w:val="0"/>
                <w:sz w:val="40"/>
                <w:szCs w:val="40"/>
              </w:rPr>
            </w:pPr>
            <w:r>
              <w:rPr>
                <w:rFonts w:ascii="Times New Roman" w:hAnsi="Times New Roman"/>
                <w:b/>
                <w:i w:val="0"/>
                <w:sz w:val="40"/>
                <w:szCs w:val="40"/>
              </w:rPr>
              <w:lastRenderedPageBreak/>
              <w:t>BREAKOUT SESSION C</w:t>
            </w:r>
            <w:r w:rsidRPr="00706A8F">
              <w:rPr>
                <w:rFonts w:ascii="Times New Roman" w:hAnsi="Times New Roman"/>
                <w:b/>
                <w:i w:val="0"/>
                <w:sz w:val="40"/>
                <w:szCs w:val="40"/>
              </w:rPr>
              <w:t xml:space="preserve">  </w:t>
            </w:r>
            <w:r w:rsidR="00F441C1">
              <w:rPr>
                <w:rFonts w:ascii="Times New Roman" w:hAnsi="Times New Roman"/>
                <w:b/>
                <w:i w:val="0"/>
                <w:sz w:val="40"/>
                <w:szCs w:val="40"/>
              </w:rPr>
              <w:t>12:15 – 1:15</w:t>
            </w:r>
          </w:p>
        </w:tc>
        <w:tc>
          <w:tcPr>
            <w:tcW w:w="1440" w:type="dxa"/>
            <w:shd w:val="clear" w:color="auto" w:fill="B8CCE4" w:themeFill="accent1" w:themeFillTint="66"/>
            <w:vAlign w:val="center"/>
          </w:tcPr>
          <w:p w:rsidR="00B933DB" w:rsidRPr="00706A8F" w:rsidRDefault="00B933DB" w:rsidP="003A7890">
            <w:pPr>
              <w:jc w:val="center"/>
              <w:rPr>
                <w:rFonts w:ascii="Times New Roman" w:hAnsi="Times New Roman"/>
                <w:b/>
                <w:i w:val="0"/>
                <w:sz w:val="40"/>
                <w:szCs w:val="40"/>
              </w:rPr>
            </w:pPr>
            <w:r w:rsidRPr="00706A8F">
              <w:rPr>
                <w:rFonts w:ascii="Times New Roman" w:hAnsi="Times New Roman"/>
                <w:b/>
                <w:i w:val="0"/>
                <w:sz w:val="40"/>
                <w:szCs w:val="40"/>
              </w:rPr>
              <w:t>Room</w:t>
            </w:r>
          </w:p>
        </w:tc>
      </w:tr>
      <w:tr w:rsidR="000362A4" w:rsidRPr="00D4698E" w:rsidTr="00863251">
        <w:trPr>
          <w:trHeight w:val="2942"/>
        </w:trPr>
        <w:tc>
          <w:tcPr>
            <w:tcW w:w="9468" w:type="dxa"/>
          </w:tcPr>
          <w:p w:rsidR="000362A4" w:rsidRPr="00364664" w:rsidRDefault="000362A4" w:rsidP="000362A4">
            <w:pPr>
              <w:spacing w:after="200"/>
              <w:rPr>
                <w:rFonts w:asciiTheme="minorHAnsi" w:eastAsiaTheme="minorHAnsi" w:hAnsiTheme="minorHAnsi" w:cstheme="minorBidi"/>
                <w:i w:val="0"/>
                <w:iCs/>
                <w:lang w:bidi="en-US"/>
              </w:rPr>
            </w:pPr>
            <w:r w:rsidRPr="00364664">
              <w:rPr>
                <w:rFonts w:asciiTheme="minorHAnsi" w:eastAsiaTheme="minorHAnsi" w:hAnsiTheme="minorHAnsi" w:cs="Arial"/>
                <w:b/>
                <w:i w:val="0"/>
                <w:iCs/>
                <w:lang w:bidi="en-US"/>
              </w:rPr>
              <w:t>Title:</w:t>
            </w:r>
            <w:r w:rsidRPr="00364664">
              <w:rPr>
                <w:rFonts w:asciiTheme="minorHAnsi" w:eastAsiaTheme="minorHAnsi" w:hAnsiTheme="minorHAnsi" w:cs="Arial"/>
                <w:i w:val="0"/>
                <w:iCs/>
                <w:lang w:bidi="en-US"/>
              </w:rPr>
              <w:t xml:space="preserve"> </w:t>
            </w:r>
            <w:r>
              <w:rPr>
                <w:rFonts w:asciiTheme="minorHAnsi" w:eastAsiaTheme="minorHAnsi" w:hAnsiTheme="minorHAnsi" w:cs="Arial"/>
                <w:i w:val="0"/>
                <w:iCs/>
                <w:lang w:bidi="en-US"/>
              </w:rPr>
              <w:t>Designing Science Lessons that Apply Math Skills and Concepts</w:t>
            </w:r>
            <w:r w:rsidRPr="00364664">
              <w:rPr>
                <w:rFonts w:asciiTheme="minorHAnsi" w:eastAsiaTheme="minorHAnsi" w:hAnsiTheme="minorHAnsi" w:cs="Arial"/>
                <w:i w:val="0"/>
                <w:iCs/>
                <w:lang w:bidi="en-US"/>
              </w:rPr>
              <w:t xml:space="preserve"> </w:t>
            </w:r>
          </w:p>
          <w:p w:rsidR="000362A4" w:rsidRPr="00364664" w:rsidRDefault="000362A4" w:rsidP="000362A4">
            <w:pPr>
              <w:spacing w:after="200"/>
              <w:rPr>
                <w:rFonts w:asciiTheme="minorHAnsi" w:eastAsiaTheme="minorHAnsi" w:hAnsiTheme="minorHAnsi" w:cs="Arial"/>
                <w:i w:val="0"/>
                <w:iCs/>
                <w:lang w:bidi="en-US"/>
              </w:rPr>
            </w:pPr>
            <w:r w:rsidRPr="00364664">
              <w:rPr>
                <w:rFonts w:asciiTheme="minorHAnsi" w:eastAsiaTheme="minorHAnsi" w:hAnsiTheme="minorHAnsi" w:cs="Arial"/>
                <w:b/>
                <w:i w:val="0"/>
                <w:iCs/>
                <w:lang w:bidi="en-US"/>
              </w:rPr>
              <w:t>Presenter:</w:t>
            </w:r>
            <w:r>
              <w:rPr>
                <w:rFonts w:asciiTheme="minorHAnsi" w:eastAsiaTheme="minorHAnsi" w:hAnsiTheme="minorHAnsi" w:cs="Arial"/>
                <w:i w:val="0"/>
                <w:iCs/>
                <w:lang w:bidi="en-US"/>
              </w:rPr>
              <w:t xml:space="preserve">  Susan </w:t>
            </w:r>
            <w:proofErr w:type="spellStart"/>
            <w:r>
              <w:rPr>
                <w:rFonts w:asciiTheme="minorHAnsi" w:eastAsiaTheme="minorHAnsi" w:hAnsiTheme="minorHAnsi" w:cs="Arial"/>
                <w:i w:val="0"/>
                <w:iCs/>
                <w:lang w:bidi="en-US"/>
              </w:rPr>
              <w:t>Bardenhagen</w:t>
            </w:r>
            <w:proofErr w:type="spellEnd"/>
            <w:r w:rsidRPr="00364664">
              <w:rPr>
                <w:rFonts w:asciiTheme="minorHAnsi" w:eastAsiaTheme="minorHAnsi" w:hAnsiTheme="minorHAnsi" w:cs="Arial"/>
                <w:i w:val="0"/>
                <w:iCs/>
                <w:lang w:bidi="en-US"/>
              </w:rPr>
              <w:t xml:space="preserve">, </w:t>
            </w:r>
            <w:r>
              <w:rPr>
                <w:rFonts w:asciiTheme="minorHAnsi" w:eastAsiaTheme="minorHAnsi" w:hAnsiTheme="minorHAnsi" w:cs="Arial"/>
                <w:i w:val="0"/>
                <w:iCs/>
                <w:lang w:bidi="en-US"/>
              </w:rPr>
              <w:t>Teacher, BNVCTM Board Member</w:t>
            </w:r>
          </w:p>
          <w:p w:rsidR="000362A4" w:rsidRPr="00364664" w:rsidRDefault="000362A4" w:rsidP="000362A4">
            <w:pPr>
              <w:spacing w:after="200"/>
              <w:rPr>
                <w:rFonts w:asciiTheme="minorHAnsi" w:eastAsiaTheme="minorHAnsi" w:hAnsiTheme="minorHAnsi" w:cs="Arial"/>
                <w:i w:val="0"/>
                <w:iCs/>
                <w:lang w:bidi="en-US"/>
              </w:rPr>
            </w:pPr>
            <w:r w:rsidRPr="00364664">
              <w:rPr>
                <w:rFonts w:asciiTheme="minorHAnsi" w:eastAsiaTheme="minorHAnsi" w:hAnsiTheme="minorHAnsi" w:cs="Arial"/>
                <w:b/>
                <w:i w:val="0"/>
                <w:iCs/>
                <w:lang w:bidi="en-US"/>
              </w:rPr>
              <w:t xml:space="preserve">Audience: </w:t>
            </w:r>
            <w:r>
              <w:rPr>
                <w:rFonts w:asciiTheme="minorHAnsi" w:eastAsiaTheme="minorHAnsi" w:hAnsiTheme="minorHAnsi" w:cs="Arial"/>
                <w:i w:val="0"/>
                <w:iCs/>
                <w:lang w:bidi="en-US"/>
              </w:rPr>
              <w:t>Pre-K – 2</w:t>
            </w:r>
            <w:r>
              <w:rPr>
                <w:rFonts w:asciiTheme="minorHAnsi" w:eastAsiaTheme="minorHAnsi" w:hAnsiTheme="minorHAnsi" w:cs="Arial"/>
                <w:i w:val="0"/>
                <w:iCs/>
                <w:vertAlign w:val="superscript"/>
                <w:lang w:bidi="en-US"/>
              </w:rPr>
              <w:t>nd</w:t>
            </w:r>
            <w:r w:rsidRPr="00364664">
              <w:rPr>
                <w:rFonts w:asciiTheme="minorHAnsi" w:eastAsiaTheme="minorHAnsi" w:hAnsiTheme="minorHAnsi" w:cs="Arial"/>
                <w:i w:val="0"/>
                <w:iCs/>
                <w:lang w:bidi="en-US"/>
              </w:rPr>
              <w:t xml:space="preserve"> </w:t>
            </w:r>
            <w:r>
              <w:rPr>
                <w:rFonts w:asciiTheme="minorHAnsi" w:eastAsiaTheme="minorHAnsi" w:hAnsiTheme="minorHAnsi" w:cs="Arial"/>
                <w:i w:val="0"/>
                <w:iCs/>
                <w:lang w:bidi="en-US"/>
              </w:rPr>
              <w:t>Grade Teachers</w:t>
            </w:r>
          </w:p>
          <w:p w:rsidR="000362A4" w:rsidRDefault="000362A4" w:rsidP="000362A4">
            <w:pPr>
              <w:rPr>
                <w:rFonts w:ascii="Arial" w:hAnsi="Arial" w:cs="Arial"/>
                <w:sz w:val="22"/>
                <w:szCs w:val="22"/>
              </w:rPr>
            </w:pPr>
            <w:r>
              <w:rPr>
                <w:rFonts w:asciiTheme="minorHAnsi" w:eastAsiaTheme="minorHAnsi" w:hAnsiTheme="minorHAnsi" w:cs="Arial"/>
                <w:b/>
                <w:i w:val="0"/>
                <w:iCs/>
                <w:lang w:bidi="en-US"/>
              </w:rPr>
              <w:t xml:space="preserve">Description:  </w:t>
            </w:r>
            <w:r w:rsidRPr="000362A4">
              <w:rPr>
                <w:rFonts w:asciiTheme="minorHAnsi" w:hAnsiTheme="minorHAnsi" w:cstheme="minorHAnsi"/>
                <w:i w:val="0"/>
              </w:rPr>
              <w:t>There is a natural connection between Math and Science – patter</w:t>
            </w:r>
            <w:r>
              <w:rPr>
                <w:rFonts w:asciiTheme="minorHAnsi" w:hAnsiTheme="minorHAnsi" w:cstheme="minorHAnsi"/>
                <w:i w:val="0"/>
              </w:rPr>
              <w:t xml:space="preserve">ns, organizing, problem-solving – to name a </w:t>
            </w:r>
            <w:r w:rsidRPr="000362A4">
              <w:rPr>
                <w:rFonts w:asciiTheme="minorHAnsi" w:hAnsiTheme="minorHAnsi" w:cstheme="minorHAnsi"/>
                <w:i w:val="0"/>
              </w:rPr>
              <w:t>few.   Measurement skills support science experiments, observation skills can be introduced using comparing and contrasting, fractional concepts of set/whole support beginning classification concepts in life science – all instructional strategies which cross-cut curricular areas.  Teachers in grades PK-2 can integrate Math and Science content by planning their year-long pacing in tandem.  Presenter will share strategies and model lessons with hands-on activities that can tie in holiday and seasonal fun, too.</w:t>
            </w:r>
          </w:p>
          <w:p w:rsidR="000362A4" w:rsidRPr="000362A4" w:rsidRDefault="000362A4" w:rsidP="000362A4">
            <w:pPr>
              <w:rPr>
                <w:rFonts w:ascii="Arial" w:hAnsi="Arial" w:cs="Arial"/>
                <w:sz w:val="16"/>
                <w:szCs w:val="16"/>
              </w:rPr>
            </w:pPr>
          </w:p>
        </w:tc>
        <w:tc>
          <w:tcPr>
            <w:tcW w:w="1440" w:type="dxa"/>
            <w:vAlign w:val="center"/>
          </w:tcPr>
          <w:p w:rsidR="000362A4" w:rsidRPr="00B535F4" w:rsidRDefault="000362A4" w:rsidP="003A7890">
            <w:pPr>
              <w:jc w:val="center"/>
              <w:rPr>
                <w:rFonts w:ascii="Arial Narrow" w:hAnsi="Arial Narrow"/>
                <w:b/>
                <w:i w:val="0"/>
                <w:sz w:val="34"/>
                <w:szCs w:val="34"/>
              </w:rPr>
            </w:pPr>
          </w:p>
        </w:tc>
      </w:tr>
      <w:tr w:rsidR="00B933DB" w:rsidRPr="00D4698E" w:rsidTr="00863251">
        <w:trPr>
          <w:trHeight w:val="2942"/>
        </w:trPr>
        <w:tc>
          <w:tcPr>
            <w:tcW w:w="9468" w:type="dxa"/>
          </w:tcPr>
          <w:p w:rsidR="0081710C" w:rsidRPr="00364664" w:rsidRDefault="0081710C" w:rsidP="0081710C">
            <w:pPr>
              <w:spacing w:after="200"/>
              <w:rPr>
                <w:rFonts w:asciiTheme="minorHAnsi" w:eastAsiaTheme="minorHAnsi" w:hAnsiTheme="minorHAnsi" w:cstheme="minorBidi"/>
                <w:i w:val="0"/>
                <w:iCs/>
                <w:lang w:bidi="en-US"/>
              </w:rPr>
            </w:pPr>
            <w:r w:rsidRPr="00364664">
              <w:rPr>
                <w:rFonts w:asciiTheme="minorHAnsi" w:eastAsiaTheme="minorHAnsi" w:hAnsiTheme="minorHAnsi" w:cs="Arial"/>
                <w:b/>
                <w:i w:val="0"/>
                <w:iCs/>
                <w:lang w:bidi="en-US"/>
              </w:rPr>
              <w:t>Title:</w:t>
            </w:r>
            <w:r w:rsidRPr="00364664">
              <w:rPr>
                <w:rFonts w:asciiTheme="minorHAnsi" w:eastAsiaTheme="minorHAnsi" w:hAnsiTheme="minorHAnsi" w:cs="Arial"/>
                <w:i w:val="0"/>
                <w:iCs/>
                <w:lang w:bidi="en-US"/>
              </w:rPr>
              <w:t xml:space="preserve"> </w:t>
            </w:r>
            <w:r>
              <w:rPr>
                <w:rFonts w:asciiTheme="minorHAnsi" w:eastAsiaTheme="minorHAnsi" w:hAnsiTheme="minorHAnsi" w:cs="Arial"/>
                <w:i w:val="0"/>
                <w:iCs/>
                <w:lang w:bidi="en-US"/>
              </w:rPr>
              <w:t>Trade Books for all Math Lessons</w:t>
            </w:r>
            <w:r w:rsidRPr="00364664">
              <w:rPr>
                <w:rFonts w:asciiTheme="minorHAnsi" w:eastAsiaTheme="minorHAnsi" w:hAnsiTheme="minorHAnsi" w:cs="Arial"/>
                <w:i w:val="0"/>
                <w:iCs/>
                <w:lang w:bidi="en-US"/>
              </w:rPr>
              <w:t xml:space="preserve"> </w:t>
            </w:r>
          </w:p>
          <w:p w:rsidR="0081710C" w:rsidRPr="00364664" w:rsidRDefault="0081710C" w:rsidP="0081710C">
            <w:pPr>
              <w:spacing w:after="200"/>
              <w:rPr>
                <w:rFonts w:asciiTheme="minorHAnsi" w:eastAsiaTheme="minorHAnsi" w:hAnsiTheme="minorHAnsi" w:cs="Arial"/>
                <w:i w:val="0"/>
                <w:iCs/>
                <w:lang w:bidi="en-US"/>
              </w:rPr>
            </w:pPr>
            <w:r w:rsidRPr="00364664">
              <w:rPr>
                <w:rFonts w:asciiTheme="minorHAnsi" w:eastAsiaTheme="minorHAnsi" w:hAnsiTheme="minorHAnsi" w:cs="Arial"/>
                <w:b/>
                <w:i w:val="0"/>
                <w:iCs/>
                <w:lang w:bidi="en-US"/>
              </w:rPr>
              <w:t>Presenter:</w:t>
            </w:r>
            <w:r>
              <w:rPr>
                <w:rFonts w:asciiTheme="minorHAnsi" w:eastAsiaTheme="minorHAnsi" w:hAnsiTheme="minorHAnsi" w:cs="Arial"/>
                <w:i w:val="0"/>
                <w:iCs/>
                <w:lang w:bidi="en-US"/>
              </w:rPr>
              <w:t xml:space="preserve">  Kelly Wheeler</w:t>
            </w:r>
            <w:r w:rsidRPr="00364664">
              <w:rPr>
                <w:rFonts w:asciiTheme="minorHAnsi" w:eastAsiaTheme="minorHAnsi" w:hAnsiTheme="minorHAnsi" w:cs="Arial"/>
                <w:i w:val="0"/>
                <w:iCs/>
                <w:lang w:bidi="en-US"/>
              </w:rPr>
              <w:t xml:space="preserve">, </w:t>
            </w:r>
            <w:r>
              <w:rPr>
                <w:rFonts w:asciiTheme="minorHAnsi" w:eastAsiaTheme="minorHAnsi" w:hAnsiTheme="minorHAnsi" w:cs="Arial"/>
                <w:i w:val="0"/>
                <w:iCs/>
                <w:lang w:bidi="en-US"/>
              </w:rPr>
              <w:t xml:space="preserve">Title 1 Math Specialist, </w:t>
            </w:r>
            <w:proofErr w:type="spellStart"/>
            <w:r>
              <w:rPr>
                <w:rFonts w:asciiTheme="minorHAnsi" w:eastAsiaTheme="minorHAnsi" w:hAnsiTheme="minorHAnsi" w:cs="Arial"/>
                <w:i w:val="0"/>
                <w:iCs/>
                <w:lang w:bidi="en-US"/>
              </w:rPr>
              <w:t>Minnieville</w:t>
            </w:r>
            <w:proofErr w:type="spellEnd"/>
            <w:r>
              <w:rPr>
                <w:rFonts w:asciiTheme="minorHAnsi" w:eastAsiaTheme="minorHAnsi" w:hAnsiTheme="minorHAnsi" w:cs="Arial"/>
                <w:i w:val="0"/>
                <w:iCs/>
                <w:lang w:bidi="en-US"/>
              </w:rPr>
              <w:t xml:space="preserve"> Elementary, PWCS</w:t>
            </w:r>
          </w:p>
          <w:p w:rsidR="0081710C" w:rsidRPr="00364664" w:rsidRDefault="0081710C" w:rsidP="0081710C">
            <w:pPr>
              <w:spacing w:after="200"/>
              <w:rPr>
                <w:rFonts w:asciiTheme="minorHAnsi" w:eastAsiaTheme="minorHAnsi" w:hAnsiTheme="minorHAnsi" w:cs="Arial"/>
                <w:i w:val="0"/>
                <w:iCs/>
                <w:lang w:bidi="en-US"/>
              </w:rPr>
            </w:pPr>
            <w:r w:rsidRPr="00364664">
              <w:rPr>
                <w:rFonts w:asciiTheme="minorHAnsi" w:eastAsiaTheme="minorHAnsi" w:hAnsiTheme="minorHAnsi" w:cs="Arial"/>
                <w:b/>
                <w:i w:val="0"/>
                <w:iCs/>
                <w:lang w:bidi="en-US"/>
              </w:rPr>
              <w:t xml:space="preserve">Audience: </w:t>
            </w:r>
            <w:r>
              <w:rPr>
                <w:rFonts w:asciiTheme="minorHAnsi" w:eastAsiaTheme="minorHAnsi" w:hAnsiTheme="minorHAnsi" w:cs="Arial"/>
                <w:i w:val="0"/>
                <w:iCs/>
                <w:lang w:bidi="en-US"/>
              </w:rPr>
              <w:t>Pre-K – 5</w:t>
            </w:r>
            <w:r w:rsidRPr="00630A3C">
              <w:rPr>
                <w:rFonts w:asciiTheme="minorHAnsi" w:eastAsiaTheme="minorHAnsi" w:hAnsiTheme="minorHAnsi" w:cs="Arial"/>
                <w:i w:val="0"/>
                <w:iCs/>
                <w:vertAlign w:val="superscript"/>
                <w:lang w:bidi="en-US"/>
              </w:rPr>
              <w:t>th</w:t>
            </w:r>
            <w:r w:rsidRPr="00364664">
              <w:rPr>
                <w:rFonts w:asciiTheme="minorHAnsi" w:eastAsiaTheme="minorHAnsi" w:hAnsiTheme="minorHAnsi" w:cs="Arial"/>
                <w:i w:val="0"/>
                <w:iCs/>
                <w:lang w:bidi="en-US"/>
              </w:rPr>
              <w:t xml:space="preserve"> </w:t>
            </w:r>
            <w:r>
              <w:rPr>
                <w:rFonts w:asciiTheme="minorHAnsi" w:eastAsiaTheme="minorHAnsi" w:hAnsiTheme="minorHAnsi" w:cs="Arial"/>
                <w:i w:val="0"/>
                <w:iCs/>
                <w:lang w:bidi="en-US"/>
              </w:rPr>
              <w:t>Grade Teachers</w:t>
            </w:r>
          </w:p>
          <w:p w:rsidR="0081710C" w:rsidRPr="0081710C" w:rsidRDefault="0081710C" w:rsidP="0081710C">
            <w:pPr>
              <w:rPr>
                <w:rFonts w:asciiTheme="minorHAnsi" w:eastAsiaTheme="minorHAnsi" w:hAnsiTheme="minorHAnsi" w:cstheme="minorHAnsi"/>
                <w:i w:val="0"/>
                <w:iCs/>
                <w:lang w:bidi="en-US"/>
              </w:rPr>
            </w:pPr>
            <w:r w:rsidRPr="00364664">
              <w:rPr>
                <w:rFonts w:asciiTheme="minorHAnsi" w:eastAsiaTheme="minorHAnsi" w:hAnsiTheme="minorHAnsi" w:cs="Arial"/>
                <w:b/>
                <w:i w:val="0"/>
                <w:iCs/>
                <w:lang w:bidi="en-US"/>
              </w:rPr>
              <w:t xml:space="preserve">Description: </w:t>
            </w:r>
            <w:r w:rsidRPr="00455C9B">
              <w:t xml:space="preserve"> </w:t>
            </w:r>
            <w:r w:rsidRPr="0081710C">
              <w:rPr>
                <w:rFonts w:asciiTheme="minorHAnsi" w:hAnsiTheme="minorHAnsi" w:cstheme="minorHAnsi"/>
                <w:i w:val="0"/>
              </w:rPr>
              <w:t xml:space="preserve"> Are you always looking for good read aloud books to introduce or reinforce math lessons?  Those who attend this session will participate in activities based upon and integrated with trade books.  They will also receive a list of good trade books sorted by objective.</w:t>
            </w:r>
          </w:p>
          <w:p w:rsidR="00863251" w:rsidRDefault="00863251" w:rsidP="00863251">
            <w:pPr>
              <w:rPr>
                <w:rFonts w:asciiTheme="minorHAnsi" w:eastAsiaTheme="minorHAnsi" w:hAnsiTheme="minorHAnsi" w:cs="Arial"/>
                <w:i w:val="0"/>
                <w:iCs/>
                <w:sz w:val="16"/>
                <w:szCs w:val="16"/>
                <w:lang w:bidi="en-US"/>
              </w:rPr>
            </w:pPr>
          </w:p>
          <w:p w:rsidR="0081710C" w:rsidRDefault="0081710C" w:rsidP="0081710C">
            <w:pPr>
              <w:jc w:val="center"/>
              <w:rPr>
                <w:rFonts w:asciiTheme="minorHAnsi" w:eastAsiaTheme="minorHAnsi" w:hAnsiTheme="minorHAnsi" w:cs="Arial"/>
                <w:iCs/>
                <w:lang w:bidi="en-US"/>
              </w:rPr>
            </w:pPr>
            <w:r>
              <w:rPr>
                <w:rFonts w:asciiTheme="minorHAnsi" w:eastAsiaTheme="minorHAnsi" w:hAnsiTheme="minorHAnsi" w:cs="Arial"/>
                <w:iCs/>
                <w:lang w:bidi="en-US"/>
              </w:rPr>
              <w:t>*ALSO PRESENTED IN SESSION A &amp; B</w:t>
            </w:r>
            <w:r w:rsidRPr="003A4B0C">
              <w:rPr>
                <w:rFonts w:asciiTheme="minorHAnsi" w:eastAsiaTheme="minorHAnsi" w:hAnsiTheme="minorHAnsi" w:cs="Arial"/>
                <w:iCs/>
                <w:lang w:bidi="en-US"/>
              </w:rPr>
              <w:t>*</w:t>
            </w:r>
          </w:p>
          <w:p w:rsidR="00CB5D6F" w:rsidRPr="00CB5D6F" w:rsidRDefault="00CB5D6F" w:rsidP="0081710C">
            <w:pPr>
              <w:jc w:val="center"/>
              <w:rPr>
                <w:rFonts w:asciiTheme="minorHAnsi" w:eastAsiaTheme="minorHAnsi" w:hAnsiTheme="minorHAnsi" w:cs="Arial"/>
                <w:i w:val="0"/>
                <w:iCs/>
                <w:sz w:val="16"/>
                <w:szCs w:val="16"/>
                <w:lang w:bidi="en-US"/>
              </w:rPr>
            </w:pPr>
          </w:p>
        </w:tc>
        <w:tc>
          <w:tcPr>
            <w:tcW w:w="1440" w:type="dxa"/>
            <w:vAlign w:val="center"/>
          </w:tcPr>
          <w:p w:rsidR="00B933DB" w:rsidRPr="00B535F4" w:rsidRDefault="00B933DB" w:rsidP="003A7890">
            <w:pPr>
              <w:jc w:val="center"/>
              <w:rPr>
                <w:rFonts w:ascii="Arial Narrow" w:hAnsi="Arial Narrow"/>
                <w:b/>
                <w:i w:val="0"/>
                <w:sz w:val="34"/>
                <w:szCs w:val="34"/>
              </w:rPr>
            </w:pPr>
          </w:p>
        </w:tc>
      </w:tr>
      <w:tr w:rsidR="00AF2F3C" w:rsidRPr="00D4698E" w:rsidTr="002D72A9">
        <w:trPr>
          <w:trHeight w:val="2798"/>
        </w:trPr>
        <w:tc>
          <w:tcPr>
            <w:tcW w:w="9468" w:type="dxa"/>
          </w:tcPr>
          <w:p w:rsidR="0081710C" w:rsidRPr="00364664" w:rsidRDefault="0081710C" w:rsidP="0081710C">
            <w:pPr>
              <w:spacing w:after="200"/>
              <w:rPr>
                <w:rFonts w:asciiTheme="minorHAnsi" w:eastAsiaTheme="minorHAnsi" w:hAnsiTheme="minorHAnsi" w:cstheme="minorBidi"/>
                <w:i w:val="0"/>
                <w:iCs/>
                <w:lang w:bidi="en-US"/>
              </w:rPr>
            </w:pPr>
            <w:r w:rsidRPr="00364664">
              <w:rPr>
                <w:rFonts w:asciiTheme="minorHAnsi" w:eastAsiaTheme="minorHAnsi" w:hAnsiTheme="minorHAnsi" w:cs="Arial"/>
                <w:b/>
                <w:i w:val="0"/>
                <w:iCs/>
                <w:lang w:bidi="en-US"/>
              </w:rPr>
              <w:t>Title:</w:t>
            </w:r>
            <w:r w:rsidRPr="00364664">
              <w:rPr>
                <w:rFonts w:asciiTheme="minorHAnsi" w:eastAsiaTheme="minorHAnsi" w:hAnsiTheme="minorHAnsi" w:cs="Arial"/>
                <w:i w:val="0"/>
                <w:iCs/>
                <w:lang w:bidi="en-US"/>
              </w:rPr>
              <w:t xml:space="preserve"> </w:t>
            </w:r>
            <w:r>
              <w:rPr>
                <w:rFonts w:asciiTheme="minorHAnsi" w:eastAsiaTheme="minorHAnsi" w:hAnsiTheme="minorHAnsi" w:cs="Arial"/>
                <w:i w:val="0"/>
                <w:iCs/>
                <w:lang w:bidi="en-US"/>
              </w:rPr>
              <w:t>Join Us For A Rounding Round Up!</w:t>
            </w:r>
          </w:p>
          <w:p w:rsidR="0081710C" w:rsidRDefault="0081710C" w:rsidP="0081710C">
            <w:pPr>
              <w:tabs>
                <w:tab w:val="left" w:pos="5340"/>
              </w:tabs>
              <w:rPr>
                <w:rFonts w:asciiTheme="minorHAnsi" w:eastAsiaTheme="minorHAnsi" w:hAnsiTheme="minorHAnsi" w:cs="Arial"/>
                <w:i w:val="0"/>
                <w:iCs/>
                <w:lang w:bidi="en-US"/>
              </w:rPr>
            </w:pPr>
            <w:r>
              <w:rPr>
                <w:rFonts w:asciiTheme="minorHAnsi" w:eastAsiaTheme="minorHAnsi" w:hAnsiTheme="minorHAnsi" w:cs="Arial"/>
                <w:b/>
                <w:i w:val="0"/>
                <w:iCs/>
                <w:lang w:bidi="en-US"/>
              </w:rPr>
              <w:t xml:space="preserve">Presenter:  </w:t>
            </w:r>
            <w:r>
              <w:rPr>
                <w:rFonts w:asciiTheme="minorHAnsi" w:eastAsiaTheme="minorHAnsi" w:hAnsiTheme="minorHAnsi" w:cs="Arial"/>
                <w:i w:val="0"/>
                <w:iCs/>
                <w:lang w:bidi="en-US"/>
              </w:rPr>
              <w:t>Rosa A. Rosas, Bel Air E</w:t>
            </w:r>
            <w:r w:rsidR="0059407C">
              <w:rPr>
                <w:rFonts w:asciiTheme="minorHAnsi" w:eastAsiaTheme="minorHAnsi" w:hAnsiTheme="minorHAnsi" w:cs="Arial"/>
                <w:i w:val="0"/>
                <w:iCs/>
                <w:lang w:bidi="en-US"/>
              </w:rPr>
              <w:t>S</w:t>
            </w:r>
            <w:r>
              <w:rPr>
                <w:rFonts w:asciiTheme="minorHAnsi" w:eastAsiaTheme="minorHAnsi" w:hAnsiTheme="minorHAnsi" w:cs="Arial"/>
                <w:i w:val="0"/>
                <w:iCs/>
                <w:lang w:bidi="en-US"/>
              </w:rPr>
              <w:t>, PWCS</w:t>
            </w:r>
          </w:p>
          <w:p w:rsidR="0081710C" w:rsidRDefault="0081710C" w:rsidP="0081710C">
            <w:pPr>
              <w:tabs>
                <w:tab w:val="left" w:pos="5340"/>
              </w:tabs>
              <w:rPr>
                <w:rFonts w:asciiTheme="minorHAnsi" w:eastAsiaTheme="minorHAnsi" w:hAnsiTheme="minorHAnsi" w:cs="Arial"/>
                <w:i w:val="0"/>
                <w:iCs/>
                <w:lang w:bidi="en-US"/>
              </w:rPr>
            </w:pPr>
            <w:r>
              <w:rPr>
                <w:rFonts w:asciiTheme="minorHAnsi" w:eastAsiaTheme="minorHAnsi" w:hAnsiTheme="minorHAnsi" w:cs="Arial"/>
                <w:i w:val="0"/>
                <w:iCs/>
                <w:lang w:bidi="en-US"/>
              </w:rPr>
              <w:t xml:space="preserve">                     Gina </w:t>
            </w:r>
            <w:proofErr w:type="spellStart"/>
            <w:r>
              <w:rPr>
                <w:rFonts w:asciiTheme="minorHAnsi" w:eastAsiaTheme="minorHAnsi" w:hAnsiTheme="minorHAnsi" w:cs="Arial"/>
                <w:i w:val="0"/>
                <w:iCs/>
                <w:lang w:bidi="en-US"/>
              </w:rPr>
              <w:t>Haefele</w:t>
            </w:r>
            <w:proofErr w:type="spellEnd"/>
            <w:r w:rsidR="0059407C">
              <w:rPr>
                <w:rFonts w:asciiTheme="minorHAnsi" w:eastAsiaTheme="minorHAnsi" w:hAnsiTheme="minorHAnsi" w:cs="Arial"/>
                <w:i w:val="0"/>
                <w:iCs/>
                <w:lang w:bidi="en-US"/>
              </w:rPr>
              <w:t>, Bel Air ES</w:t>
            </w:r>
            <w:r>
              <w:rPr>
                <w:rFonts w:asciiTheme="minorHAnsi" w:eastAsiaTheme="minorHAnsi" w:hAnsiTheme="minorHAnsi" w:cs="Arial"/>
                <w:i w:val="0"/>
                <w:iCs/>
                <w:lang w:bidi="en-US"/>
              </w:rPr>
              <w:t>, PWCS</w:t>
            </w:r>
          </w:p>
          <w:p w:rsidR="0081710C" w:rsidRDefault="0081710C" w:rsidP="0081710C">
            <w:pPr>
              <w:tabs>
                <w:tab w:val="left" w:pos="5340"/>
              </w:tabs>
              <w:rPr>
                <w:rFonts w:asciiTheme="minorHAnsi" w:eastAsiaTheme="minorHAnsi" w:hAnsiTheme="minorHAnsi" w:cs="Arial"/>
                <w:i w:val="0"/>
                <w:iCs/>
                <w:lang w:bidi="en-US"/>
              </w:rPr>
            </w:pPr>
            <w:r>
              <w:rPr>
                <w:rFonts w:asciiTheme="minorHAnsi" w:eastAsiaTheme="minorHAnsi" w:hAnsiTheme="minorHAnsi" w:cs="Arial"/>
                <w:i w:val="0"/>
                <w:iCs/>
                <w:lang w:bidi="en-US"/>
              </w:rPr>
              <w:t xml:space="preserve">             </w:t>
            </w:r>
            <w:r w:rsidR="0059407C">
              <w:rPr>
                <w:rFonts w:asciiTheme="minorHAnsi" w:eastAsiaTheme="minorHAnsi" w:hAnsiTheme="minorHAnsi" w:cs="Arial"/>
                <w:i w:val="0"/>
                <w:iCs/>
                <w:lang w:bidi="en-US"/>
              </w:rPr>
              <w:t xml:space="preserve">        Jackie </w:t>
            </w:r>
            <w:proofErr w:type="spellStart"/>
            <w:r w:rsidR="0059407C">
              <w:rPr>
                <w:rFonts w:asciiTheme="minorHAnsi" w:eastAsiaTheme="minorHAnsi" w:hAnsiTheme="minorHAnsi" w:cs="Arial"/>
                <w:i w:val="0"/>
                <w:iCs/>
                <w:lang w:bidi="en-US"/>
              </w:rPr>
              <w:t>Erney</w:t>
            </w:r>
            <w:proofErr w:type="spellEnd"/>
            <w:r w:rsidR="0059407C">
              <w:rPr>
                <w:rFonts w:asciiTheme="minorHAnsi" w:eastAsiaTheme="minorHAnsi" w:hAnsiTheme="minorHAnsi" w:cs="Arial"/>
                <w:i w:val="0"/>
                <w:iCs/>
                <w:lang w:bidi="en-US"/>
              </w:rPr>
              <w:t>, Bel Air ES</w:t>
            </w:r>
            <w:r>
              <w:rPr>
                <w:rFonts w:asciiTheme="minorHAnsi" w:eastAsiaTheme="minorHAnsi" w:hAnsiTheme="minorHAnsi" w:cs="Arial"/>
                <w:i w:val="0"/>
                <w:iCs/>
                <w:lang w:bidi="en-US"/>
              </w:rPr>
              <w:t>, PWCS</w:t>
            </w:r>
          </w:p>
          <w:p w:rsidR="0081710C" w:rsidRPr="00364664" w:rsidRDefault="0081710C" w:rsidP="0081710C">
            <w:pPr>
              <w:tabs>
                <w:tab w:val="left" w:pos="5340"/>
              </w:tabs>
              <w:rPr>
                <w:rFonts w:asciiTheme="minorHAnsi" w:eastAsiaTheme="minorHAnsi" w:hAnsiTheme="minorHAnsi" w:cs="Arial"/>
                <w:i w:val="0"/>
                <w:iCs/>
                <w:lang w:bidi="en-US"/>
              </w:rPr>
            </w:pPr>
          </w:p>
          <w:p w:rsidR="0081710C" w:rsidRPr="00364664" w:rsidRDefault="0081710C" w:rsidP="0081710C">
            <w:pPr>
              <w:spacing w:after="200"/>
              <w:rPr>
                <w:rFonts w:asciiTheme="minorHAnsi" w:eastAsiaTheme="minorHAnsi" w:hAnsiTheme="minorHAnsi" w:cs="Arial"/>
                <w:b/>
                <w:i w:val="0"/>
                <w:iCs/>
                <w:lang w:bidi="en-US"/>
              </w:rPr>
            </w:pPr>
            <w:r w:rsidRPr="00364664">
              <w:rPr>
                <w:rFonts w:asciiTheme="minorHAnsi" w:eastAsiaTheme="minorHAnsi" w:hAnsiTheme="minorHAnsi" w:cs="Arial"/>
                <w:b/>
                <w:i w:val="0"/>
                <w:iCs/>
                <w:lang w:bidi="en-US"/>
              </w:rPr>
              <w:t xml:space="preserve">Audience: </w:t>
            </w:r>
            <w:r>
              <w:rPr>
                <w:rFonts w:asciiTheme="minorHAnsi" w:eastAsiaTheme="minorHAnsi" w:hAnsiTheme="minorHAnsi" w:cs="Arial"/>
                <w:i w:val="0"/>
                <w:iCs/>
                <w:lang w:bidi="en-US"/>
              </w:rPr>
              <w:t xml:space="preserve"> Pre-K – 5</w:t>
            </w:r>
            <w:r w:rsidRPr="00630A3C">
              <w:rPr>
                <w:rFonts w:asciiTheme="minorHAnsi" w:eastAsiaTheme="minorHAnsi" w:hAnsiTheme="minorHAnsi" w:cs="Arial"/>
                <w:i w:val="0"/>
                <w:iCs/>
                <w:vertAlign w:val="superscript"/>
                <w:lang w:bidi="en-US"/>
              </w:rPr>
              <w:t>th</w:t>
            </w:r>
            <w:r w:rsidRPr="00364664">
              <w:rPr>
                <w:rFonts w:asciiTheme="minorHAnsi" w:eastAsiaTheme="minorHAnsi" w:hAnsiTheme="minorHAnsi" w:cs="Arial"/>
                <w:i w:val="0"/>
                <w:iCs/>
                <w:lang w:bidi="en-US"/>
              </w:rPr>
              <w:t xml:space="preserve"> </w:t>
            </w:r>
            <w:r>
              <w:rPr>
                <w:rFonts w:asciiTheme="minorHAnsi" w:eastAsiaTheme="minorHAnsi" w:hAnsiTheme="minorHAnsi" w:cs="Arial"/>
                <w:i w:val="0"/>
                <w:iCs/>
                <w:lang w:bidi="en-US"/>
              </w:rPr>
              <w:t>Grade Teachers</w:t>
            </w:r>
          </w:p>
          <w:p w:rsidR="0081710C" w:rsidRDefault="0081710C" w:rsidP="0081710C">
            <w:pPr>
              <w:rPr>
                <w:rFonts w:asciiTheme="minorHAnsi" w:eastAsiaTheme="minorHAnsi" w:hAnsiTheme="minorHAnsi" w:cs="Arial"/>
                <w:i w:val="0"/>
                <w:iCs/>
                <w:lang w:bidi="en-US"/>
              </w:rPr>
            </w:pPr>
            <w:r w:rsidRPr="00364664">
              <w:rPr>
                <w:rFonts w:asciiTheme="minorHAnsi" w:eastAsiaTheme="minorHAnsi" w:hAnsiTheme="minorHAnsi" w:cs="Arial"/>
                <w:b/>
                <w:i w:val="0"/>
                <w:iCs/>
                <w:lang w:bidi="en-US"/>
              </w:rPr>
              <w:t xml:space="preserve">Description: </w:t>
            </w:r>
            <w:r w:rsidRPr="0081710C">
              <w:rPr>
                <w:rFonts w:asciiTheme="minorHAnsi" w:hAnsiTheme="minorHAnsi" w:cstheme="minorHAnsi"/>
                <w:i w:val="0"/>
              </w:rPr>
              <w:t xml:space="preserve"> </w:t>
            </w:r>
            <w:r>
              <w:rPr>
                <w:rFonts w:asciiTheme="minorHAnsi" w:hAnsiTheme="minorHAnsi" w:cstheme="minorHAnsi"/>
                <w:i w:val="0"/>
              </w:rPr>
              <w:t>W</w:t>
            </w:r>
            <w:r w:rsidRPr="0081710C">
              <w:rPr>
                <w:rFonts w:asciiTheme="minorHAnsi" w:hAnsiTheme="minorHAnsi" w:cstheme="minorHAnsi"/>
                <w:i w:val="0"/>
              </w:rPr>
              <w:t xml:space="preserve">hat happens when you deconstruct and reconstruct a color coded 100 </w:t>
            </w:r>
            <w:proofErr w:type="gramStart"/>
            <w:r w:rsidRPr="0081710C">
              <w:rPr>
                <w:rFonts w:asciiTheme="minorHAnsi" w:hAnsiTheme="minorHAnsi" w:cstheme="minorHAnsi"/>
                <w:i w:val="0"/>
              </w:rPr>
              <w:t>chart</w:t>
            </w:r>
            <w:proofErr w:type="gramEnd"/>
            <w:r w:rsidRPr="0081710C">
              <w:rPr>
                <w:rFonts w:asciiTheme="minorHAnsi" w:hAnsiTheme="minorHAnsi" w:cstheme="minorHAnsi"/>
                <w:i w:val="0"/>
              </w:rPr>
              <w:t>? Join us to find out how to create a number line that will help students understand/visualize the concept of rounding to the nearest 10 or nearest 100. Come learn techniques for building number sense &amp; rounding skills and make a tool that will help students be successful!</w:t>
            </w:r>
          </w:p>
          <w:p w:rsidR="0081710C" w:rsidRPr="003A4B0C" w:rsidRDefault="0081710C" w:rsidP="0081710C">
            <w:pPr>
              <w:rPr>
                <w:rFonts w:ascii="Calibri" w:hAnsi="Calibri"/>
                <w:i w:val="0"/>
                <w:sz w:val="16"/>
                <w:szCs w:val="16"/>
              </w:rPr>
            </w:pPr>
          </w:p>
          <w:p w:rsidR="003A4B0C" w:rsidRDefault="0081710C" w:rsidP="0081710C">
            <w:pPr>
              <w:jc w:val="center"/>
              <w:rPr>
                <w:rFonts w:asciiTheme="minorHAnsi" w:eastAsiaTheme="minorHAnsi" w:hAnsiTheme="minorHAnsi" w:cs="Arial"/>
                <w:iCs/>
                <w:lang w:bidi="en-US"/>
              </w:rPr>
            </w:pPr>
            <w:r>
              <w:rPr>
                <w:rFonts w:asciiTheme="minorHAnsi" w:eastAsiaTheme="minorHAnsi" w:hAnsiTheme="minorHAnsi" w:cs="Arial"/>
                <w:iCs/>
                <w:lang w:bidi="en-US"/>
              </w:rPr>
              <w:t>*ALSO PRESENTED IN SESSION A &amp; B</w:t>
            </w:r>
            <w:r w:rsidRPr="003A4B0C">
              <w:rPr>
                <w:rFonts w:asciiTheme="minorHAnsi" w:eastAsiaTheme="minorHAnsi" w:hAnsiTheme="minorHAnsi" w:cs="Arial"/>
                <w:iCs/>
                <w:lang w:bidi="en-US"/>
              </w:rPr>
              <w:t>*</w:t>
            </w:r>
          </w:p>
          <w:p w:rsidR="00CB5D6F" w:rsidRPr="00CB5D6F" w:rsidRDefault="00CB5D6F" w:rsidP="00CB5D6F">
            <w:pPr>
              <w:rPr>
                <w:rFonts w:asciiTheme="minorHAnsi" w:eastAsiaTheme="minorHAnsi" w:hAnsiTheme="minorHAnsi" w:cs="Arial"/>
                <w:iCs/>
                <w:sz w:val="16"/>
                <w:szCs w:val="16"/>
                <w:lang w:bidi="en-US"/>
              </w:rPr>
            </w:pPr>
          </w:p>
        </w:tc>
        <w:tc>
          <w:tcPr>
            <w:tcW w:w="1440" w:type="dxa"/>
            <w:vAlign w:val="center"/>
          </w:tcPr>
          <w:p w:rsidR="00AF2F3C" w:rsidRDefault="00AF2F3C" w:rsidP="002D72A9">
            <w:pPr>
              <w:rPr>
                <w:rFonts w:ascii="Arial Narrow" w:hAnsi="Arial Narrow"/>
                <w:b/>
                <w:i w:val="0"/>
                <w:sz w:val="34"/>
                <w:szCs w:val="34"/>
              </w:rPr>
            </w:pPr>
          </w:p>
        </w:tc>
      </w:tr>
    </w:tbl>
    <w:p w:rsidR="00605024" w:rsidRDefault="00605024">
      <w:r>
        <w:br w:type="page"/>
      </w:r>
    </w:p>
    <w:tbl>
      <w:tblPr>
        <w:tblpPr w:leftFromText="180" w:rightFromText="180" w:vertAnchor="text" w:horzAnchor="margin" w:tblpY="128"/>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gridCol w:w="1440"/>
      </w:tblGrid>
      <w:tr w:rsidR="00605024" w:rsidRPr="00D4698E" w:rsidTr="00605024">
        <w:trPr>
          <w:trHeight w:val="80"/>
        </w:trPr>
        <w:tc>
          <w:tcPr>
            <w:tcW w:w="9468" w:type="dxa"/>
            <w:shd w:val="clear" w:color="auto" w:fill="95B3D7" w:themeFill="accent1" w:themeFillTint="99"/>
            <w:vAlign w:val="center"/>
          </w:tcPr>
          <w:p w:rsidR="00605024" w:rsidRPr="0060472B" w:rsidRDefault="00605024" w:rsidP="00605024">
            <w:pPr>
              <w:jc w:val="center"/>
              <w:rPr>
                <w:rFonts w:ascii="Times New Roman" w:hAnsi="Times New Roman"/>
                <w:b/>
                <w:i w:val="0"/>
                <w:sz w:val="40"/>
                <w:szCs w:val="40"/>
              </w:rPr>
            </w:pPr>
            <w:r w:rsidRPr="0060472B">
              <w:rPr>
                <w:rFonts w:ascii="Times New Roman" w:hAnsi="Times New Roman"/>
                <w:b/>
                <w:i w:val="0"/>
                <w:sz w:val="40"/>
                <w:szCs w:val="40"/>
              </w:rPr>
              <w:lastRenderedPageBreak/>
              <w:t xml:space="preserve">BREAKOUT SESSION C  </w:t>
            </w:r>
            <w:r>
              <w:rPr>
                <w:rFonts w:ascii="Times New Roman" w:hAnsi="Times New Roman"/>
                <w:b/>
                <w:i w:val="0"/>
                <w:sz w:val="40"/>
                <w:szCs w:val="40"/>
              </w:rPr>
              <w:t>12:15 – 1:15</w:t>
            </w:r>
          </w:p>
        </w:tc>
        <w:tc>
          <w:tcPr>
            <w:tcW w:w="1440" w:type="dxa"/>
            <w:shd w:val="clear" w:color="auto" w:fill="95B3D7" w:themeFill="accent1" w:themeFillTint="99"/>
            <w:vAlign w:val="center"/>
          </w:tcPr>
          <w:p w:rsidR="00605024" w:rsidRPr="0060472B" w:rsidRDefault="00605024" w:rsidP="00605024">
            <w:pPr>
              <w:jc w:val="center"/>
              <w:rPr>
                <w:rFonts w:ascii="Times New Roman" w:hAnsi="Times New Roman"/>
                <w:b/>
                <w:i w:val="0"/>
                <w:sz w:val="40"/>
                <w:szCs w:val="40"/>
              </w:rPr>
            </w:pPr>
            <w:r w:rsidRPr="0060472B">
              <w:rPr>
                <w:rFonts w:ascii="Times New Roman" w:hAnsi="Times New Roman"/>
                <w:b/>
                <w:i w:val="0"/>
                <w:sz w:val="40"/>
                <w:szCs w:val="40"/>
              </w:rPr>
              <w:t>Room</w:t>
            </w:r>
          </w:p>
        </w:tc>
      </w:tr>
      <w:tr w:rsidR="002A506A" w:rsidRPr="00706A8F" w:rsidTr="00605024">
        <w:trPr>
          <w:trHeight w:val="3038"/>
        </w:trPr>
        <w:tc>
          <w:tcPr>
            <w:tcW w:w="9468" w:type="dxa"/>
          </w:tcPr>
          <w:p w:rsidR="002A506A" w:rsidRPr="00347A34" w:rsidRDefault="002A506A" w:rsidP="002A506A">
            <w:pPr>
              <w:spacing w:after="200"/>
              <w:rPr>
                <w:rFonts w:asciiTheme="minorHAnsi" w:eastAsiaTheme="minorHAnsi" w:hAnsiTheme="minorHAnsi" w:cstheme="minorBidi"/>
                <w:i w:val="0"/>
                <w:iCs/>
                <w:lang w:bidi="en-US"/>
              </w:rPr>
            </w:pPr>
            <w:r>
              <w:rPr>
                <w:rFonts w:asciiTheme="minorHAnsi" w:eastAsiaTheme="minorHAnsi" w:hAnsiTheme="minorHAnsi" w:cs="Arial"/>
                <w:b/>
                <w:i w:val="0"/>
                <w:iCs/>
                <w:lang w:bidi="en-US"/>
              </w:rPr>
              <w:t>T</w:t>
            </w:r>
            <w:r w:rsidRPr="00347A34">
              <w:rPr>
                <w:rFonts w:asciiTheme="minorHAnsi" w:eastAsiaTheme="minorHAnsi" w:hAnsiTheme="minorHAnsi" w:cs="Arial"/>
                <w:b/>
                <w:i w:val="0"/>
                <w:iCs/>
                <w:lang w:bidi="en-US"/>
              </w:rPr>
              <w:t>itle:</w:t>
            </w:r>
            <w:r w:rsidRPr="00347A34">
              <w:rPr>
                <w:rFonts w:asciiTheme="minorHAnsi" w:eastAsiaTheme="minorHAnsi" w:hAnsiTheme="minorHAnsi" w:cs="Arial"/>
                <w:i w:val="0"/>
                <w:iCs/>
                <w:lang w:bidi="en-US"/>
              </w:rPr>
              <w:t xml:space="preserve"> </w:t>
            </w:r>
            <w:r>
              <w:rPr>
                <w:rFonts w:asciiTheme="minorHAnsi" w:eastAsiaTheme="minorHAnsi" w:hAnsiTheme="minorHAnsi" w:cs="Arial"/>
                <w:i w:val="0"/>
                <w:iCs/>
                <w:lang w:bidi="en-US"/>
              </w:rPr>
              <w:t>Fun with Fractions</w:t>
            </w:r>
          </w:p>
          <w:p w:rsidR="002A506A" w:rsidRDefault="002A506A" w:rsidP="002A506A">
            <w:pPr>
              <w:autoSpaceDE w:val="0"/>
              <w:autoSpaceDN w:val="0"/>
              <w:adjustRightInd w:val="0"/>
              <w:rPr>
                <w:rFonts w:asciiTheme="minorHAnsi" w:eastAsiaTheme="minorHAnsi" w:hAnsiTheme="minorHAnsi" w:cs="Arial"/>
                <w:i w:val="0"/>
                <w:color w:val="000000"/>
              </w:rPr>
            </w:pPr>
            <w:r>
              <w:rPr>
                <w:rFonts w:asciiTheme="minorHAnsi" w:eastAsiaTheme="minorHAnsi" w:hAnsiTheme="minorHAnsi" w:cs="Arial"/>
                <w:b/>
                <w:i w:val="0"/>
                <w:color w:val="000000"/>
              </w:rPr>
              <w:t>Presenter</w:t>
            </w:r>
            <w:r w:rsidRPr="00D372D5">
              <w:rPr>
                <w:rFonts w:asciiTheme="minorHAnsi" w:eastAsiaTheme="minorHAnsi" w:hAnsiTheme="minorHAnsi" w:cs="Arial"/>
                <w:b/>
                <w:i w:val="0"/>
                <w:color w:val="000000"/>
              </w:rPr>
              <w:t>:</w:t>
            </w:r>
            <w:r>
              <w:rPr>
                <w:rFonts w:asciiTheme="minorHAnsi" w:eastAsiaTheme="minorHAnsi" w:hAnsiTheme="minorHAnsi" w:cs="Arial"/>
                <w:b/>
                <w:i w:val="0"/>
                <w:color w:val="000000"/>
              </w:rPr>
              <w:t xml:space="preserve"> </w:t>
            </w:r>
            <w:proofErr w:type="spellStart"/>
            <w:r>
              <w:rPr>
                <w:rFonts w:asciiTheme="minorHAnsi" w:eastAsiaTheme="minorHAnsi" w:hAnsiTheme="minorHAnsi" w:cs="Arial"/>
                <w:i w:val="0"/>
                <w:color w:val="000000"/>
              </w:rPr>
              <w:t>Valaina</w:t>
            </w:r>
            <w:proofErr w:type="spellEnd"/>
            <w:r>
              <w:rPr>
                <w:rFonts w:asciiTheme="minorHAnsi" w:eastAsiaTheme="minorHAnsi" w:hAnsiTheme="minorHAnsi" w:cs="Arial"/>
                <w:i w:val="0"/>
                <w:color w:val="000000"/>
              </w:rPr>
              <w:t xml:space="preserve"> Maher, ITC, Bennett ES, PWCS</w:t>
            </w:r>
          </w:p>
          <w:p w:rsidR="002A506A" w:rsidRPr="002022AA" w:rsidRDefault="002A506A" w:rsidP="002A506A">
            <w:pPr>
              <w:autoSpaceDE w:val="0"/>
              <w:autoSpaceDN w:val="0"/>
              <w:adjustRightInd w:val="0"/>
              <w:spacing w:after="200"/>
              <w:rPr>
                <w:rFonts w:asciiTheme="minorHAnsi" w:eastAsiaTheme="minorHAnsi" w:hAnsiTheme="minorHAnsi" w:cs="Arial"/>
                <w:i w:val="0"/>
                <w:color w:val="000000"/>
              </w:rPr>
            </w:pPr>
            <w:r>
              <w:rPr>
                <w:rFonts w:asciiTheme="minorHAnsi" w:eastAsiaTheme="minorHAnsi" w:hAnsiTheme="minorHAnsi" w:cs="Arial"/>
                <w:i w:val="0"/>
                <w:color w:val="000000"/>
              </w:rPr>
              <w:t xml:space="preserve">                    Eileen </w:t>
            </w:r>
            <w:proofErr w:type="spellStart"/>
            <w:r>
              <w:rPr>
                <w:rFonts w:asciiTheme="minorHAnsi" w:eastAsiaTheme="minorHAnsi" w:hAnsiTheme="minorHAnsi" w:cs="Arial"/>
                <w:i w:val="0"/>
                <w:color w:val="000000"/>
              </w:rPr>
              <w:t>Rakshys</w:t>
            </w:r>
            <w:proofErr w:type="spellEnd"/>
            <w:r>
              <w:rPr>
                <w:rFonts w:asciiTheme="minorHAnsi" w:eastAsiaTheme="minorHAnsi" w:hAnsiTheme="minorHAnsi" w:cs="Arial"/>
                <w:i w:val="0"/>
                <w:color w:val="000000"/>
              </w:rPr>
              <w:t>, 4</w:t>
            </w:r>
            <w:r w:rsidRPr="002022AA">
              <w:rPr>
                <w:rFonts w:asciiTheme="minorHAnsi" w:eastAsiaTheme="minorHAnsi" w:hAnsiTheme="minorHAnsi" w:cs="Arial"/>
                <w:i w:val="0"/>
                <w:color w:val="000000"/>
                <w:vertAlign w:val="superscript"/>
              </w:rPr>
              <w:t>th</w:t>
            </w:r>
            <w:r>
              <w:rPr>
                <w:rFonts w:asciiTheme="minorHAnsi" w:eastAsiaTheme="minorHAnsi" w:hAnsiTheme="minorHAnsi" w:cs="Arial"/>
                <w:i w:val="0"/>
                <w:color w:val="000000"/>
              </w:rPr>
              <w:t xml:space="preserve"> Grade Teacher, Bennett ES, PWCS</w:t>
            </w:r>
          </w:p>
          <w:p w:rsidR="002A506A" w:rsidRPr="00347A34" w:rsidRDefault="002A506A" w:rsidP="002A506A">
            <w:pPr>
              <w:spacing w:after="200"/>
              <w:rPr>
                <w:rFonts w:asciiTheme="minorHAnsi" w:eastAsiaTheme="minorHAnsi" w:hAnsiTheme="minorHAnsi" w:cs="Arial"/>
                <w:i w:val="0"/>
                <w:iCs/>
                <w:lang w:bidi="en-US"/>
              </w:rPr>
            </w:pPr>
            <w:r w:rsidRPr="00347A34">
              <w:rPr>
                <w:rFonts w:asciiTheme="minorHAnsi" w:eastAsiaTheme="minorHAnsi" w:hAnsiTheme="minorHAnsi" w:cs="Arial"/>
                <w:b/>
                <w:i w:val="0"/>
                <w:iCs/>
                <w:lang w:bidi="en-US"/>
              </w:rPr>
              <w:t xml:space="preserve">Audience: </w:t>
            </w:r>
            <w:r w:rsidRPr="00347A34">
              <w:rPr>
                <w:rFonts w:asciiTheme="minorHAnsi" w:eastAsiaTheme="minorHAnsi" w:hAnsiTheme="minorHAnsi" w:cs="Arial"/>
                <w:i w:val="0"/>
                <w:iCs/>
                <w:lang w:bidi="en-US"/>
              </w:rPr>
              <w:t>3</w:t>
            </w:r>
            <w:r w:rsidRPr="00347A34">
              <w:rPr>
                <w:rFonts w:asciiTheme="minorHAnsi" w:eastAsiaTheme="minorHAnsi" w:hAnsiTheme="minorHAnsi" w:cs="Arial"/>
                <w:i w:val="0"/>
                <w:iCs/>
                <w:vertAlign w:val="superscript"/>
                <w:lang w:bidi="en-US"/>
              </w:rPr>
              <w:t>rd</w:t>
            </w:r>
            <w:r w:rsidRPr="00347A34">
              <w:rPr>
                <w:rFonts w:asciiTheme="minorHAnsi" w:eastAsiaTheme="minorHAnsi" w:hAnsiTheme="minorHAnsi" w:cs="Arial"/>
                <w:i w:val="0"/>
                <w:iCs/>
                <w:lang w:bidi="en-US"/>
              </w:rPr>
              <w:t xml:space="preserve"> – 5</w:t>
            </w:r>
            <w:r w:rsidRPr="00347A34">
              <w:rPr>
                <w:rFonts w:asciiTheme="minorHAnsi" w:eastAsiaTheme="minorHAnsi" w:hAnsiTheme="minorHAnsi" w:cs="Arial"/>
                <w:i w:val="0"/>
                <w:iCs/>
                <w:vertAlign w:val="superscript"/>
                <w:lang w:bidi="en-US"/>
              </w:rPr>
              <w:t>th</w:t>
            </w:r>
            <w:r w:rsidRPr="00347A34">
              <w:rPr>
                <w:rFonts w:asciiTheme="minorHAnsi" w:eastAsiaTheme="minorHAnsi" w:hAnsiTheme="minorHAnsi" w:cs="Arial"/>
                <w:i w:val="0"/>
                <w:iCs/>
                <w:lang w:bidi="en-US"/>
              </w:rPr>
              <w:t xml:space="preserve"> Grade Teachers</w:t>
            </w:r>
          </w:p>
          <w:p w:rsidR="002A506A" w:rsidRDefault="002A506A" w:rsidP="002A506A">
            <w:pPr>
              <w:rPr>
                <w:rFonts w:asciiTheme="minorHAnsi" w:hAnsiTheme="minorHAnsi" w:cs="Arial"/>
                <w:i w:val="0"/>
              </w:rPr>
            </w:pPr>
            <w:r w:rsidRPr="002022AA">
              <w:rPr>
                <w:rFonts w:asciiTheme="minorHAnsi" w:eastAsiaTheme="minorHAnsi" w:hAnsiTheme="minorHAnsi" w:cs="Arial"/>
                <w:b/>
                <w:i w:val="0"/>
                <w:iCs/>
                <w:lang w:bidi="en-US"/>
              </w:rPr>
              <w:t>Description:</w:t>
            </w:r>
            <w:r>
              <w:rPr>
                <w:rFonts w:asciiTheme="minorHAnsi" w:eastAsiaTheme="minorHAnsi" w:hAnsiTheme="minorHAnsi" w:cs="Arial"/>
                <w:b/>
                <w:iCs/>
                <w:lang w:bidi="en-US"/>
              </w:rPr>
              <w:t xml:space="preserve"> </w:t>
            </w:r>
            <w:r w:rsidRPr="0059407C">
              <w:rPr>
                <w:rFonts w:asciiTheme="minorHAnsi" w:hAnsiTheme="minorHAnsi" w:cstheme="minorHAnsi"/>
                <w:i w:val="0"/>
              </w:rPr>
              <w:t>Teachers will become familiar with how to incorporate</w:t>
            </w:r>
            <w:r>
              <w:rPr>
                <w:rFonts w:asciiTheme="minorHAnsi" w:hAnsiTheme="minorHAnsi" w:cstheme="minorHAnsi"/>
                <w:i w:val="0"/>
              </w:rPr>
              <w:t xml:space="preserve"> technology – </w:t>
            </w:r>
            <w:proofErr w:type="spellStart"/>
            <w:r>
              <w:rPr>
                <w:rFonts w:asciiTheme="minorHAnsi" w:hAnsiTheme="minorHAnsi" w:cstheme="minorHAnsi"/>
                <w:i w:val="0"/>
              </w:rPr>
              <w:t>Kidspiration</w:t>
            </w:r>
            <w:proofErr w:type="spellEnd"/>
            <w:r>
              <w:rPr>
                <w:rFonts w:asciiTheme="minorHAnsi" w:hAnsiTheme="minorHAnsi" w:cstheme="minorHAnsi"/>
                <w:i w:val="0"/>
              </w:rPr>
              <w:t xml:space="preserve"> 3 and PowerP</w:t>
            </w:r>
            <w:r w:rsidRPr="0059407C">
              <w:rPr>
                <w:rFonts w:asciiTheme="minorHAnsi" w:hAnsiTheme="minorHAnsi" w:cstheme="minorHAnsi"/>
                <w:i w:val="0"/>
              </w:rPr>
              <w:t>oint to create fraction cards to model proper fractions, improper fractions, and mixed numbers. Strategies will be discussed how to incorporate illustrated fraction cards into review center activities to reinforce fraction objectives to include comparing and ordering fractions, converting fractions and improper fractions, etc</w:t>
            </w:r>
            <w:r>
              <w:rPr>
                <w:rFonts w:ascii="Arial" w:hAnsi="Arial" w:cs="Arial"/>
                <w:sz w:val="22"/>
                <w:szCs w:val="22"/>
              </w:rPr>
              <w:t>.</w:t>
            </w:r>
          </w:p>
          <w:p w:rsidR="002A506A" w:rsidRPr="002A506A" w:rsidRDefault="002A506A" w:rsidP="002A506A">
            <w:pPr>
              <w:rPr>
                <w:rFonts w:asciiTheme="minorHAnsi" w:hAnsiTheme="minorHAnsi" w:cs="Arial"/>
                <w:i w:val="0"/>
                <w:sz w:val="16"/>
                <w:szCs w:val="16"/>
              </w:rPr>
            </w:pPr>
          </w:p>
        </w:tc>
        <w:tc>
          <w:tcPr>
            <w:tcW w:w="1440" w:type="dxa"/>
            <w:vAlign w:val="center"/>
          </w:tcPr>
          <w:p w:rsidR="002A506A" w:rsidRPr="00994A50" w:rsidRDefault="002A506A" w:rsidP="00605024">
            <w:pPr>
              <w:jc w:val="center"/>
              <w:rPr>
                <w:rFonts w:ascii="Arial Narrow" w:hAnsi="Arial Narrow"/>
                <w:b/>
                <w:i w:val="0"/>
                <w:sz w:val="44"/>
                <w:szCs w:val="44"/>
              </w:rPr>
            </w:pPr>
          </w:p>
        </w:tc>
      </w:tr>
      <w:tr w:rsidR="00605024" w:rsidRPr="00706A8F" w:rsidTr="00605024">
        <w:trPr>
          <w:trHeight w:val="3038"/>
        </w:trPr>
        <w:tc>
          <w:tcPr>
            <w:tcW w:w="9468" w:type="dxa"/>
          </w:tcPr>
          <w:p w:rsidR="0059407C" w:rsidRPr="00364664" w:rsidRDefault="0059407C" w:rsidP="0059407C">
            <w:pPr>
              <w:spacing w:after="200"/>
              <w:rPr>
                <w:rFonts w:asciiTheme="minorHAnsi" w:eastAsiaTheme="minorHAnsi" w:hAnsiTheme="minorHAnsi" w:cstheme="minorBidi"/>
                <w:i w:val="0"/>
                <w:iCs/>
                <w:lang w:bidi="en-US"/>
              </w:rPr>
            </w:pPr>
            <w:r w:rsidRPr="00364664">
              <w:rPr>
                <w:rFonts w:asciiTheme="minorHAnsi" w:eastAsiaTheme="minorHAnsi" w:hAnsiTheme="minorHAnsi" w:cs="Arial"/>
                <w:b/>
                <w:i w:val="0"/>
                <w:iCs/>
                <w:lang w:bidi="en-US"/>
              </w:rPr>
              <w:t>Title:</w:t>
            </w:r>
            <w:r w:rsidRPr="00364664">
              <w:rPr>
                <w:rFonts w:asciiTheme="minorHAnsi" w:eastAsiaTheme="minorHAnsi" w:hAnsiTheme="minorHAnsi" w:cs="Arial"/>
                <w:i w:val="0"/>
                <w:iCs/>
                <w:lang w:bidi="en-US"/>
              </w:rPr>
              <w:t xml:space="preserve"> </w:t>
            </w:r>
            <w:r>
              <w:rPr>
                <w:rFonts w:asciiTheme="minorHAnsi" w:eastAsiaTheme="minorHAnsi" w:hAnsiTheme="minorHAnsi" w:cs="Arial"/>
                <w:i w:val="0"/>
                <w:iCs/>
                <w:lang w:bidi="en-US"/>
              </w:rPr>
              <w:t>Developing Student’s Growth Mindset in the Mathematics Classroom</w:t>
            </w:r>
          </w:p>
          <w:p w:rsidR="0059407C" w:rsidRDefault="0059407C" w:rsidP="0059407C">
            <w:pPr>
              <w:tabs>
                <w:tab w:val="left" w:pos="5340"/>
              </w:tabs>
              <w:rPr>
                <w:rFonts w:asciiTheme="minorHAnsi" w:eastAsiaTheme="minorHAnsi" w:hAnsiTheme="minorHAnsi" w:cs="Arial"/>
                <w:i w:val="0"/>
                <w:iCs/>
                <w:lang w:bidi="en-US"/>
              </w:rPr>
            </w:pPr>
            <w:r>
              <w:rPr>
                <w:rFonts w:asciiTheme="minorHAnsi" w:eastAsiaTheme="minorHAnsi" w:hAnsiTheme="minorHAnsi" w:cs="Arial"/>
                <w:b/>
                <w:i w:val="0"/>
                <w:iCs/>
                <w:lang w:bidi="en-US"/>
              </w:rPr>
              <w:t xml:space="preserve">Presenter:  </w:t>
            </w:r>
            <w:r>
              <w:rPr>
                <w:rFonts w:asciiTheme="minorHAnsi" w:eastAsiaTheme="minorHAnsi" w:hAnsiTheme="minorHAnsi" w:cs="Arial"/>
                <w:i w:val="0"/>
                <w:iCs/>
                <w:lang w:bidi="en-US"/>
              </w:rPr>
              <w:t xml:space="preserve">Karen </w:t>
            </w:r>
            <w:proofErr w:type="spellStart"/>
            <w:r>
              <w:rPr>
                <w:rFonts w:asciiTheme="minorHAnsi" w:eastAsiaTheme="minorHAnsi" w:hAnsiTheme="minorHAnsi" w:cs="Arial"/>
                <w:i w:val="0"/>
                <w:iCs/>
                <w:lang w:bidi="en-US"/>
              </w:rPr>
              <w:t>Mirkovich</w:t>
            </w:r>
            <w:proofErr w:type="spellEnd"/>
            <w:r>
              <w:rPr>
                <w:rFonts w:asciiTheme="minorHAnsi" w:eastAsiaTheme="minorHAnsi" w:hAnsiTheme="minorHAnsi" w:cs="Arial"/>
                <w:i w:val="0"/>
                <w:iCs/>
                <w:lang w:bidi="en-US"/>
              </w:rPr>
              <w:t>, Sinclair ES, PWCS</w:t>
            </w:r>
          </w:p>
          <w:p w:rsidR="0059407C" w:rsidRPr="00364664" w:rsidRDefault="0059407C" w:rsidP="0059407C">
            <w:pPr>
              <w:tabs>
                <w:tab w:val="left" w:pos="5340"/>
              </w:tabs>
              <w:rPr>
                <w:rFonts w:asciiTheme="minorHAnsi" w:eastAsiaTheme="minorHAnsi" w:hAnsiTheme="minorHAnsi" w:cs="Arial"/>
                <w:i w:val="0"/>
                <w:iCs/>
                <w:lang w:bidi="en-US"/>
              </w:rPr>
            </w:pPr>
          </w:p>
          <w:p w:rsidR="0059407C" w:rsidRPr="00364664" w:rsidRDefault="0059407C" w:rsidP="0059407C">
            <w:pPr>
              <w:spacing w:after="200"/>
              <w:rPr>
                <w:rFonts w:asciiTheme="minorHAnsi" w:eastAsiaTheme="minorHAnsi" w:hAnsiTheme="minorHAnsi" w:cs="Arial"/>
                <w:b/>
                <w:i w:val="0"/>
                <w:iCs/>
                <w:lang w:bidi="en-US"/>
              </w:rPr>
            </w:pPr>
            <w:r w:rsidRPr="00364664">
              <w:rPr>
                <w:rFonts w:asciiTheme="minorHAnsi" w:eastAsiaTheme="minorHAnsi" w:hAnsiTheme="minorHAnsi" w:cs="Arial"/>
                <w:b/>
                <w:i w:val="0"/>
                <w:iCs/>
                <w:lang w:bidi="en-US"/>
              </w:rPr>
              <w:t xml:space="preserve">Audience: </w:t>
            </w:r>
            <w:r>
              <w:rPr>
                <w:rFonts w:asciiTheme="minorHAnsi" w:eastAsiaTheme="minorHAnsi" w:hAnsiTheme="minorHAnsi" w:cs="Arial"/>
                <w:i w:val="0"/>
                <w:color w:val="000000"/>
              </w:rPr>
              <w:t>3</w:t>
            </w:r>
            <w:r w:rsidRPr="00CB5B8C">
              <w:rPr>
                <w:rFonts w:asciiTheme="minorHAnsi" w:eastAsiaTheme="minorHAnsi" w:hAnsiTheme="minorHAnsi" w:cs="Arial"/>
                <w:i w:val="0"/>
                <w:color w:val="000000"/>
                <w:vertAlign w:val="superscript"/>
              </w:rPr>
              <w:t>rd</w:t>
            </w:r>
            <w:r>
              <w:rPr>
                <w:rFonts w:asciiTheme="minorHAnsi" w:eastAsiaTheme="minorHAnsi" w:hAnsiTheme="minorHAnsi" w:cs="Arial"/>
                <w:i w:val="0"/>
                <w:color w:val="000000"/>
              </w:rPr>
              <w:t xml:space="preserve"> – 5</w:t>
            </w:r>
            <w:r w:rsidRPr="00CB5B8C">
              <w:rPr>
                <w:rFonts w:asciiTheme="minorHAnsi" w:eastAsiaTheme="minorHAnsi" w:hAnsiTheme="minorHAnsi" w:cs="Arial"/>
                <w:i w:val="0"/>
                <w:color w:val="000000"/>
                <w:vertAlign w:val="superscript"/>
              </w:rPr>
              <w:t>th</w:t>
            </w:r>
            <w:r>
              <w:rPr>
                <w:rFonts w:asciiTheme="minorHAnsi" w:eastAsiaTheme="minorHAnsi" w:hAnsiTheme="minorHAnsi" w:cs="Arial"/>
                <w:i w:val="0"/>
                <w:color w:val="000000"/>
              </w:rPr>
              <w:t xml:space="preserve"> Grade Teachers</w:t>
            </w:r>
          </w:p>
          <w:p w:rsidR="0059407C" w:rsidRPr="00CB5D6F" w:rsidRDefault="0059407C" w:rsidP="0059407C">
            <w:pPr>
              <w:rPr>
                <w:rFonts w:ascii="Arial" w:hAnsi="Arial" w:cs="Arial"/>
                <w:i w:val="0"/>
                <w:sz w:val="22"/>
                <w:szCs w:val="22"/>
              </w:rPr>
            </w:pPr>
            <w:r w:rsidRPr="00364664">
              <w:rPr>
                <w:rFonts w:asciiTheme="minorHAnsi" w:eastAsiaTheme="minorHAnsi" w:hAnsiTheme="minorHAnsi" w:cs="Arial"/>
                <w:b/>
                <w:i w:val="0"/>
                <w:iCs/>
                <w:lang w:bidi="en-US"/>
              </w:rPr>
              <w:t xml:space="preserve">Description: </w:t>
            </w:r>
            <w:r w:rsidRPr="00D814B1">
              <w:rPr>
                <w:rFonts w:ascii="Arial" w:hAnsi="Arial" w:cs="Arial"/>
                <w:sz w:val="22"/>
                <w:szCs w:val="22"/>
              </w:rPr>
              <w:t xml:space="preserve"> </w:t>
            </w:r>
            <w:r w:rsidRPr="0059407C">
              <w:rPr>
                <w:rFonts w:asciiTheme="minorHAnsi" w:hAnsiTheme="minorHAnsi" w:cstheme="minorHAnsi"/>
                <w:i w:val="0"/>
              </w:rPr>
              <w:t>Teachers work diligently to increase student motivation, focus, and persistence when students struggle and feel defeated. This session provides strategies and tools for teachers to create a classroom where each student can increase their potential using a growth mindset model.</w:t>
            </w:r>
            <w:r w:rsidRPr="0059407C">
              <w:rPr>
                <w:rFonts w:asciiTheme="minorHAnsi" w:hAnsiTheme="minorHAnsi" w:cstheme="minorHAnsi"/>
                <w:b/>
                <w:i w:val="0"/>
              </w:rPr>
              <w:t xml:space="preserve"> </w:t>
            </w:r>
            <w:r w:rsidRPr="0059407C">
              <w:rPr>
                <w:rFonts w:asciiTheme="minorHAnsi" w:hAnsiTheme="minorHAnsi" w:cstheme="minorHAnsi"/>
                <w:i w:val="0"/>
              </w:rPr>
              <w:t xml:space="preserve">Each participant will leave this session with resources to strengthen growth mindsets vs. fixed mindsets. Resources will include current research, rich mathematical tasks, </w:t>
            </w:r>
            <w:proofErr w:type="gramStart"/>
            <w:r w:rsidRPr="0059407C">
              <w:rPr>
                <w:rFonts w:asciiTheme="minorHAnsi" w:hAnsiTheme="minorHAnsi" w:cstheme="minorHAnsi"/>
                <w:i w:val="0"/>
              </w:rPr>
              <w:t>website</w:t>
            </w:r>
            <w:proofErr w:type="gramEnd"/>
            <w:r w:rsidRPr="0059407C">
              <w:rPr>
                <w:rFonts w:asciiTheme="minorHAnsi" w:hAnsiTheme="minorHAnsi" w:cstheme="minorHAnsi"/>
                <w:i w:val="0"/>
              </w:rPr>
              <w:t xml:space="preserve"> tools. </w:t>
            </w:r>
            <w:proofErr w:type="gramStart"/>
            <w:r w:rsidRPr="0059407C">
              <w:rPr>
                <w:rFonts w:asciiTheme="minorHAnsi" w:hAnsiTheme="minorHAnsi" w:cstheme="minorHAnsi"/>
                <w:i w:val="0"/>
              </w:rPr>
              <w:t>language</w:t>
            </w:r>
            <w:proofErr w:type="gramEnd"/>
            <w:r w:rsidRPr="0059407C">
              <w:rPr>
                <w:rFonts w:asciiTheme="minorHAnsi" w:hAnsiTheme="minorHAnsi" w:cstheme="minorHAnsi"/>
                <w:i w:val="0"/>
              </w:rPr>
              <w:t xml:space="preserve"> frames, effective effort rubrics, formative assessments for tracking student’s mindset, and practical ideas to build a classroom environment that promotes equity for all students to believe they can increase their learning.</w:t>
            </w:r>
            <w:r w:rsidRPr="00D814B1">
              <w:rPr>
                <w:rFonts w:ascii="Arial" w:hAnsi="Arial" w:cs="Arial"/>
                <w:sz w:val="22"/>
                <w:szCs w:val="22"/>
              </w:rPr>
              <w:t xml:space="preserve"> </w:t>
            </w:r>
          </w:p>
          <w:p w:rsidR="0059407C" w:rsidRPr="003A4B0C" w:rsidRDefault="0059407C" w:rsidP="0059407C">
            <w:pPr>
              <w:rPr>
                <w:rFonts w:ascii="Calibri" w:hAnsi="Calibri"/>
                <w:i w:val="0"/>
                <w:sz w:val="16"/>
                <w:szCs w:val="16"/>
              </w:rPr>
            </w:pPr>
          </w:p>
          <w:p w:rsidR="00605024" w:rsidRDefault="0059407C" w:rsidP="00CB5D6F">
            <w:pPr>
              <w:jc w:val="center"/>
              <w:rPr>
                <w:rFonts w:asciiTheme="minorHAnsi" w:eastAsiaTheme="minorHAnsi" w:hAnsiTheme="minorHAnsi" w:cs="Arial"/>
                <w:iCs/>
                <w:lang w:bidi="en-US"/>
              </w:rPr>
            </w:pPr>
            <w:r>
              <w:rPr>
                <w:rFonts w:asciiTheme="minorHAnsi" w:eastAsiaTheme="minorHAnsi" w:hAnsiTheme="minorHAnsi" w:cs="Arial"/>
                <w:iCs/>
                <w:lang w:bidi="en-US"/>
              </w:rPr>
              <w:t>*ALSO PRESENTED IN SESSION B</w:t>
            </w:r>
            <w:r w:rsidRPr="00865526">
              <w:rPr>
                <w:rFonts w:asciiTheme="minorHAnsi" w:eastAsiaTheme="minorHAnsi" w:hAnsiTheme="minorHAnsi" w:cs="Arial"/>
                <w:iCs/>
                <w:lang w:bidi="en-US"/>
              </w:rPr>
              <w:t>*</w:t>
            </w:r>
          </w:p>
          <w:p w:rsidR="00CB5D6F" w:rsidRPr="00CB5D6F" w:rsidRDefault="00CB5D6F" w:rsidP="00CB5D6F">
            <w:pPr>
              <w:jc w:val="center"/>
              <w:rPr>
                <w:rFonts w:asciiTheme="minorHAnsi" w:eastAsiaTheme="minorHAnsi" w:hAnsiTheme="minorHAnsi" w:cs="Arial"/>
                <w:iCs/>
                <w:sz w:val="16"/>
                <w:szCs w:val="16"/>
                <w:lang w:bidi="en-US"/>
              </w:rPr>
            </w:pPr>
          </w:p>
        </w:tc>
        <w:tc>
          <w:tcPr>
            <w:tcW w:w="1440" w:type="dxa"/>
            <w:vAlign w:val="center"/>
          </w:tcPr>
          <w:p w:rsidR="00605024" w:rsidRPr="00994A50" w:rsidRDefault="00605024" w:rsidP="00605024">
            <w:pPr>
              <w:jc w:val="center"/>
              <w:rPr>
                <w:rFonts w:ascii="Arial Narrow" w:hAnsi="Arial Narrow"/>
                <w:b/>
                <w:i w:val="0"/>
                <w:sz w:val="44"/>
                <w:szCs w:val="44"/>
              </w:rPr>
            </w:pPr>
          </w:p>
        </w:tc>
      </w:tr>
      <w:tr w:rsidR="00605024" w:rsidRPr="00706A8F" w:rsidTr="00605024">
        <w:trPr>
          <w:trHeight w:val="60"/>
        </w:trPr>
        <w:tc>
          <w:tcPr>
            <w:tcW w:w="9468" w:type="dxa"/>
          </w:tcPr>
          <w:p w:rsidR="00B10DCA" w:rsidRPr="00364664" w:rsidRDefault="00B10DCA" w:rsidP="00B10DCA">
            <w:pPr>
              <w:spacing w:after="200"/>
              <w:rPr>
                <w:rFonts w:asciiTheme="minorHAnsi" w:eastAsiaTheme="minorHAnsi" w:hAnsiTheme="minorHAnsi" w:cstheme="minorBidi"/>
                <w:i w:val="0"/>
                <w:iCs/>
                <w:lang w:bidi="en-US"/>
              </w:rPr>
            </w:pPr>
            <w:r w:rsidRPr="00364664">
              <w:rPr>
                <w:rFonts w:asciiTheme="minorHAnsi" w:eastAsiaTheme="minorHAnsi" w:hAnsiTheme="minorHAnsi" w:cs="Arial"/>
                <w:b/>
                <w:i w:val="0"/>
                <w:iCs/>
                <w:lang w:bidi="en-US"/>
              </w:rPr>
              <w:t>Title:</w:t>
            </w:r>
            <w:r w:rsidRPr="00364664">
              <w:rPr>
                <w:rFonts w:asciiTheme="minorHAnsi" w:eastAsiaTheme="minorHAnsi" w:hAnsiTheme="minorHAnsi" w:cs="Arial"/>
                <w:i w:val="0"/>
                <w:iCs/>
                <w:lang w:bidi="en-US"/>
              </w:rPr>
              <w:t xml:space="preserve"> </w:t>
            </w:r>
            <w:r>
              <w:rPr>
                <w:rFonts w:asciiTheme="minorHAnsi" w:eastAsiaTheme="minorHAnsi" w:hAnsiTheme="minorHAnsi" w:cs="Arial"/>
                <w:i w:val="0"/>
                <w:iCs/>
                <w:lang w:bidi="en-US"/>
              </w:rPr>
              <w:t>Pondering Probability</w:t>
            </w:r>
          </w:p>
          <w:p w:rsidR="00B10DCA" w:rsidRDefault="00B10DCA" w:rsidP="00B10DCA">
            <w:pPr>
              <w:tabs>
                <w:tab w:val="left" w:pos="5340"/>
              </w:tabs>
              <w:rPr>
                <w:rFonts w:asciiTheme="minorHAnsi" w:eastAsiaTheme="minorHAnsi" w:hAnsiTheme="minorHAnsi" w:cs="Arial"/>
                <w:i w:val="0"/>
                <w:iCs/>
                <w:lang w:bidi="en-US"/>
              </w:rPr>
            </w:pPr>
            <w:r>
              <w:rPr>
                <w:rFonts w:asciiTheme="minorHAnsi" w:eastAsiaTheme="minorHAnsi" w:hAnsiTheme="minorHAnsi" w:cs="Arial"/>
                <w:b/>
                <w:i w:val="0"/>
                <w:iCs/>
                <w:lang w:bidi="en-US"/>
              </w:rPr>
              <w:t xml:space="preserve">Presenter:  </w:t>
            </w:r>
            <w:r>
              <w:rPr>
                <w:rFonts w:asciiTheme="minorHAnsi" w:eastAsiaTheme="minorHAnsi" w:hAnsiTheme="minorHAnsi" w:cs="Arial"/>
                <w:i w:val="0"/>
                <w:iCs/>
                <w:lang w:bidi="en-US"/>
              </w:rPr>
              <w:t>M. Cherise Harrington, Bel Air ES, Title I Math Teacher, PWCS</w:t>
            </w:r>
          </w:p>
          <w:p w:rsidR="00B10DCA" w:rsidRPr="00364664" w:rsidRDefault="00B10DCA" w:rsidP="00B10DCA">
            <w:pPr>
              <w:tabs>
                <w:tab w:val="left" w:pos="5340"/>
              </w:tabs>
              <w:rPr>
                <w:rFonts w:asciiTheme="minorHAnsi" w:eastAsiaTheme="minorHAnsi" w:hAnsiTheme="minorHAnsi" w:cs="Arial"/>
                <w:i w:val="0"/>
                <w:iCs/>
                <w:lang w:bidi="en-US"/>
              </w:rPr>
            </w:pPr>
          </w:p>
          <w:p w:rsidR="00B10DCA" w:rsidRPr="00364664" w:rsidRDefault="00B10DCA" w:rsidP="00B10DCA">
            <w:pPr>
              <w:spacing w:after="200"/>
              <w:rPr>
                <w:rFonts w:asciiTheme="minorHAnsi" w:eastAsiaTheme="minorHAnsi" w:hAnsiTheme="minorHAnsi" w:cs="Arial"/>
                <w:b/>
                <w:i w:val="0"/>
                <w:iCs/>
                <w:lang w:bidi="en-US"/>
              </w:rPr>
            </w:pPr>
            <w:r>
              <w:rPr>
                <w:rFonts w:asciiTheme="minorHAnsi" w:eastAsiaTheme="minorHAnsi" w:hAnsiTheme="minorHAnsi" w:cs="Arial"/>
                <w:b/>
                <w:i w:val="0"/>
                <w:iCs/>
                <w:lang w:bidi="en-US"/>
              </w:rPr>
              <w:t>Audience:</w:t>
            </w:r>
            <w:r w:rsidRPr="00364664">
              <w:rPr>
                <w:rFonts w:asciiTheme="minorHAnsi" w:eastAsiaTheme="minorHAnsi" w:hAnsiTheme="minorHAnsi" w:cs="Arial"/>
                <w:b/>
                <w:i w:val="0"/>
                <w:iCs/>
                <w:lang w:bidi="en-US"/>
              </w:rPr>
              <w:t xml:space="preserve"> </w:t>
            </w:r>
            <w:r>
              <w:rPr>
                <w:rFonts w:asciiTheme="minorHAnsi" w:eastAsiaTheme="minorHAnsi" w:hAnsiTheme="minorHAnsi" w:cs="Arial"/>
                <w:i w:val="0"/>
                <w:color w:val="000000"/>
              </w:rPr>
              <w:t>6</w:t>
            </w:r>
            <w:r>
              <w:rPr>
                <w:rFonts w:asciiTheme="minorHAnsi" w:eastAsiaTheme="minorHAnsi" w:hAnsiTheme="minorHAnsi" w:cs="Arial"/>
                <w:i w:val="0"/>
                <w:color w:val="000000"/>
                <w:vertAlign w:val="superscript"/>
              </w:rPr>
              <w:t>th</w:t>
            </w:r>
            <w:r>
              <w:rPr>
                <w:rFonts w:asciiTheme="minorHAnsi" w:eastAsiaTheme="minorHAnsi" w:hAnsiTheme="minorHAnsi" w:cs="Arial"/>
                <w:i w:val="0"/>
                <w:color w:val="000000"/>
              </w:rPr>
              <w:t xml:space="preserve"> – 8</w:t>
            </w:r>
            <w:r w:rsidRPr="00CB5B8C">
              <w:rPr>
                <w:rFonts w:asciiTheme="minorHAnsi" w:eastAsiaTheme="minorHAnsi" w:hAnsiTheme="minorHAnsi" w:cs="Arial"/>
                <w:i w:val="0"/>
                <w:color w:val="000000"/>
                <w:vertAlign w:val="superscript"/>
              </w:rPr>
              <w:t>th</w:t>
            </w:r>
            <w:r>
              <w:rPr>
                <w:rFonts w:asciiTheme="minorHAnsi" w:eastAsiaTheme="minorHAnsi" w:hAnsiTheme="minorHAnsi" w:cs="Arial"/>
                <w:i w:val="0"/>
                <w:color w:val="000000"/>
              </w:rPr>
              <w:t xml:space="preserve"> Grade Teachers (HS Teachers also invited)</w:t>
            </w:r>
          </w:p>
          <w:p w:rsidR="00B10DCA" w:rsidRPr="00B10DCA" w:rsidRDefault="00B10DCA" w:rsidP="00B10DCA">
            <w:pPr>
              <w:rPr>
                <w:rFonts w:asciiTheme="minorHAnsi" w:hAnsiTheme="minorHAnsi" w:cstheme="minorHAnsi"/>
                <w:i w:val="0"/>
              </w:rPr>
            </w:pPr>
            <w:r w:rsidRPr="00364664">
              <w:rPr>
                <w:rFonts w:asciiTheme="minorHAnsi" w:eastAsiaTheme="minorHAnsi" w:hAnsiTheme="minorHAnsi" w:cs="Arial"/>
                <w:b/>
                <w:i w:val="0"/>
                <w:iCs/>
                <w:lang w:bidi="en-US"/>
              </w:rPr>
              <w:t>Description</w:t>
            </w:r>
            <w:r>
              <w:rPr>
                <w:rFonts w:asciiTheme="minorHAnsi" w:eastAsiaTheme="minorHAnsi" w:hAnsiTheme="minorHAnsi" w:cs="Arial"/>
                <w:b/>
                <w:i w:val="0"/>
                <w:iCs/>
                <w:lang w:bidi="en-US"/>
              </w:rPr>
              <w:t>:</w:t>
            </w:r>
            <w:r>
              <w:rPr>
                <w:rFonts w:ascii="Arial" w:hAnsi="Arial" w:cs="Arial"/>
                <w:sz w:val="22"/>
                <w:szCs w:val="22"/>
              </w:rPr>
              <w:t xml:space="preserve"> </w:t>
            </w:r>
            <w:r>
              <w:t xml:space="preserve"> </w:t>
            </w:r>
            <w:r>
              <w:rPr>
                <w:rFonts w:asciiTheme="minorHAnsi" w:hAnsiTheme="minorHAnsi" w:cstheme="minorHAnsi"/>
                <w:i w:val="0"/>
              </w:rPr>
              <w:t>This</w:t>
            </w:r>
            <w:r w:rsidRPr="00B10DCA">
              <w:rPr>
                <w:rFonts w:asciiTheme="minorHAnsi" w:hAnsiTheme="minorHAnsi" w:cstheme="minorHAnsi"/>
                <w:i w:val="0"/>
              </w:rPr>
              <w:t xml:space="preserve"> session is designed for Middle School Math Teachers, but High School Teachers may find this a fun and effective way to review Probability terms and concepts as well.  We will learn a great Bingo game that is designed to teach and demonstrate many of the concepts students are expected to know such as Theoretical Vs. Experimental Probability, Dependent Vs. Independent Events, Fraction, Decimal &amp; Percent equivalencies</w:t>
            </w:r>
            <w:r>
              <w:rPr>
                <w:rFonts w:asciiTheme="minorHAnsi" w:hAnsiTheme="minorHAnsi" w:cstheme="minorHAnsi"/>
                <w:i w:val="0"/>
              </w:rPr>
              <w:t>,</w:t>
            </w:r>
            <w:r w:rsidRPr="00B10DCA">
              <w:rPr>
                <w:rFonts w:asciiTheme="minorHAnsi" w:hAnsiTheme="minorHAnsi" w:cstheme="minorHAnsi"/>
                <w:i w:val="0"/>
              </w:rPr>
              <w:t xml:space="preserve"> and proper notation.  We will also discuss how this game can be adjusted to address grade level standards in grades 6 – 8.  Participants can win prizes for getting Bingos and will walk away with a copy of the game and game board templates.</w:t>
            </w:r>
          </w:p>
          <w:p w:rsidR="00605024" w:rsidRPr="003A4B0C" w:rsidRDefault="00605024" w:rsidP="00391C81">
            <w:pPr>
              <w:autoSpaceDE w:val="0"/>
              <w:autoSpaceDN w:val="0"/>
              <w:adjustRightInd w:val="0"/>
              <w:rPr>
                <w:rFonts w:asciiTheme="minorHAnsi" w:eastAsiaTheme="minorHAnsi" w:hAnsiTheme="minorHAnsi" w:cs="Arial"/>
                <w:bCs/>
                <w:i w:val="0"/>
                <w:color w:val="000000"/>
                <w:sz w:val="16"/>
                <w:szCs w:val="16"/>
              </w:rPr>
            </w:pPr>
          </w:p>
        </w:tc>
        <w:tc>
          <w:tcPr>
            <w:tcW w:w="1440" w:type="dxa"/>
            <w:vAlign w:val="center"/>
          </w:tcPr>
          <w:p w:rsidR="00605024" w:rsidRPr="00994A50" w:rsidRDefault="00605024" w:rsidP="00605024">
            <w:pPr>
              <w:jc w:val="center"/>
              <w:rPr>
                <w:rFonts w:ascii="Arial Narrow" w:hAnsi="Arial Narrow"/>
                <w:b/>
                <w:i w:val="0"/>
                <w:sz w:val="44"/>
                <w:szCs w:val="44"/>
              </w:rPr>
            </w:pPr>
          </w:p>
        </w:tc>
      </w:tr>
    </w:tbl>
    <w:p w:rsidR="00605024" w:rsidRDefault="00605024">
      <w:pPr>
        <w:spacing w:after="200" w:line="276" w:lineRule="auto"/>
      </w:pPr>
    </w:p>
    <w:tbl>
      <w:tblPr>
        <w:tblpPr w:leftFromText="180" w:rightFromText="180" w:vertAnchor="text" w:horzAnchor="margin" w:tblpY="-158"/>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gridCol w:w="1440"/>
      </w:tblGrid>
      <w:tr w:rsidR="005A409A" w:rsidRPr="0060472B" w:rsidTr="005A409A">
        <w:trPr>
          <w:trHeight w:val="80"/>
        </w:trPr>
        <w:tc>
          <w:tcPr>
            <w:tcW w:w="9468" w:type="dxa"/>
            <w:shd w:val="clear" w:color="auto" w:fill="95B3D7" w:themeFill="accent1" w:themeFillTint="99"/>
            <w:vAlign w:val="center"/>
          </w:tcPr>
          <w:p w:rsidR="005A409A" w:rsidRPr="0060472B" w:rsidRDefault="005A409A" w:rsidP="005A409A">
            <w:pPr>
              <w:jc w:val="center"/>
              <w:rPr>
                <w:rFonts w:ascii="Times New Roman" w:hAnsi="Times New Roman"/>
                <w:b/>
                <w:i w:val="0"/>
                <w:sz w:val="40"/>
                <w:szCs w:val="40"/>
              </w:rPr>
            </w:pPr>
            <w:r w:rsidRPr="0060472B">
              <w:rPr>
                <w:rFonts w:ascii="Times New Roman" w:hAnsi="Times New Roman"/>
                <w:b/>
                <w:i w:val="0"/>
                <w:sz w:val="40"/>
                <w:szCs w:val="40"/>
              </w:rPr>
              <w:lastRenderedPageBreak/>
              <w:t xml:space="preserve">BREAKOUT SESSION C  </w:t>
            </w:r>
            <w:r>
              <w:rPr>
                <w:rFonts w:ascii="Times New Roman" w:hAnsi="Times New Roman"/>
                <w:b/>
                <w:i w:val="0"/>
                <w:sz w:val="40"/>
                <w:szCs w:val="40"/>
              </w:rPr>
              <w:t>12:15 – 1:15</w:t>
            </w:r>
          </w:p>
        </w:tc>
        <w:tc>
          <w:tcPr>
            <w:tcW w:w="1440" w:type="dxa"/>
            <w:shd w:val="clear" w:color="auto" w:fill="95B3D7" w:themeFill="accent1" w:themeFillTint="99"/>
            <w:vAlign w:val="center"/>
          </w:tcPr>
          <w:p w:rsidR="005A409A" w:rsidRPr="0060472B" w:rsidRDefault="005A409A" w:rsidP="005A409A">
            <w:pPr>
              <w:jc w:val="center"/>
              <w:rPr>
                <w:rFonts w:ascii="Times New Roman" w:hAnsi="Times New Roman"/>
                <w:b/>
                <w:i w:val="0"/>
                <w:sz w:val="40"/>
                <w:szCs w:val="40"/>
              </w:rPr>
            </w:pPr>
            <w:r w:rsidRPr="0060472B">
              <w:rPr>
                <w:rFonts w:ascii="Times New Roman" w:hAnsi="Times New Roman"/>
                <w:b/>
                <w:i w:val="0"/>
                <w:sz w:val="40"/>
                <w:szCs w:val="40"/>
              </w:rPr>
              <w:t>Room</w:t>
            </w:r>
          </w:p>
        </w:tc>
      </w:tr>
      <w:tr w:rsidR="002A506A" w:rsidRPr="00994A50" w:rsidTr="005A409A">
        <w:trPr>
          <w:trHeight w:val="2582"/>
        </w:trPr>
        <w:tc>
          <w:tcPr>
            <w:tcW w:w="9468" w:type="dxa"/>
          </w:tcPr>
          <w:p w:rsidR="002A506A" w:rsidRPr="00A20A04" w:rsidRDefault="002A506A" w:rsidP="002A506A">
            <w:pPr>
              <w:autoSpaceDE w:val="0"/>
              <w:autoSpaceDN w:val="0"/>
              <w:adjustRightInd w:val="0"/>
              <w:spacing w:after="200"/>
              <w:rPr>
                <w:rFonts w:asciiTheme="minorHAnsi" w:eastAsiaTheme="minorHAnsi" w:hAnsiTheme="minorHAnsi" w:cs="Arial"/>
                <w:i w:val="0"/>
                <w:color w:val="000000"/>
              </w:rPr>
            </w:pPr>
            <w:r w:rsidRPr="00D372D5">
              <w:rPr>
                <w:rFonts w:asciiTheme="minorHAnsi" w:eastAsiaTheme="minorHAnsi" w:hAnsiTheme="minorHAnsi" w:cs="Arial"/>
                <w:b/>
                <w:bCs/>
                <w:i w:val="0"/>
                <w:color w:val="000000"/>
              </w:rPr>
              <w:t>Title</w:t>
            </w:r>
            <w:r>
              <w:rPr>
                <w:rFonts w:asciiTheme="minorHAnsi" w:eastAsiaTheme="minorHAnsi" w:hAnsiTheme="minorHAnsi" w:cs="Arial"/>
                <w:b/>
                <w:bCs/>
                <w:i w:val="0"/>
                <w:color w:val="000000"/>
              </w:rPr>
              <w:t>:</w:t>
            </w:r>
            <w:r>
              <w:rPr>
                <w:rFonts w:asciiTheme="minorHAnsi" w:eastAsiaTheme="minorHAnsi" w:hAnsiTheme="minorHAnsi" w:cs="Arial"/>
                <w:bCs/>
                <w:i w:val="0"/>
                <w:color w:val="000000"/>
              </w:rPr>
              <w:t xml:space="preserve"> Math For All!</w:t>
            </w:r>
          </w:p>
          <w:p w:rsidR="002A506A" w:rsidRDefault="002A506A" w:rsidP="002A506A">
            <w:pPr>
              <w:autoSpaceDE w:val="0"/>
              <w:autoSpaceDN w:val="0"/>
              <w:adjustRightInd w:val="0"/>
              <w:rPr>
                <w:rFonts w:asciiTheme="minorHAnsi" w:eastAsiaTheme="minorHAnsi" w:hAnsiTheme="minorHAnsi" w:cs="Arial"/>
                <w:i w:val="0"/>
                <w:color w:val="000000"/>
              </w:rPr>
            </w:pPr>
            <w:r>
              <w:rPr>
                <w:rFonts w:asciiTheme="minorHAnsi" w:eastAsiaTheme="minorHAnsi" w:hAnsiTheme="minorHAnsi" w:cs="Arial"/>
                <w:b/>
                <w:i w:val="0"/>
                <w:color w:val="000000"/>
              </w:rPr>
              <w:t>Presenter</w:t>
            </w:r>
            <w:r w:rsidRPr="00D372D5">
              <w:rPr>
                <w:rFonts w:asciiTheme="minorHAnsi" w:eastAsiaTheme="minorHAnsi" w:hAnsiTheme="minorHAnsi" w:cs="Arial"/>
                <w:b/>
                <w:i w:val="0"/>
                <w:color w:val="000000"/>
              </w:rPr>
              <w:t>:</w:t>
            </w:r>
            <w:r>
              <w:rPr>
                <w:rFonts w:asciiTheme="minorHAnsi" w:eastAsiaTheme="minorHAnsi" w:hAnsiTheme="minorHAnsi" w:cs="Arial"/>
                <w:b/>
                <w:i w:val="0"/>
                <w:color w:val="000000"/>
              </w:rPr>
              <w:t xml:space="preserve"> </w:t>
            </w:r>
            <w:proofErr w:type="spellStart"/>
            <w:r>
              <w:rPr>
                <w:rFonts w:asciiTheme="minorHAnsi" w:eastAsiaTheme="minorHAnsi" w:hAnsiTheme="minorHAnsi" w:cs="Arial"/>
                <w:i w:val="0"/>
                <w:color w:val="000000"/>
              </w:rPr>
              <w:t>Nakasha</w:t>
            </w:r>
            <w:proofErr w:type="spellEnd"/>
            <w:r>
              <w:rPr>
                <w:rFonts w:asciiTheme="minorHAnsi" w:eastAsiaTheme="minorHAnsi" w:hAnsiTheme="minorHAnsi" w:cs="Arial"/>
                <w:i w:val="0"/>
                <w:color w:val="000000"/>
              </w:rPr>
              <w:t xml:space="preserve"> Kirkland, Math Coach, PWCS</w:t>
            </w:r>
          </w:p>
          <w:p w:rsidR="002A506A" w:rsidRPr="00294798" w:rsidRDefault="002A506A" w:rsidP="002A506A">
            <w:pPr>
              <w:autoSpaceDE w:val="0"/>
              <w:autoSpaceDN w:val="0"/>
              <w:adjustRightInd w:val="0"/>
              <w:rPr>
                <w:rFonts w:asciiTheme="minorHAnsi" w:eastAsiaTheme="minorHAnsi" w:hAnsiTheme="minorHAnsi" w:cs="Arial"/>
                <w:i w:val="0"/>
                <w:color w:val="000000"/>
              </w:rPr>
            </w:pPr>
          </w:p>
          <w:p w:rsidR="002A506A" w:rsidRPr="00A20A04" w:rsidRDefault="002A506A" w:rsidP="002A506A">
            <w:pPr>
              <w:autoSpaceDE w:val="0"/>
              <w:autoSpaceDN w:val="0"/>
              <w:adjustRightInd w:val="0"/>
              <w:spacing w:line="360" w:lineRule="auto"/>
              <w:rPr>
                <w:rFonts w:asciiTheme="minorHAnsi" w:eastAsiaTheme="minorHAnsi" w:hAnsiTheme="minorHAnsi" w:cs="Arial"/>
                <w:i w:val="0"/>
                <w:iCs/>
                <w:color w:val="000000"/>
              </w:rPr>
            </w:pPr>
            <w:r w:rsidRPr="00D372D5">
              <w:rPr>
                <w:rFonts w:asciiTheme="minorHAnsi" w:eastAsiaTheme="minorHAnsi" w:hAnsiTheme="minorHAnsi" w:cs="Arial"/>
                <w:b/>
                <w:i w:val="0"/>
                <w:color w:val="000000"/>
              </w:rPr>
              <w:t xml:space="preserve">Audience: </w:t>
            </w:r>
            <w:r>
              <w:rPr>
                <w:rFonts w:asciiTheme="minorHAnsi" w:eastAsiaTheme="minorHAnsi" w:hAnsiTheme="minorHAnsi" w:cs="Arial"/>
                <w:i w:val="0"/>
                <w:color w:val="000000"/>
              </w:rPr>
              <w:t>6</w:t>
            </w:r>
            <w:r w:rsidRPr="00863251">
              <w:rPr>
                <w:rFonts w:asciiTheme="minorHAnsi" w:eastAsiaTheme="minorHAnsi" w:hAnsiTheme="minorHAnsi" w:cs="Arial"/>
                <w:i w:val="0"/>
                <w:color w:val="000000"/>
                <w:vertAlign w:val="superscript"/>
              </w:rPr>
              <w:t>th</w:t>
            </w:r>
            <w:r>
              <w:rPr>
                <w:rFonts w:asciiTheme="minorHAnsi" w:eastAsiaTheme="minorHAnsi" w:hAnsiTheme="minorHAnsi" w:cs="Arial"/>
                <w:i w:val="0"/>
                <w:color w:val="000000"/>
              </w:rPr>
              <w:t xml:space="preserve"> – 8</w:t>
            </w:r>
            <w:r w:rsidRPr="00863251">
              <w:rPr>
                <w:rFonts w:asciiTheme="minorHAnsi" w:eastAsiaTheme="minorHAnsi" w:hAnsiTheme="minorHAnsi" w:cs="Arial"/>
                <w:i w:val="0"/>
                <w:color w:val="000000"/>
                <w:vertAlign w:val="superscript"/>
              </w:rPr>
              <w:t>th</w:t>
            </w:r>
            <w:r>
              <w:rPr>
                <w:rFonts w:asciiTheme="minorHAnsi" w:eastAsiaTheme="minorHAnsi" w:hAnsiTheme="minorHAnsi" w:cs="Arial"/>
                <w:i w:val="0"/>
                <w:color w:val="000000"/>
              </w:rPr>
              <w:t xml:space="preserve"> Grade Teachers</w:t>
            </w:r>
          </w:p>
          <w:p w:rsidR="002A506A" w:rsidRDefault="002A506A" w:rsidP="002A506A">
            <w:pPr>
              <w:rPr>
                <w:rFonts w:asciiTheme="minorHAnsi" w:hAnsiTheme="minorHAnsi" w:cstheme="minorHAnsi"/>
                <w:i w:val="0"/>
              </w:rPr>
            </w:pPr>
            <w:r w:rsidRPr="00D372D5">
              <w:rPr>
                <w:rFonts w:asciiTheme="minorHAnsi" w:eastAsiaTheme="minorHAnsi" w:hAnsiTheme="minorHAnsi" w:cs="Arial"/>
                <w:b/>
                <w:bCs/>
                <w:i w:val="0"/>
                <w:color w:val="000000"/>
              </w:rPr>
              <w:t xml:space="preserve">Description: </w:t>
            </w:r>
            <w:r w:rsidRPr="00DB6937">
              <w:rPr>
                <w:rFonts w:asciiTheme="minorHAnsi" w:hAnsiTheme="minorHAnsi" w:cstheme="minorHAnsi"/>
                <w:i w:val="0"/>
              </w:rPr>
              <w:t xml:space="preserve"> Traditional learning outcomes often focus on what students know, while performance-based learning outcomes focus on how well students can apply what they know. Successful teachers of mathematics continually adjust instruction to finding the right balance between these two approaches. At the end of this session, participants will leave with techniques that will help build math fluency and automaticity, as well as ideas that will aid in the development of problem-solving skills.</w:t>
            </w:r>
          </w:p>
          <w:p w:rsidR="002A506A" w:rsidRDefault="002A506A" w:rsidP="002A506A">
            <w:pPr>
              <w:rPr>
                <w:rFonts w:asciiTheme="minorHAnsi" w:hAnsiTheme="minorHAnsi" w:cstheme="minorHAnsi"/>
                <w:i w:val="0"/>
              </w:rPr>
            </w:pPr>
          </w:p>
          <w:p w:rsidR="002A506A" w:rsidRDefault="002A506A" w:rsidP="002A506A">
            <w:pPr>
              <w:jc w:val="center"/>
              <w:rPr>
                <w:rFonts w:asciiTheme="minorHAnsi" w:eastAsiaTheme="minorHAnsi" w:hAnsiTheme="minorHAnsi" w:cs="Arial"/>
                <w:iCs/>
                <w:lang w:bidi="en-US"/>
              </w:rPr>
            </w:pPr>
            <w:r>
              <w:rPr>
                <w:rFonts w:asciiTheme="minorHAnsi" w:eastAsiaTheme="minorHAnsi" w:hAnsiTheme="minorHAnsi" w:cs="Arial"/>
                <w:iCs/>
                <w:lang w:bidi="en-US"/>
              </w:rPr>
              <w:t>*ALSO PRESENTED IN SESSION B</w:t>
            </w:r>
            <w:r w:rsidRPr="00865526">
              <w:rPr>
                <w:rFonts w:asciiTheme="minorHAnsi" w:eastAsiaTheme="minorHAnsi" w:hAnsiTheme="minorHAnsi" w:cs="Arial"/>
                <w:iCs/>
                <w:lang w:bidi="en-US"/>
              </w:rPr>
              <w:t>*</w:t>
            </w:r>
          </w:p>
          <w:p w:rsidR="002A506A" w:rsidRPr="002A506A" w:rsidRDefault="002A506A" w:rsidP="002A506A">
            <w:pPr>
              <w:jc w:val="center"/>
              <w:rPr>
                <w:rFonts w:asciiTheme="minorHAnsi" w:eastAsiaTheme="minorHAnsi" w:hAnsiTheme="minorHAnsi" w:cs="Arial"/>
                <w:iCs/>
                <w:sz w:val="16"/>
                <w:szCs w:val="16"/>
                <w:lang w:bidi="en-US"/>
              </w:rPr>
            </w:pPr>
          </w:p>
        </w:tc>
        <w:tc>
          <w:tcPr>
            <w:tcW w:w="1440" w:type="dxa"/>
            <w:vAlign w:val="center"/>
          </w:tcPr>
          <w:p w:rsidR="002A506A" w:rsidRPr="00994A50" w:rsidRDefault="002A506A" w:rsidP="005A409A">
            <w:pPr>
              <w:jc w:val="center"/>
              <w:rPr>
                <w:rFonts w:ascii="Arial Narrow" w:hAnsi="Arial Narrow"/>
                <w:b/>
                <w:i w:val="0"/>
                <w:sz w:val="44"/>
                <w:szCs w:val="44"/>
              </w:rPr>
            </w:pPr>
          </w:p>
        </w:tc>
      </w:tr>
      <w:tr w:rsidR="005A409A" w:rsidRPr="00994A50" w:rsidTr="005A409A">
        <w:trPr>
          <w:trHeight w:val="2582"/>
        </w:trPr>
        <w:tc>
          <w:tcPr>
            <w:tcW w:w="9468" w:type="dxa"/>
          </w:tcPr>
          <w:p w:rsidR="00957404" w:rsidRPr="00A20A04" w:rsidRDefault="00957404" w:rsidP="00957404">
            <w:pPr>
              <w:autoSpaceDE w:val="0"/>
              <w:autoSpaceDN w:val="0"/>
              <w:adjustRightInd w:val="0"/>
              <w:spacing w:after="200"/>
              <w:rPr>
                <w:rFonts w:asciiTheme="minorHAnsi" w:eastAsiaTheme="minorHAnsi" w:hAnsiTheme="minorHAnsi" w:cs="Arial"/>
                <w:i w:val="0"/>
                <w:color w:val="000000"/>
              </w:rPr>
            </w:pPr>
            <w:r w:rsidRPr="00D372D5">
              <w:rPr>
                <w:rFonts w:asciiTheme="minorHAnsi" w:eastAsiaTheme="minorHAnsi" w:hAnsiTheme="minorHAnsi" w:cs="Arial"/>
                <w:b/>
                <w:bCs/>
                <w:i w:val="0"/>
                <w:color w:val="000000"/>
              </w:rPr>
              <w:t>Title</w:t>
            </w:r>
            <w:r>
              <w:rPr>
                <w:rFonts w:asciiTheme="minorHAnsi" w:eastAsiaTheme="minorHAnsi" w:hAnsiTheme="minorHAnsi" w:cs="Arial"/>
                <w:b/>
                <w:bCs/>
                <w:i w:val="0"/>
                <w:color w:val="000000"/>
              </w:rPr>
              <w:t>:</w:t>
            </w:r>
            <w:r>
              <w:rPr>
                <w:rFonts w:asciiTheme="minorHAnsi" w:eastAsiaTheme="minorHAnsi" w:hAnsiTheme="minorHAnsi" w:cs="Arial"/>
                <w:bCs/>
                <w:i w:val="0"/>
                <w:color w:val="000000"/>
              </w:rPr>
              <w:t xml:space="preserve"> Using </w:t>
            </w:r>
            <w:proofErr w:type="spellStart"/>
            <w:r>
              <w:rPr>
                <w:rFonts w:asciiTheme="minorHAnsi" w:eastAsiaTheme="minorHAnsi" w:hAnsiTheme="minorHAnsi" w:cs="Arial"/>
                <w:bCs/>
                <w:i w:val="0"/>
                <w:color w:val="000000"/>
              </w:rPr>
              <w:t>Desmos</w:t>
            </w:r>
            <w:proofErr w:type="spellEnd"/>
            <w:r>
              <w:rPr>
                <w:rFonts w:asciiTheme="minorHAnsi" w:eastAsiaTheme="minorHAnsi" w:hAnsiTheme="minorHAnsi" w:cs="Arial"/>
                <w:bCs/>
                <w:i w:val="0"/>
                <w:color w:val="000000"/>
              </w:rPr>
              <w:t xml:space="preserve"> in the Algebra 1 Classroom</w:t>
            </w:r>
          </w:p>
          <w:p w:rsidR="00957404" w:rsidRPr="001B7C65" w:rsidRDefault="00957404" w:rsidP="00957404">
            <w:pPr>
              <w:autoSpaceDE w:val="0"/>
              <w:autoSpaceDN w:val="0"/>
              <w:adjustRightInd w:val="0"/>
              <w:spacing w:after="200"/>
              <w:rPr>
                <w:rFonts w:asciiTheme="minorHAnsi" w:eastAsiaTheme="minorHAnsi" w:hAnsiTheme="minorHAnsi" w:cs="Arial"/>
                <w:i w:val="0"/>
                <w:color w:val="000000"/>
              </w:rPr>
            </w:pPr>
            <w:r>
              <w:rPr>
                <w:rFonts w:asciiTheme="minorHAnsi" w:eastAsiaTheme="minorHAnsi" w:hAnsiTheme="minorHAnsi" w:cs="Arial"/>
                <w:b/>
                <w:i w:val="0"/>
                <w:color w:val="000000"/>
              </w:rPr>
              <w:t>Presenter</w:t>
            </w:r>
            <w:r w:rsidRPr="00D372D5">
              <w:rPr>
                <w:rFonts w:asciiTheme="minorHAnsi" w:eastAsiaTheme="minorHAnsi" w:hAnsiTheme="minorHAnsi" w:cs="Arial"/>
                <w:b/>
                <w:i w:val="0"/>
                <w:color w:val="000000"/>
              </w:rPr>
              <w:t>:</w:t>
            </w:r>
            <w:r>
              <w:rPr>
                <w:rFonts w:asciiTheme="minorHAnsi" w:eastAsiaTheme="minorHAnsi" w:hAnsiTheme="minorHAnsi" w:cs="Arial"/>
                <w:b/>
                <w:i w:val="0"/>
                <w:color w:val="000000"/>
              </w:rPr>
              <w:t xml:space="preserve"> </w:t>
            </w:r>
            <w:r>
              <w:rPr>
                <w:rFonts w:asciiTheme="minorHAnsi" w:eastAsiaTheme="minorHAnsi" w:hAnsiTheme="minorHAnsi" w:cs="Arial"/>
                <w:bCs/>
                <w:i w:val="0"/>
                <w:color w:val="000000"/>
              </w:rPr>
              <w:t xml:space="preserve">Erica </w:t>
            </w:r>
            <w:proofErr w:type="spellStart"/>
            <w:r>
              <w:rPr>
                <w:rFonts w:asciiTheme="minorHAnsi" w:eastAsiaTheme="minorHAnsi" w:hAnsiTheme="minorHAnsi" w:cs="Arial"/>
                <w:bCs/>
                <w:i w:val="0"/>
                <w:color w:val="000000"/>
              </w:rPr>
              <w:t>Laich</w:t>
            </w:r>
            <w:proofErr w:type="spellEnd"/>
            <w:r>
              <w:rPr>
                <w:rFonts w:asciiTheme="minorHAnsi" w:eastAsiaTheme="minorHAnsi" w:hAnsiTheme="minorHAnsi" w:cs="Arial"/>
                <w:bCs/>
                <w:i w:val="0"/>
                <w:color w:val="000000"/>
              </w:rPr>
              <w:t>, Math Teacher/Coach, Stonewall Jackson HS, PWCS</w:t>
            </w:r>
          </w:p>
          <w:p w:rsidR="00957404" w:rsidRPr="00294798" w:rsidRDefault="00957404" w:rsidP="00957404">
            <w:pPr>
              <w:autoSpaceDE w:val="0"/>
              <w:autoSpaceDN w:val="0"/>
              <w:adjustRightInd w:val="0"/>
              <w:spacing w:line="360" w:lineRule="auto"/>
              <w:rPr>
                <w:rFonts w:asciiTheme="minorHAnsi" w:eastAsiaTheme="minorHAnsi" w:hAnsiTheme="minorHAnsi" w:cs="Arial"/>
                <w:i w:val="0"/>
                <w:iCs/>
                <w:color w:val="000000"/>
              </w:rPr>
            </w:pPr>
            <w:r w:rsidRPr="00D372D5">
              <w:rPr>
                <w:rFonts w:asciiTheme="minorHAnsi" w:eastAsiaTheme="minorHAnsi" w:hAnsiTheme="minorHAnsi" w:cs="Arial"/>
                <w:b/>
                <w:i w:val="0"/>
                <w:color w:val="000000"/>
              </w:rPr>
              <w:t xml:space="preserve">Audience: </w:t>
            </w:r>
            <w:r>
              <w:rPr>
                <w:rFonts w:asciiTheme="minorHAnsi" w:eastAsiaTheme="minorHAnsi" w:hAnsiTheme="minorHAnsi" w:cs="Arial"/>
                <w:i w:val="0"/>
                <w:iCs/>
                <w:lang w:bidi="en-US"/>
              </w:rPr>
              <w:t>6</w:t>
            </w:r>
            <w:r w:rsidRPr="00CB5B8C">
              <w:rPr>
                <w:rFonts w:asciiTheme="minorHAnsi" w:eastAsiaTheme="minorHAnsi" w:hAnsiTheme="minorHAnsi" w:cs="Arial"/>
                <w:i w:val="0"/>
                <w:iCs/>
                <w:vertAlign w:val="superscript"/>
                <w:lang w:bidi="en-US"/>
              </w:rPr>
              <w:t>th</w:t>
            </w:r>
            <w:r>
              <w:rPr>
                <w:rFonts w:asciiTheme="minorHAnsi" w:eastAsiaTheme="minorHAnsi" w:hAnsiTheme="minorHAnsi" w:cs="Arial"/>
                <w:i w:val="0"/>
                <w:iCs/>
                <w:lang w:bidi="en-US"/>
              </w:rPr>
              <w:t xml:space="preserve"> – 12</w:t>
            </w:r>
            <w:r w:rsidRPr="00CB5B8C">
              <w:rPr>
                <w:rFonts w:asciiTheme="minorHAnsi" w:eastAsiaTheme="minorHAnsi" w:hAnsiTheme="minorHAnsi" w:cs="Arial"/>
                <w:i w:val="0"/>
                <w:iCs/>
                <w:vertAlign w:val="superscript"/>
                <w:lang w:bidi="en-US"/>
              </w:rPr>
              <w:t>th</w:t>
            </w:r>
            <w:r>
              <w:rPr>
                <w:rFonts w:asciiTheme="minorHAnsi" w:eastAsiaTheme="minorHAnsi" w:hAnsiTheme="minorHAnsi" w:cs="Arial"/>
                <w:i w:val="0"/>
                <w:iCs/>
                <w:lang w:bidi="en-US"/>
              </w:rPr>
              <w:t xml:space="preserve"> Grade Teachers</w:t>
            </w:r>
          </w:p>
          <w:p w:rsidR="00957404" w:rsidRDefault="00957404" w:rsidP="00957404">
            <w:pPr>
              <w:rPr>
                <w:rFonts w:asciiTheme="minorHAnsi" w:hAnsiTheme="minorHAnsi" w:cstheme="minorHAnsi"/>
                <w:i w:val="0"/>
              </w:rPr>
            </w:pPr>
            <w:r w:rsidRPr="00D372D5">
              <w:rPr>
                <w:rFonts w:asciiTheme="minorHAnsi" w:eastAsiaTheme="minorHAnsi" w:hAnsiTheme="minorHAnsi" w:cs="Arial"/>
                <w:b/>
                <w:bCs/>
                <w:i w:val="0"/>
                <w:color w:val="000000"/>
              </w:rPr>
              <w:t>Description:</w:t>
            </w:r>
            <w:r>
              <w:rPr>
                <w:rFonts w:asciiTheme="minorHAnsi" w:eastAsiaTheme="minorHAnsi" w:hAnsiTheme="minorHAnsi" w:cs="Arial"/>
                <w:b/>
                <w:bCs/>
                <w:i w:val="0"/>
                <w:color w:val="000000"/>
              </w:rPr>
              <w:t xml:space="preserve"> </w:t>
            </w:r>
            <w:r>
              <w:rPr>
                <w:rFonts w:ascii="Arial" w:hAnsi="Arial" w:cs="Arial"/>
                <w:b/>
                <w:sz w:val="22"/>
                <w:szCs w:val="22"/>
              </w:rPr>
              <w:t xml:space="preserve"> </w:t>
            </w:r>
            <w:proofErr w:type="spellStart"/>
            <w:r w:rsidRPr="00957404">
              <w:rPr>
                <w:rFonts w:asciiTheme="minorHAnsi" w:hAnsiTheme="minorHAnsi" w:cstheme="minorHAnsi"/>
                <w:i w:val="0"/>
              </w:rPr>
              <w:t>Desmos</w:t>
            </w:r>
            <w:proofErr w:type="spellEnd"/>
            <w:r w:rsidRPr="00957404">
              <w:rPr>
                <w:rFonts w:asciiTheme="minorHAnsi" w:hAnsiTheme="minorHAnsi" w:cstheme="minorHAnsi"/>
                <w:i w:val="0"/>
              </w:rPr>
              <w:t xml:space="preserve"> is a web based graphing calculator that is free for teachers and students.  </w:t>
            </w:r>
            <w:proofErr w:type="spellStart"/>
            <w:r w:rsidRPr="00957404">
              <w:rPr>
                <w:rFonts w:asciiTheme="minorHAnsi" w:hAnsiTheme="minorHAnsi" w:cstheme="minorHAnsi"/>
                <w:i w:val="0"/>
              </w:rPr>
              <w:t>Desmos</w:t>
            </w:r>
            <w:proofErr w:type="spellEnd"/>
            <w:r w:rsidRPr="00957404">
              <w:rPr>
                <w:rFonts w:asciiTheme="minorHAnsi" w:hAnsiTheme="minorHAnsi" w:cstheme="minorHAnsi"/>
                <w:i w:val="0"/>
              </w:rPr>
              <w:t xml:space="preserve"> also created many activities that teachers can use in their classroom.  Teachers can also create and share their own activities.  In this session, teachers will be introduced to </w:t>
            </w:r>
            <w:proofErr w:type="spellStart"/>
            <w:r w:rsidRPr="00957404">
              <w:rPr>
                <w:rFonts w:asciiTheme="minorHAnsi" w:hAnsiTheme="minorHAnsi" w:cstheme="minorHAnsi"/>
                <w:i w:val="0"/>
              </w:rPr>
              <w:t>Desmos</w:t>
            </w:r>
            <w:proofErr w:type="spellEnd"/>
            <w:r w:rsidRPr="00957404">
              <w:rPr>
                <w:rFonts w:asciiTheme="minorHAnsi" w:hAnsiTheme="minorHAnsi" w:cstheme="minorHAnsi"/>
                <w:i w:val="0"/>
              </w:rPr>
              <w:t xml:space="preserve">.  At the end of the session, teachers will be able to use the </w:t>
            </w:r>
            <w:proofErr w:type="spellStart"/>
            <w:r w:rsidRPr="00957404">
              <w:rPr>
                <w:rFonts w:asciiTheme="minorHAnsi" w:hAnsiTheme="minorHAnsi" w:cstheme="minorHAnsi"/>
                <w:i w:val="0"/>
              </w:rPr>
              <w:t>Desmos</w:t>
            </w:r>
            <w:proofErr w:type="spellEnd"/>
            <w:r w:rsidRPr="00957404">
              <w:rPr>
                <w:rFonts w:asciiTheme="minorHAnsi" w:hAnsiTheme="minorHAnsi" w:cstheme="minorHAnsi"/>
                <w:i w:val="0"/>
              </w:rPr>
              <w:t xml:space="preserve"> classroom activities</w:t>
            </w:r>
            <w:r>
              <w:rPr>
                <w:rFonts w:asciiTheme="minorHAnsi" w:hAnsiTheme="minorHAnsi" w:cstheme="minorHAnsi"/>
                <w:i w:val="0"/>
              </w:rPr>
              <w:t xml:space="preserve"> and will have other A</w:t>
            </w:r>
            <w:r w:rsidRPr="00957404">
              <w:rPr>
                <w:rFonts w:asciiTheme="minorHAnsi" w:hAnsiTheme="minorHAnsi" w:cstheme="minorHAnsi"/>
                <w:i w:val="0"/>
              </w:rPr>
              <w:t xml:space="preserve">lgebra 1 activities such as writing the equation of a line that use the graphing capability of </w:t>
            </w:r>
            <w:proofErr w:type="spellStart"/>
            <w:r w:rsidRPr="00957404">
              <w:rPr>
                <w:rFonts w:asciiTheme="minorHAnsi" w:hAnsiTheme="minorHAnsi" w:cstheme="minorHAnsi"/>
                <w:i w:val="0"/>
              </w:rPr>
              <w:t>Desmos</w:t>
            </w:r>
            <w:proofErr w:type="spellEnd"/>
            <w:r w:rsidRPr="00957404">
              <w:rPr>
                <w:rFonts w:asciiTheme="minorHAnsi" w:hAnsiTheme="minorHAnsi" w:cstheme="minorHAnsi"/>
                <w:i w:val="0"/>
              </w:rPr>
              <w:t>.</w:t>
            </w:r>
          </w:p>
          <w:p w:rsidR="00957404" w:rsidRDefault="00957404" w:rsidP="00957404">
            <w:pPr>
              <w:rPr>
                <w:rFonts w:asciiTheme="minorHAnsi" w:hAnsiTheme="minorHAnsi" w:cstheme="minorHAnsi"/>
                <w:i w:val="0"/>
              </w:rPr>
            </w:pPr>
          </w:p>
          <w:p w:rsidR="00957404" w:rsidRDefault="00957404" w:rsidP="00957404">
            <w:pPr>
              <w:jc w:val="center"/>
              <w:rPr>
                <w:rFonts w:asciiTheme="minorHAnsi" w:eastAsiaTheme="minorHAnsi" w:hAnsiTheme="minorHAnsi" w:cs="Arial"/>
                <w:iCs/>
                <w:lang w:bidi="en-US"/>
              </w:rPr>
            </w:pPr>
            <w:r>
              <w:rPr>
                <w:rFonts w:asciiTheme="minorHAnsi" w:eastAsiaTheme="minorHAnsi" w:hAnsiTheme="minorHAnsi" w:cs="Arial"/>
                <w:iCs/>
                <w:lang w:bidi="en-US"/>
              </w:rPr>
              <w:t>*ALSO PRESENTED IN SESSION A</w:t>
            </w:r>
            <w:r w:rsidRPr="00865526">
              <w:rPr>
                <w:rFonts w:asciiTheme="minorHAnsi" w:eastAsiaTheme="minorHAnsi" w:hAnsiTheme="minorHAnsi" w:cs="Arial"/>
                <w:iCs/>
                <w:lang w:bidi="en-US"/>
              </w:rPr>
              <w:t>*</w:t>
            </w:r>
          </w:p>
          <w:p w:rsidR="005A409A" w:rsidRPr="0080273F" w:rsidRDefault="005A409A" w:rsidP="00391C81">
            <w:pPr>
              <w:autoSpaceDE w:val="0"/>
              <w:autoSpaceDN w:val="0"/>
              <w:adjustRightInd w:val="0"/>
              <w:rPr>
                <w:rFonts w:asciiTheme="minorHAnsi" w:eastAsiaTheme="minorHAnsi" w:hAnsiTheme="minorHAnsi" w:cs="Arial"/>
                <w:bCs/>
                <w:i w:val="0"/>
                <w:color w:val="000000"/>
                <w:sz w:val="16"/>
                <w:szCs w:val="16"/>
              </w:rPr>
            </w:pPr>
          </w:p>
        </w:tc>
        <w:tc>
          <w:tcPr>
            <w:tcW w:w="1440" w:type="dxa"/>
            <w:vAlign w:val="center"/>
          </w:tcPr>
          <w:p w:rsidR="005A409A" w:rsidRPr="00994A50" w:rsidRDefault="005A409A" w:rsidP="005A409A">
            <w:pPr>
              <w:jc w:val="center"/>
              <w:rPr>
                <w:rFonts w:ascii="Arial Narrow" w:hAnsi="Arial Narrow"/>
                <w:b/>
                <w:i w:val="0"/>
                <w:sz w:val="44"/>
                <w:szCs w:val="44"/>
              </w:rPr>
            </w:pPr>
          </w:p>
        </w:tc>
      </w:tr>
      <w:tr w:rsidR="005A409A" w:rsidRPr="00994A50" w:rsidTr="005A409A">
        <w:trPr>
          <w:trHeight w:val="2582"/>
        </w:trPr>
        <w:tc>
          <w:tcPr>
            <w:tcW w:w="9468" w:type="dxa"/>
          </w:tcPr>
          <w:p w:rsidR="00957404" w:rsidRPr="009F6C9E" w:rsidRDefault="00957404" w:rsidP="00957404">
            <w:pPr>
              <w:spacing w:after="200"/>
              <w:rPr>
                <w:rFonts w:asciiTheme="minorHAnsi" w:eastAsiaTheme="minorHAnsi" w:hAnsiTheme="minorHAnsi" w:cstheme="minorBidi"/>
                <w:i w:val="0"/>
                <w:iCs/>
                <w:lang w:bidi="en-US"/>
              </w:rPr>
            </w:pPr>
            <w:r w:rsidRPr="00EA2D4C">
              <w:rPr>
                <w:rFonts w:asciiTheme="minorHAnsi" w:eastAsiaTheme="minorHAnsi" w:hAnsiTheme="minorHAnsi" w:cs="Arial"/>
                <w:b/>
                <w:i w:val="0"/>
                <w:iCs/>
                <w:lang w:bidi="en-US"/>
              </w:rPr>
              <w:t>Title:</w:t>
            </w:r>
            <w:r w:rsidRPr="00EA2D4C">
              <w:rPr>
                <w:rFonts w:asciiTheme="minorHAnsi" w:eastAsiaTheme="minorHAnsi" w:hAnsiTheme="minorHAnsi" w:cs="Arial"/>
                <w:i w:val="0"/>
                <w:iCs/>
                <w:lang w:bidi="en-US"/>
              </w:rPr>
              <w:t xml:space="preserve"> </w:t>
            </w:r>
            <w:r>
              <w:rPr>
                <w:rFonts w:asciiTheme="minorHAnsi" w:eastAsiaTheme="minorHAnsi" w:hAnsiTheme="minorHAnsi" w:cs="Arial"/>
                <w:i w:val="0"/>
                <w:iCs/>
                <w:lang w:bidi="en-US"/>
              </w:rPr>
              <w:t>Lowering the Language Barrier for ELs in the Math Secondary Classroom</w:t>
            </w:r>
          </w:p>
          <w:p w:rsidR="00957404" w:rsidRDefault="00957404" w:rsidP="00957404">
            <w:pPr>
              <w:tabs>
                <w:tab w:val="left" w:pos="8255"/>
              </w:tabs>
              <w:rPr>
                <w:rFonts w:asciiTheme="minorHAnsi" w:hAnsiTheme="minorHAnsi"/>
                <w:i w:val="0"/>
              </w:rPr>
            </w:pPr>
            <w:r>
              <w:rPr>
                <w:rFonts w:asciiTheme="minorHAnsi" w:eastAsiaTheme="minorHAnsi" w:hAnsiTheme="minorHAnsi" w:cs="Arial"/>
                <w:b/>
                <w:i w:val="0"/>
                <w:iCs/>
                <w:lang w:bidi="en-US"/>
              </w:rPr>
              <w:t>Presenter:</w:t>
            </w:r>
            <w:r>
              <w:rPr>
                <w:rFonts w:asciiTheme="minorHAnsi" w:eastAsiaTheme="minorHAnsi" w:hAnsiTheme="minorHAnsi" w:cs="Arial"/>
                <w:i w:val="0"/>
                <w:iCs/>
                <w:lang w:bidi="en-US"/>
              </w:rPr>
              <w:t xml:space="preserve"> </w:t>
            </w:r>
            <w:r>
              <w:rPr>
                <w:rFonts w:asciiTheme="minorHAnsi" w:hAnsiTheme="minorHAnsi"/>
                <w:i w:val="0"/>
              </w:rPr>
              <w:t>Janet Graham, Division Math Specialist, MCPS</w:t>
            </w:r>
          </w:p>
          <w:p w:rsidR="00957404" w:rsidRDefault="00957404" w:rsidP="00957404">
            <w:pPr>
              <w:tabs>
                <w:tab w:val="left" w:pos="8255"/>
              </w:tabs>
              <w:rPr>
                <w:rFonts w:asciiTheme="minorHAnsi" w:hAnsiTheme="minorHAnsi"/>
                <w:i w:val="0"/>
              </w:rPr>
            </w:pPr>
            <w:r>
              <w:rPr>
                <w:rFonts w:asciiTheme="minorHAnsi" w:hAnsiTheme="minorHAnsi"/>
                <w:i w:val="0"/>
              </w:rPr>
              <w:t xml:space="preserve">                    Rebecca Apple, ESL Math Teacher, </w:t>
            </w:r>
            <w:proofErr w:type="spellStart"/>
            <w:r>
              <w:rPr>
                <w:rFonts w:asciiTheme="minorHAnsi" w:hAnsiTheme="minorHAnsi"/>
                <w:i w:val="0"/>
              </w:rPr>
              <w:t>Osbourn</w:t>
            </w:r>
            <w:proofErr w:type="spellEnd"/>
            <w:r>
              <w:rPr>
                <w:rFonts w:asciiTheme="minorHAnsi" w:hAnsiTheme="minorHAnsi"/>
                <w:i w:val="0"/>
              </w:rPr>
              <w:t xml:space="preserve"> HS, MCPS</w:t>
            </w:r>
          </w:p>
          <w:p w:rsidR="00957404" w:rsidRDefault="00957404" w:rsidP="00957404">
            <w:pPr>
              <w:tabs>
                <w:tab w:val="left" w:pos="8255"/>
              </w:tabs>
              <w:rPr>
                <w:rFonts w:asciiTheme="minorHAnsi" w:hAnsiTheme="minorHAnsi"/>
                <w:i w:val="0"/>
              </w:rPr>
            </w:pPr>
          </w:p>
          <w:p w:rsidR="00957404" w:rsidRPr="00420E11" w:rsidRDefault="00957404" w:rsidP="00957404">
            <w:pPr>
              <w:tabs>
                <w:tab w:val="left" w:pos="8255"/>
              </w:tabs>
              <w:spacing w:after="200"/>
              <w:rPr>
                <w:rFonts w:asciiTheme="minorHAnsi" w:eastAsiaTheme="minorHAnsi" w:hAnsiTheme="minorHAnsi" w:cs="Arial"/>
                <w:b/>
                <w:i w:val="0"/>
                <w:iCs/>
                <w:lang w:bidi="en-US"/>
              </w:rPr>
            </w:pPr>
            <w:r w:rsidRPr="00EA2D4C">
              <w:rPr>
                <w:rFonts w:asciiTheme="minorHAnsi" w:eastAsiaTheme="minorHAnsi" w:hAnsiTheme="minorHAnsi" w:cs="Arial"/>
                <w:b/>
                <w:i w:val="0"/>
                <w:iCs/>
                <w:lang w:bidi="en-US"/>
              </w:rPr>
              <w:t xml:space="preserve">Audience: </w:t>
            </w:r>
            <w:r>
              <w:rPr>
                <w:rFonts w:asciiTheme="minorHAnsi" w:eastAsiaTheme="minorHAnsi" w:hAnsiTheme="minorHAnsi" w:cs="Arial"/>
                <w:i w:val="0"/>
                <w:iCs/>
                <w:lang w:bidi="en-US"/>
              </w:rPr>
              <w:t>6</w:t>
            </w:r>
            <w:r w:rsidRPr="00CB5B8C">
              <w:rPr>
                <w:rFonts w:asciiTheme="minorHAnsi" w:eastAsiaTheme="minorHAnsi" w:hAnsiTheme="minorHAnsi" w:cs="Arial"/>
                <w:i w:val="0"/>
                <w:iCs/>
                <w:vertAlign w:val="superscript"/>
                <w:lang w:bidi="en-US"/>
              </w:rPr>
              <w:t>th</w:t>
            </w:r>
            <w:r>
              <w:rPr>
                <w:rFonts w:asciiTheme="minorHAnsi" w:eastAsiaTheme="minorHAnsi" w:hAnsiTheme="minorHAnsi" w:cs="Arial"/>
                <w:i w:val="0"/>
                <w:iCs/>
                <w:lang w:bidi="en-US"/>
              </w:rPr>
              <w:t xml:space="preserve"> – 12</w:t>
            </w:r>
            <w:r w:rsidRPr="00CB5B8C">
              <w:rPr>
                <w:rFonts w:asciiTheme="minorHAnsi" w:eastAsiaTheme="minorHAnsi" w:hAnsiTheme="minorHAnsi" w:cs="Arial"/>
                <w:i w:val="0"/>
                <w:iCs/>
                <w:vertAlign w:val="superscript"/>
                <w:lang w:bidi="en-US"/>
              </w:rPr>
              <w:t>th</w:t>
            </w:r>
            <w:r>
              <w:rPr>
                <w:rFonts w:asciiTheme="minorHAnsi" w:eastAsiaTheme="minorHAnsi" w:hAnsiTheme="minorHAnsi" w:cs="Arial"/>
                <w:i w:val="0"/>
                <w:iCs/>
                <w:lang w:bidi="en-US"/>
              </w:rPr>
              <w:t xml:space="preserve"> Grade Teachers</w:t>
            </w:r>
          </w:p>
          <w:p w:rsidR="00957404" w:rsidRDefault="00957404" w:rsidP="00957404">
            <w:pPr>
              <w:rPr>
                <w:rFonts w:asciiTheme="minorHAnsi" w:eastAsiaTheme="minorHAnsi" w:hAnsiTheme="minorHAnsi" w:cs="Arial"/>
                <w:i w:val="0"/>
                <w:iCs/>
                <w:lang w:bidi="en-US"/>
              </w:rPr>
            </w:pPr>
            <w:r w:rsidRPr="005E043E">
              <w:rPr>
                <w:rFonts w:asciiTheme="minorHAnsi" w:eastAsiaTheme="minorHAnsi" w:hAnsiTheme="minorHAnsi" w:cs="Arial"/>
                <w:b/>
                <w:i w:val="0"/>
                <w:iCs/>
                <w:lang w:bidi="en-US"/>
              </w:rPr>
              <w:t>Description</w:t>
            </w:r>
            <w:r>
              <w:rPr>
                <w:rFonts w:asciiTheme="minorHAnsi" w:eastAsiaTheme="minorHAnsi" w:hAnsiTheme="minorHAnsi" w:cs="Arial"/>
                <w:b/>
                <w:i w:val="0"/>
                <w:iCs/>
                <w:lang w:bidi="en-US"/>
              </w:rPr>
              <w:t>:</w:t>
            </w:r>
            <w:r>
              <w:rPr>
                <w:rFonts w:asciiTheme="minorHAnsi" w:eastAsiaTheme="minorHAnsi" w:hAnsiTheme="minorHAnsi" w:cs="Arial"/>
                <w:i w:val="0"/>
                <w:iCs/>
                <w:lang w:bidi="en-US"/>
              </w:rPr>
              <w:t xml:space="preserve">  Help us develop a rubric for best practice by analyzing video clips of two classrooms that employ performance tasks.</w:t>
            </w:r>
          </w:p>
          <w:p w:rsidR="00957404" w:rsidRDefault="00957404" w:rsidP="00957404">
            <w:pPr>
              <w:rPr>
                <w:rFonts w:asciiTheme="minorHAnsi" w:hAnsiTheme="minorHAnsi"/>
                <w:i w:val="0"/>
                <w:color w:val="000000"/>
              </w:rPr>
            </w:pPr>
            <w:r>
              <w:rPr>
                <w:rFonts w:asciiTheme="minorHAnsi" w:eastAsiaTheme="minorHAnsi" w:hAnsiTheme="minorHAnsi" w:cs="Arial"/>
                <w:i w:val="0"/>
                <w:iCs/>
                <w:lang w:bidi="en-US"/>
              </w:rPr>
              <w:t>Target: Identify best practice in math and in lowe</w:t>
            </w:r>
            <w:r w:rsidR="00CA7E1F">
              <w:rPr>
                <w:rFonts w:asciiTheme="minorHAnsi" w:eastAsiaTheme="minorHAnsi" w:hAnsiTheme="minorHAnsi" w:cs="Arial"/>
                <w:i w:val="0"/>
                <w:iCs/>
                <w:lang w:bidi="en-US"/>
              </w:rPr>
              <w:t>ring the language barrier of ELs</w:t>
            </w:r>
            <w:r>
              <w:rPr>
                <w:rFonts w:asciiTheme="minorHAnsi" w:eastAsiaTheme="minorHAnsi" w:hAnsiTheme="minorHAnsi" w:cs="Arial"/>
                <w:i w:val="0"/>
                <w:iCs/>
                <w:lang w:bidi="en-US"/>
              </w:rPr>
              <w:t>.</w:t>
            </w:r>
          </w:p>
          <w:p w:rsidR="00957404" w:rsidRPr="003A4B0C" w:rsidRDefault="00957404" w:rsidP="00957404">
            <w:pPr>
              <w:rPr>
                <w:rFonts w:asciiTheme="minorHAnsi" w:hAnsiTheme="minorHAnsi" w:cs="Arial"/>
                <w:i w:val="0"/>
                <w:sz w:val="16"/>
                <w:szCs w:val="16"/>
              </w:rPr>
            </w:pPr>
          </w:p>
          <w:p w:rsidR="00957404" w:rsidRDefault="00957404" w:rsidP="00957404">
            <w:pPr>
              <w:jc w:val="center"/>
              <w:rPr>
                <w:rFonts w:asciiTheme="minorHAnsi" w:eastAsiaTheme="minorHAnsi" w:hAnsiTheme="minorHAnsi" w:cs="Arial"/>
                <w:iCs/>
                <w:lang w:bidi="en-US"/>
              </w:rPr>
            </w:pPr>
            <w:r>
              <w:rPr>
                <w:rFonts w:asciiTheme="minorHAnsi" w:eastAsiaTheme="minorHAnsi" w:hAnsiTheme="minorHAnsi" w:cs="Arial"/>
                <w:iCs/>
                <w:lang w:bidi="en-US"/>
              </w:rPr>
              <w:t>*ALSO PRESENTED IN SESSIONS A &amp; B</w:t>
            </w:r>
            <w:r w:rsidRPr="00865526">
              <w:rPr>
                <w:rFonts w:asciiTheme="minorHAnsi" w:eastAsiaTheme="minorHAnsi" w:hAnsiTheme="minorHAnsi" w:cs="Arial"/>
                <w:iCs/>
                <w:lang w:bidi="en-US"/>
              </w:rPr>
              <w:t>*</w:t>
            </w:r>
          </w:p>
          <w:p w:rsidR="005A409A" w:rsidRPr="00605024" w:rsidRDefault="005A409A" w:rsidP="00391C81">
            <w:pPr>
              <w:autoSpaceDE w:val="0"/>
              <w:autoSpaceDN w:val="0"/>
              <w:adjustRightInd w:val="0"/>
              <w:rPr>
                <w:rFonts w:asciiTheme="minorHAnsi" w:eastAsiaTheme="minorHAnsi" w:hAnsiTheme="minorHAnsi" w:cs="Arial"/>
                <w:iCs/>
                <w:sz w:val="16"/>
                <w:szCs w:val="16"/>
                <w:lang w:bidi="en-US"/>
              </w:rPr>
            </w:pPr>
          </w:p>
        </w:tc>
        <w:tc>
          <w:tcPr>
            <w:tcW w:w="1440" w:type="dxa"/>
            <w:vAlign w:val="center"/>
          </w:tcPr>
          <w:p w:rsidR="005A409A" w:rsidRPr="00994A50" w:rsidRDefault="005A409A" w:rsidP="005A409A">
            <w:pPr>
              <w:jc w:val="center"/>
              <w:rPr>
                <w:rFonts w:ascii="Arial Narrow" w:hAnsi="Arial Narrow"/>
                <w:b/>
                <w:i w:val="0"/>
                <w:sz w:val="44"/>
                <w:szCs w:val="44"/>
              </w:rPr>
            </w:pPr>
          </w:p>
        </w:tc>
      </w:tr>
    </w:tbl>
    <w:p w:rsidR="00605024" w:rsidRDefault="00605024" w:rsidP="00605024">
      <w:bookmarkStart w:id="1" w:name="_MON_1413044670"/>
      <w:bookmarkEnd w:id="1"/>
    </w:p>
    <w:p w:rsidR="005A409A" w:rsidRPr="00605024" w:rsidRDefault="005A409A" w:rsidP="00605024"/>
    <w:p w:rsidR="000235FC" w:rsidRDefault="000235FC" w:rsidP="00B933DB">
      <w:pPr>
        <w:jc w:val="center"/>
        <w:rPr>
          <w:rFonts w:asciiTheme="minorHAnsi" w:hAnsiTheme="minorHAnsi"/>
          <w:b/>
          <w:i w:val="0"/>
          <w:sz w:val="32"/>
          <w:szCs w:val="32"/>
        </w:rPr>
      </w:pPr>
    </w:p>
    <w:p w:rsidR="00605024" w:rsidRPr="0085119F" w:rsidRDefault="00B933DB" w:rsidP="002A506A">
      <w:pPr>
        <w:jc w:val="center"/>
        <w:rPr>
          <w:rFonts w:ascii="Baskerville Old Face" w:hAnsi="Baskerville Old Face"/>
          <w:b/>
          <w:i w:val="0"/>
          <w:sz w:val="48"/>
          <w:szCs w:val="48"/>
        </w:rPr>
      </w:pPr>
      <w:r w:rsidRPr="0085119F">
        <w:rPr>
          <w:rFonts w:ascii="Baskerville Old Face" w:hAnsi="Baskerville Old Face"/>
          <w:b/>
          <w:i w:val="0"/>
          <w:sz w:val="48"/>
          <w:szCs w:val="48"/>
        </w:rPr>
        <w:lastRenderedPageBreak/>
        <w:t>Battlefields of Northern Virginia Council of Teachers of Mathematics</w:t>
      </w:r>
    </w:p>
    <w:p w:rsidR="00605024" w:rsidRPr="0085119F" w:rsidRDefault="00605024" w:rsidP="00605024">
      <w:pPr>
        <w:jc w:val="center"/>
        <w:rPr>
          <w:rFonts w:ascii="Baskerville Old Face" w:hAnsi="Baskerville Old Face"/>
          <w:b/>
          <w:i w:val="0"/>
          <w:sz w:val="16"/>
          <w:szCs w:val="16"/>
        </w:rPr>
      </w:pPr>
    </w:p>
    <w:p w:rsidR="001E7187" w:rsidRPr="00B92B93" w:rsidRDefault="00605024" w:rsidP="00B933DB">
      <w:pPr>
        <w:jc w:val="center"/>
        <w:rPr>
          <w:rFonts w:asciiTheme="minorHAnsi" w:hAnsiTheme="minorHAnsi"/>
          <w:b/>
          <w:i w:val="0"/>
          <w:sz w:val="20"/>
          <w:szCs w:val="20"/>
        </w:rPr>
      </w:pPr>
      <w:r w:rsidRPr="00B92B93">
        <w:rPr>
          <w:rFonts w:asciiTheme="minorHAnsi" w:hAnsiTheme="minorHAnsi"/>
          <w:b/>
          <w:i w:val="0"/>
          <w:noProof/>
          <w:sz w:val="20"/>
          <w:szCs w:val="20"/>
        </w:rPr>
        <w:drawing>
          <wp:anchor distT="0" distB="0" distL="114300" distR="114300" simplePos="0" relativeHeight="251662336" behindDoc="0" locked="0" layoutInCell="1" allowOverlap="1" wp14:anchorId="28765021" wp14:editId="5DECBA08">
            <wp:simplePos x="0" y="0"/>
            <wp:positionH relativeFrom="margin">
              <wp:posOffset>2773681</wp:posOffset>
            </wp:positionH>
            <wp:positionV relativeFrom="paragraph">
              <wp:posOffset>92711</wp:posOffset>
            </wp:positionV>
            <wp:extent cx="1183804" cy="1135380"/>
            <wp:effectExtent l="190500" t="190500" r="187960" b="1981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4890" cy="1136422"/>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rsidR="00B933DB" w:rsidRDefault="00B933DB" w:rsidP="00B933DB">
      <w:pPr>
        <w:jc w:val="center"/>
        <w:rPr>
          <w:rFonts w:asciiTheme="minorHAnsi" w:hAnsiTheme="minorHAnsi"/>
          <w:b/>
          <w:i w:val="0"/>
          <w:sz w:val="32"/>
          <w:szCs w:val="32"/>
        </w:rPr>
      </w:pPr>
    </w:p>
    <w:p w:rsidR="00605024" w:rsidRDefault="00605024" w:rsidP="00B933DB">
      <w:pPr>
        <w:jc w:val="center"/>
        <w:rPr>
          <w:rFonts w:asciiTheme="minorHAnsi" w:hAnsiTheme="minorHAnsi"/>
          <w:b/>
          <w:i w:val="0"/>
          <w:sz w:val="32"/>
          <w:szCs w:val="32"/>
        </w:rPr>
      </w:pPr>
    </w:p>
    <w:p w:rsidR="00605024" w:rsidRDefault="00605024" w:rsidP="00B933DB">
      <w:pPr>
        <w:jc w:val="center"/>
        <w:rPr>
          <w:rFonts w:ascii="Times New Roman" w:hAnsi="Times New Roman"/>
          <w:b/>
          <w:i w:val="0"/>
          <w:sz w:val="32"/>
          <w:szCs w:val="32"/>
        </w:rPr>
      </w:pPr>
    </w:p>
    <w:p w:rsidR="00605024" w:rsidRDefault="00605024" w:rsidP="00B933DB">
      <w:pPr>
        <w:jc w:val="center"/>
        <w:rPr>
          <w:rFonts w:ascii="Times New Roman" w:hAnsi="Times New Roman"/>
          <w:b/>
          <w:i w:val="0"/>
          <w:sz w:val="32"/>
          <w:szCs w:val="32"/>
        </w:rPr>
      </w:pPr>
    </w:p>
    <w:p w:rsidR="000235FC" w:rsidRDefault="000235FC" w:rsidP="0085119F">
      <w:pPr>
        <w:tabs>
          <w:tab w:val="left" w:pos="2070"/>
        </w:tabs>
        <w:rPr>
          <w:rFonts w:ascii="Times New Roman" w:hAnsi="Times New Roman"/>
          <w:b/>
          <w:i w:val="0"/>
          <w:sz w:val="32"/>
          <w:szCs w:val="32"/>
        </w:rPr>
      </w:pPr>
    </w:p>
    <w:p w:rsidR="0085119F" w:rsidRPr="0085119F" w:rsidRDefault="0085119F" w:rsidP="0085119F">
      <w:pPr>
        <w:tabs>
          <w:tab w:val="left" w:pos="2070"/>
        </w:tabs>
        <w:rPr>
          <w:rFonts w:ascii="Times New Roman" w:hAnsi="Times New Roman"/>
          <w:b/>
          <w:i w:val="0"/>
          <w:sz w:val="16"/>
          <w:szCs w:val="16"/>
        </w:rPr>
        <w:sectPr w:rsidR="0085119F" w:rsidRPr="0085119F" w:rsidSect="00DA0AF1">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docGrid w:linePitch="360"/>
        </w:sectPr>
      </w:pPr>
    </w:p>
    <w:p w:rsidR="00605024" w:rsidRPr="0085119F" w:rsidRDefault="00605024" w:rsidP="0085119F">
      <w:pPr>
        <w:tabs>
          <w:tab w:val="left" w:pos="2070"/>
        </w:tabs>
        <w:rPr>
          <w:rFonts w:asciiTheme="minorHAnsi" w:hAnsiTheme="minorHAnsi"/>
          <w:i w:val="0"/>
          <w:sz w:val="16"/>
          <w:szCs w:val="16"/>
        </w:rPr>
      </w:pPr>
    </w:p>
    <w:p w:rsidR="003754FD" w:rsidRPr="0085119F" w:rsidRDefault="00117324" w:rsidP="00605024">
      <w:pPr>
        <w:tabs>
          <w:tab w:val="left" w:pos="2070"/>
        </w:tabs>
        <w:jc w:val="center"/>
        <w:rPr>
          <w:rFonts w:asciiTheme="minorHAnsi" w:hAnsiTheme="minorHAnsi"/>
          <w:b/>
          <w:i w:val="0"/>
          <w:sz w:val="32"/>
          <w:szCs w:val="32"/>
        </w:rPr>
      </w:pPr>
      <w:r w:rsidRPr="0085119F">
        <w:rPr>
          <w:rFonts w:asciiTheme="minorHAnsi" w:hAnsiTheme="minorHAnsi"/>
          <w:b/>
          <w:i w:val="0"/>
          <w:sz w:val="32"/>
          <w:szCs w:val="32"/>
        </w:rPr>
        <w:t>BNVCTM</w:t>
      </w:r>
    </w:p>
    <w:p w:rsidR="00117324" w:rsidRPr="00605024" w:rsidRDefault="00605024" w:rsidP="00605024">
      <w:pPr>
        <w:tabs>
          <w:tab w:val="left" w:pos="2340"/>
          <w:tab w:val="left" w:pos="6480"/>
        </w:tabs>
        <w:rPr>
          <w:rFonts w:asciiTheme="minorHAnsi" w:hAnsiTheme="minorHAnsi"/>
          <w:i w:val="0"/>
          <w:sz w:val="28"/>
          <w:szCs w:val="28"/>
        </w:rPr>
      </w:pPr>
      <w:r>
        <w:rPr>
          <w:rFonts w:asciiTheme="minorHAnsi" w:hAnsiTheme="minorHAnsi"/>
          <w:i w:val="0"/>
          <w:sz w:val="28"/>
          <w:szCs w:val="28"/>
        </w:rPr>
        <w:tab/>
      </w:r>
      <w:r w:rsidR="00117324" w:rsidRPr="00605024">
        <w:rPr>
          <w:rFonts w:asciiTheme="minorHAnsi" w:hAnsiTheme="minorHAnsi"/>
          <w:i w:val="0"/>
          <w:sz w:val="28"/>
          <w:szCs w:val="28"/>
        </w:rPr>
        <w:t xml:space="preserve">Katherine </w:t>
      </w:r>
      <w:proofErr w:type="spellStart"/>
      <w:r w:rsidR="00117324" w:rsidRPr="00605024">
        <w:rPr>
          <w:rFonts w:asciiTheme="minorHAnsi" w:hAnsiTheme="minorHAnsi"/>
          <w:i w:val="0"/>
          <w:sz w:val="28"/>
          <w:szCs w:val="28"/>
        </w:rPr>
        <w:t>Meints</w:t>
      </w:r>
      <w:proofErr w:type="spellEnd"/>
      <w:r>
        <w:rPr>
          <w:rFonts w:asciiTheme="minorHAnsi" w:hAnsiTheme="minorHAnsi"/>
          <w:i w:val="0"/>
          <w:sz w:val="28"/>
          <w:szCs w:val="28"/>
        </w:rPr>
        <w:tab/>
      </w:r>
      <w:r w:rsidR="00117324" w:rsidRPr="00605024">
        <w:rPr>
          <w:rFonts w:asciiTheme="minorHAnsi" w:hAnsiTheme="minorHAnsi"/>
          <w:i w:val="0"/>
          <w:sz w:val="28"/>
          <w:szCs w:val="28"/>
        </w:rPr>
        <w:t>President</w:t>
      </w:r>
    </w:p>
    <w:p w:rsidR="00117324" w:rsidRPr="00605024" w:rsidRDefault="00605024" w:rsidP="00605024">
      <w:pPr>
        <w:tabs>
          <w:tab w:val="left" w:pos="2340"/>
          <w:tab w:val="left" w:pos="6480"/>
        </w:tabs>
        <w:rPr>
          <w:rFonts w:asciiTheme="minorHAnsi" w:hAnsiTheme="minorHAnsi"/>
          <w:i w:val="0"/>
          <w:sz w:val="28"/>
          <w:szCs w:val="28"/>
        </w:rPr>
      </w:pPr>
      <w:r>
        <w:rPr>
          <w:rFonts w:asciiTheme="minorHAnsi" w:hAnsiTheme="minorHAnsi"/>
          <w:i w:val="0"/>
          <w:sz w:val="28"/>
          <w:szCs w:val="28"/>
        </w:rPr>
        <w:tab/>
        <w:t>Kelly Pratte</w:t>
      </w:r>
      <w:r>
        <w:rPr>
          <w:rFonts w:asciiTheme="minorHAnsi" w:hAnsiTheme="minorHAnsi"/>
          <w:i w:val="0"/>
          <w:sz w:val="28"/>
          <w:szCs w:val="28"/>
        </w:rPr>
        <w:tab/>
      </w:r>
      <w:r w:rsidR="00117324" w:rsidRPr="00605024">
        <w:rPr>
          <w:rFonts w:asciiTheme="minorHAnsi" w:hAnsiTheme="minorHAnsi"/>
          <w:i w:val="0"/>
          <w:sz w:val="28"/>
          <w:szCs w:val="28"/>
        </w:rPr>
        <w:t>Treasurer</w:t>
      </w:r>
    </w:p>
    <w:p w:rsidR="00117324" w:rsidRPr="00605024" w:rsidRDefault="00605024" w:rsidP="00605024">
      <w:pPr>
        <w:tabs>
          <w:tab w:val="left" w:pos="2340"/>
          <w:tab w:val="left" w:pos="6480"/>
        </w:tabs>
        <w:rPr>
          <w:rFonts w:asciiTheme="minorHAnsi" w:hAnsiTheme="minorHAnsi"/>
          <w:i w:val="0"/>
          <w:sz w:val="28"/>
          <w:szCs w:val="28"/>
        </w:rPr>
      </w:pPr>
      <w:r>
        <w:rPr>
          <w:rFonts w:asciiTheme="minorHAnsi" w:hAnsiTheme="minorHAnsi"/>
          <w:i w:val="0"/>
          <w:sz w:val="28"/>
          <w:szCs w:val="28"/>
        </w:rPr>
        <w:tab/>
        <w:t>Penny Parker</w:t>
      </w:r>
      <w:r>
        <w:rPr>
          <w:rFonts w:asciiTheme="minorHAnsi" w:hAnsiTheme="minorHAnsi"/>
          <w:i w:val="0"/>
          <w:sz w:val="28"/>
          <w:szCs w:val="28"/>
        </w:rPr>
        <w:tab/>
      </w:r>
      <w:r w:rsidR="00117324" w:rsidRPr="00605024">
        <w:rPr>
          <w:rFonts w:asciiTheme="minorHAnsi" w:hAnsiTheme="minorHAnsi"/>
          <w:i w:val="0"/>
          <w:sz w:val="28"/>
          <w:szCs w:val="28"/>
        </w:rPr>
        <w:t>Secretary</w:t>
      </w:r>
    </w:p>
    <w:p w:rsidR="00117324" w:rsidRDefault="00605024" w:rsidP="00605024">
      <w:pPr>
        <w:tabs>
          <w:tab w:val="left" w:pos="2340"/>
          <w:tab w:val="left" w:pos="6480"/>
        </w:tabs>
        <w:rPr>
          <w:rFonts w:asciiTheme="minorHAnsi" w:hAnsiTheme="minorHAnsi"/>
          <w:i w:val="0"/>
          <w:sz w:val="28"/>
          <w:szCs w:val="28"/>
        </w:rPr>
      </w:pPr>
      <w:r>
        <w:rPr>
          <w:rFonts w:asciiTheme="minorHAnsi" w:hAnsiTheme="minorHAnsi"/>
          <w:i w:val="0"/>
          <w:sz w:val="28"/>
          <w:szCs w:val="28"/>
        </w:rPr>
        <w:tab/>
        <w:t>Christina Treadwell</w:t>
      </w:r>
      <w:r>
        <w:rPr>
          <w:rFonts w:asciiTheme="minorHAnsi" w:hAnsiTheme="minorHAnsi"/>
          <w:i w:val="0"/>
          <w:sz w:val="28"/>
          <w:szCs w:val="28"/>
        </w:rPr>
        <w:tab/>
      </w:r>
      <w:r w:rsidR="00117324" w:rsidRPr="00605024">
        <w:rPr>
          <w:rFonts w:asciiTheme="minorHAnsi" w:hAnsiTheme="minorHAnsi"/>
          <w:i w:val="0"/>
          <w:sz w:val="28"/>
          <w:szCs w:val="28"/>
        </w:rPr>
        <w:t xml:space="preserve">Conference </w:t>
      </w:r>
      <w:r w:rsidR="0069455C">
        <w:rPr>
          <w:rFonts w:asciiTheme="minorHAnsi" w:hAnsiTheme="minorHAnsi"/>
          <w:i w:val="0"/>
          <w:sz w:val="28"/>
          <w:szCs w:val="28"/>
        </w:rPr>
        <w:t xml:space="preserve">Program </w:t>
      </w:r>
      <w:r w:rsidR="00117324" w:rsidRPr="00605024">
        <w:rPr>
          <w:rFonts w:asciiTheme="minorHAnsi" w:hAnsiTheme="minorHAnsi"/>
          <w:i w:val="0"/>
          <w:sz w:val="28"/>
          <w:szCs w:val="28"/>
        </w:rPr>
        <w:t>Chair</w:t>
      </w:r>
    </w:p>
    <w:p w:rsidR="0069455C" w:rsidRDefault="0069455C" w:rsidP="00605024">
      <w:pPr>
        <w:tabs>
          <w:tab w:val="left" w:pos="2340"/>
          <w:tab w:val="left" w:pos="6480"/>
        </w:tabs>
        <w:rPr>
          <w:rFonts w:asciiTheme="minorHAnsi" w:hAnsiTheme="minorHAnsi"/>
          <w:i w:val="0"/>
          <w:sz w:val="28"/>
          <w:szCs w:val="28"/>
        </w:rPr>
      </w:pPr>
      <w:r>
        <w:rPr>
          <w:rFonts w:asciiTheme="minorHAnsi" w:hAnsiTheme="minorHAnsi"/>
          <w:i w:val="0"/>
          <w:sz w:val="28"/>
          <w:szCs w:val="28"/>
        </w:rPr>
        <w:tab/>
        <w:t>Amy Hickey</w:t>
      </w:r>
      <w:r>
        <w:rPr>
          <w:rFonts w:asciiTheme="minorHAnsi" w:hAnsiTheme="minorHAnsi"/>
          <w:i w:val="0"/>
          <w:sz w:val="28"/>
          <w:szCs w:val="28"/>
        </w:rPr>
        <w:tab/>
        <w:t>Math Supervisor</w:t>
      </w:r>
    </w:p>
    <w:p w:rsidR="0069455C" w:rsidRDefault="0069455C" w:rsidP="00605024">
      <w:pPr>
        <w:tabs>
          <w:tab w:val="left" w:pos="2340"/>
          <w:tab w:val="left" w:pos="6480"/>
        </w:tabs>
        <w:rPr>
          <w:rFonts w:asciiTheme="minorHAnsi" w:hAnsiTheme="minorHAnsi"/>
          <w:i w:val="0"/>
          <w:sz w:val="28"/>
          <w:szCs w:val="28"/>
        </w:rPr>
      </w:pPr>
      <w:r>
        <w:rPr>
          <w:rFonts w:asciiTheme="minorHAnsi" w:hAnsiTheme="minorHAnsi"/>
          <w:i w:val="0"/>
          <w:sz w:val="28"/>
          <w:szCs w:val="28"/>
        </w:rPr>
        <w:tab/>
        <w:t xml:space="preserve">Kris </w:t>
      </w:r>
      <w:proofErr w:type="spellStart"/>
      <w:r>
        <w:rPr>
          <w:rFonts w:asciiTheme="minorHAnsi" w:hAnsiTheme="minorHAnsi"/>
          <w:i w:val="0"/>
          <w:sz w:val="28"/>
          <w:szCs w:val="28"/>
        </w:rPr>
        <w:t>Gushue</w:t>
      </w:r>
      <w:proofErr w:type="spellEnd"/>
      <w:r>
        <w:rPr>
          <w:rFonts w:asciiTheme="minorHAnsi" w:hAnsiTheme="minorHAnsi"/>
          <w:i w:val="0"/>
          <w:sz w:val="28"/>
          <w:szCs w:val="28"/>
        </w:rPr>
        <w:tab/>
        <w:t>Secondary Leadership Rep</w:t>
      </w:r>
      <w:r w:rsidR="008A28AD">
        <w:rPr>
          <w:rFonts w:asciiTheme="minorHAnsi" w:hAnsiTheme="minorHAnsi"/>
          <w:i w:val="0"/>
          <w:sz w:val="28"/>
          <w:szCs w:val="28"/>
        </w:rPr>
        <w:t>.</w:t>
      </w:r>
    </w:p>
    <w:p w:rsidR="0069455C" w:rsidRDefault="0069455C" w:rsidP="00605024">
      <w:pPr>
        <w:tabs>
          <w:tab w:val="left" w:pos="2340"/>
          <w:tab w:val="left" w:pos="6480"/>
        </w:tabs>
        <w:rPr>
          <w:rFonts w:asciiTheme="minorHAnsi" w:hAnsiTheme="minorHAnsi"/>
          <w:i w:val="0"/>
          <w:sz w:val="28"/>
          <w:szCs w:val="28"/>
        </w:rPr>
      </w:pPr>
      <w:r>
        <w:rPr>
          <w:rFonts w:asciiTheme="minorHAnsi" w:hAnsiTheme="minorHAnsi"/>
          <w:i w:val="0"/>
          <w:sz w:val="28"/>
          <w:szCs w:val="28"/>
        </w:rPr>
        <w:tab/>
      </w:r>
      <w:proofErr w:type="gramStart"/>
      <w:r>
        <w:rPr>
          <w:rFonts w:asciiTheme="minorHAnsi" w:hAnsiTheme="minorHAnsi"/>
          <w:i w:val="0"/>
          <w:sz w:val="28"/>
          <w:szCs w:val="28"/>
        </w:rPr>
        <w:t>Kathleen Morris</w:t>
      </w:r>
      <w:r>
        <w:rPr>
          <w:rFonts w:asciiTheme="minorHAnsi" w:hAnsiTheme="minorHAnsi"/>
          <w:i w:val="0"/>
          <w:sz w:val="28"/>
          <w:szCs w:val="28"/>
        </w:rPr>
        <w:tab/>
        <w:t>Elementary Leadership Rep</w:t>
      </w:r>
      <w:r w:rsidR="008A28AD">
        <w:rPr>
          <w:rFonts w:asciiTheme="minorHAnsi" w:hAnsiTheme="minorHAnsi"/>
          <w:i w:val="0"/>
          <w:sz w:val="28"/>
          <w:szCs w:val="28"/>
        </w:rPr>
        <w:t>.</w:t>
      </w:r>
      <w:proofErr w:type="gramEnd"/>
    </w:p>
    <w:p w:rsidR="0069455C" w:rsidRPr="00605024" w:rsidRDefault="0069455C" w:rsidP="00605024">
      <w:pPr>
        <w:tabs>
          <w:tab w:val="left" w:pos="2340"/>
          <w:tab w:val="left" w:pos="6480"/>
        </w:tabs>
        <w:rPr>
          <w:rFonts w:asciiTheme="minorHAnsi" w:hAnsiTheme="minorHAnsi"/>
          <w:i w:val="0"/>
          <w:sz w:val="28"/>
          <w:szCs w:val="28"/>
        </w:rPr>
      </w:pPr>
      <w:r>
        <w:rPr>
          <w:rFonts w:asciiTheme="minorHAnsi" w:hAnsiTheme="minorHAnsi"/>
          <w:i w:val="0"/>
          <w:sz w:val="28"/>
          <w:szCs w:val="28"/>
        </w:rPr>
        <w:tab/>
        <w:t xml:space="preserve">Bethany </w:t>
      </w:r>
      <w:proofErr w:type="spellStart"/>
      <w:r>
        <w:rPr>
          <w:rFonts w:asciiTheme="minorHAnsi" w:hAnsiTheme="minorHAnsi"/>
          <w:i w:val="0"/>
          <w:sz w:val="28"/>
          <w:szCs w:val="28"/>
        </w:rPr>
        <w:t>Lightfield</w:t>
      </w:r>
      <w:proofErr w:type="spellEnd"/>
      <w:r>
        <w:rPr>
          <w:rFonts w:asciiTheme="minorHAnsi" w:hAnsiTheme="minorHAnsi"/>
          <w:i w:val="0"/>
          <w:sz w:val="28"/>
          <w:szCs w:val="28"/>
        </w:rPr>
        <w:tab/>
        <w:t>Specialist Rep</w:t>
      </w:r>
      <w:r w:rsidR="008A28AD">
        <w:rPr>
          <w:rFonts w:asciiTheme="minorHAnsi" w:hAnsiTheme="minorHAnsi"/>
          <w:i w:val="0"/>
          <w:sz w:val="28"/>
          <w:szCs w:val="28"/>
        </w:rPr>
        <w:t>resentative</w:t>
      </w:r>
    </w:p>
    <w:p w:rsidR="00117324" w:rsidRPr="00605024" w:rsidRDefault="00605024" w:rsidP="00605024">
      <w:pPr>
        <w:tabs>
          <w:tab w:val="left" w:pos="2340"/>
          <w:tab w:val="left" w:pos="6480"/>
        </w:tabs>
        <w:rPr>
          <w:rFonts w:asciiTheme="minorHAnsi" w:hAnsiTheme="minorHAnsi"/>
          <w:i w:val="0"/>
          <w:sz w:val="28"/>
          <w:szCs w:val="28"/>
          <w:lang w:val="es-MX"/>
        </w:rPr>
      </w:pPr>
      <w:r w:rsidRPr="00F3474A">
        <w:rPr>
          <w:rFonts w:asciiTheme="minorHAnsi" w:hAnsiTheme="minorHAnsi"/>
          <w:i w:val="0"/>
          <w:sz w:val="28"/>
          <w:szCs w:val="28"/>
        </w:rPr>
        <w:tab/>
      </w:r>
      <w:proofErr w:type="spellStart"/>
      <w:r>
        <w:rPr>
          <w:rFonts w:asciiTheme="minorHAnsi" w:hAnsiTheme="minorHAnsi"/>
          <w:i w:val="0"/>
          <w:sz w:val="28"/>
          <w:szCs w:val="28"/>
          <w:lang w:val="es-MX"/>
        </w:rPr>
        <w:t>Tori</w:t>
      </w:r>
      <w:proofErr w:type="spellEnd"/>
      <w:r>
        <w:rPr>
          <w:rFonts w:asciiTheme="minorHAnsi" w:hAnsiTheme="minorHAnsi"/>
          <w:i w:val="0"/>
          <w:sz w:val="28"/>
          <w:szCs w:val="28"/>
          <w:lang w:val="es-MX"/>
        </w:rPr>
        <w:t xml:space="preserve"> </w:t>
      </w:r>
      <w:proofErr w:type="spellStart"/>
      <w:r>
        <w:rPr>
          <w:rFonts w:asciiTheme="minorHAnsi" w:hAnsiTheme="minorHAnsi"/>
          <w:i w:val="0"/>
          <w:sz w:val="28"/>
          <w:szCs w:val="28"/>
          <w:lang w:val="es-MX"/>
        </w:rPr>
        <w:t>Violetta</w:t>
      </w:r>
      <w:proofErr w:type="spellEnd"/>
      <w:r>
        <w:rPr>
          <w:rFonts w:asciiTheme="minorHAnsi" w:hAnsiTheme="minorHAnsi"/>
          <w:i w:val="0"/>
          <w:sz w:val="28"/>
          <w:szCs w:val="28"/>
          <w:lang w:val="es-MX"/>
        </w:rPr>
        <w:tab/>
      </w:r>
      <w:r w:rsidR="00117324" w:rsidRPr="00605024">
        <w:rPr>
          <w:rFonts w:asciiTheme="minorHAnsi" w:hAnsiTheme="minorHAnsi"/>
          <w:i w:val="0"/>
          <w:sz w:val="28"/>
          <w:szCs w:val="28"/>
          <w:lang w:val="es-MX"/>
        </w:rPr>
        <w:t xml:space="preserve">ES </w:t>
      </w:r>
      <w:proofErr w:type="spellStart"/>
      <w:r w:rsidR="00117324" w:rsidRPr="00605024">
        <w:rPr>
          <w:rFonts w:asciiTheme="minorHAnsi" w:hAnsiTheme="minorHAnsi"/>
          <w:i w:val="0"/>
          <w:sz w:val="28"/>
          <w:szCs w:val="28"/>
          <w:lang w:val="es-MX"/>
        </w:rPr>
        <w:t>Representative</w:t>
      </w:r>
      <w:proofErr w:type="spellEnd"/>
    </w:p>
    <w:p w:rsidR="00117324" w:rsidRPr="00605024" w:rsidRDefault="00605024" w:rsidP="00605024">
      <w:pPr>
        <w:tabs>
          <w:tab w:val="left" w:pos="2340"/>
          <w:tab w:val="left" w:pos="6480"/>
        </w:tabs>
        <w:rPr>
          <w:rFonts w:asciiTheme="minorHAnsi" w:hAnsiTheme="minorHAnsi"/>
          <w:i w:val="0"/>
          <w:sz w:val="28"/>
          <w:szCs w:val="28"/>
          <w:lang w:val="es-MX"/>
        </w:rPr>
      </w:pPr>
      <w:r>
        <w:rPr>
          <w:rFonts w:asciiTheme="minorHAnsi" w:hAnsiTheme="minorHAnsi"/>
          <w:i w:val="0"/>
          <w:sz w:val="28"/>
          <w:szCs w:val="28"/>
          <w:lang w:val="es-MX"/>
        </w:rPr>
        <w:tab/>
      </w:r>
      <w:proofErr w:type="spellStart"/>
      <w:r w:rsidR="0069455C">
        <w:rPr>
          <w:rFonts w:asciiTheme="minorHAnsi" w:hAnsiTheme="minorHAnsi"/>
          <w:i w:val="0"/>
          <w:sz w:val="28"/>
          <w:szCs w:val="28"/>
          <w:lang w:val="es-MX"/>
        </w:rPr>
        <w:t>Vacant</w:t>
      </w:r>
      <w:proofErr w:type="spellEnd"/>
      <w:r>
        <w:rPr>
          <w:rFonts w:asciiTheme="minorHAnsi" w:hAnsiTheme="minorHAnsi"/>
          <w:i w:val="0"/>
          <w:sz w:val="28"/>
          <w:szCs w:val="28"/>
          <w:lang w:val="es-MX"/>
        </w:rPr>
        <w:tab/>
      </w:r>
      <w:r w:rsidR="00117324" w:rsidRPr="00605024">
        <w:rPr>
          <w:rFonts w:asciiTheme="minorHAnsi" w:hAnsiTheme="minorHAnsi"/>
          <w:i w:val="0"/>
          <w:sz w:val="28"/>
          <w:szCs w:val="28"/>
          <w:lang w:val="es-MX"/>
        </w:rPr>
        <w:t xml:space="preserve">MS </w:t>
      </w:r>
      <w:proofErr w:type="spellStart"/>
      <w:r w:rsidR="00117324" w:rsidRPr="00605024">
        <w:rPr>
          <w:rFonts w:asciiTheme="minorHAnsi" w:hAnsiTheme="minorHAnsi"/>
          <w:i w:val="0"/>
          <w:sz w:val="28"/>
          <w:szCs w:val="28"/>
          <w:lang w:val="es-MX"/>
        </w:rPr>
        <w:t>Representative</w:t>
      </w:r>
      <w:proofErr w:type="spellEnd"/>
    </w:p>
    <w:p w:rsidR="00117324" w:rsidRPr="0069455C" w:rsidRDefault="00605024" w:rsidP="00605024">
      <w:pPr>
        <w:tabs>
          <w:tab w:val="left" w:pos="2340"/>
          <w:tab w:val="left" w:pos="6480"/>
        </w:tabs>
        <w:rPr>
          <w:rFonts w:asciiTheme="minorHAnsi" w:hAnsiTheme="minorHAnsi"/>
          <w:i w:val="0"/>
          <w:sz w:val="28"/>
          <w:szCs w:val="28"/>
        </w:rPr>
      </w:pPr>
      <w:r w:rsidRPr="00F3474A">
        <w:rPr>
          <w:rFonts w:asciiTheme="minorHAnsi" w:hAnsiTheme="minorHAnsi"/>
          <w:i w:val="0"/>
          <w:sz w:val="28"/>
          <w:szCs w:val="28"/>
          <w:lang w:val="es-MX"/>
        </w:rPr>
        <w:tab/>
      </w:r>
      <w:r w:rsidRPr="0069455C">
        <w:rPr>
          <w:rFonts w:asciiTheme="minorHAnsi" w:hAnsiTheme="minorHAnsi"/>
          <w:i w:val="0"/>
          <w:sz w:val="28"/>
          <w:szCs w:val="28"/>
        </w:rPr>
        <w:t>Vacant</w:t>
      </w:r>
      <w:r w:rsidRPr="0069455C">
        <w:rPr>
          <w:rFonts w:asciiTheme="minorHAnsi" w:hAnsiTheme="minorHAnsi"/>
          <w:i w:val="0"/>
          <w:sz w:val="28"/>
          <w:szCs w:val="28"/>
        </w:rPr>
        <w:tab/>
      </w:r>
      <w:r w:rsidR="00117324" w:rsidRPr="0069455C">
        <w:rPr>
          <w:rFonts w:asciiTheme="minorHAnsi" w:hAnsiTheme="minorHAnsi"/>
          <w:i w:val="0"/>
          <w:sz w:val="28"/>
          <w:szCs w:val="28"/>
        </w:rPr>
        <w:t>HS Representative</w:t>
      </w:r>
    </w:p>
    <w:p w:rsidR="0069455C" w:rsidRDefault="0069455C" w:rsidP="00605024">
      <w:pPr>
        <w:tabs>
          <w:tab w:val="left" w:pos="2340"/>
          <w:tab w:val="left" w:pos="6480"/>
        </w:tabs>
        <w:rPr>
          <w:rFonts w:asciiTheme="minorHAnsi" w:hAnsiTheme="minorHAnsi"/>
          <w:i w:val="0"/>
          <w:sz w:val="28"/>
          <w:szCs w:val="28"/>
        </w:rPr>
      </w:pPr>
      <w:r w:rsidRPr="0069455C">
        <w:rPr>
          <w:rFonts w:asciiTheme="minorHAnsi" w:hAnsiTheme="minorHAnsi"/>
          <w:i w:val="0"/>
          <w:sz w:val="28"/>
          <w:szCs w:val="28"/>
        </w:rPr>
        <w:tab/>
      </w:r>
      <w:r w:rsidR="008640C2">
        <w:rPr>
          <w:rFonts w:asciiTheme="minorHAnsi" w:hAnsiTheme="minorHAnsi"/>
          <w:i w:val="0"/>
          <w:sz w:val="28"/>
          <w:szCs w:val="28"/>
        </w:rPr>
        <w:t>Betsey Silva</w:t>
      </w:r>
      <w:r w:rsidR="008640C2">
        <w:rPr>
          <w:rFonts w:asciiTheme="minorHAnsi" w:hAnsiTheme="minorHAnsi"/>
          <w:i w:val="0"/>
          <w:sz w:val="28"/>
          <w:szCs w:val="28"/>
        </w:rPr>
        <w:tab/>
      </w:r>
      <w:r w:rsidRPr="0069455C">
        <w:rPr>
          <w:rFonts w:asciiTheme="minorHAnsi" w:hAnsiTheme="minorHAnsi"/>
          <w:i w:val="0"/>
          <w:sz w:val="28"/>
          <w:szCs w:val="28"/>
        </w:rPr>
        <w:t>Vendor Liaison</w:t>
      </w:r>
    </w:p>
    <w:p w:rsidR="0069455C" w:rsidRPr="0069455C" w:rsidRDefault="0069455C" w:rsidP="0069455C">
      <w:pPr>
        <w:tabs>
          <w:tab w:val="left" w:pos="2340"/>
          <w:tab w:val="left" w:pos="6480"/>
        </w:tabs>
        <w:rPr>
          <w:rFonts w:asciiTheme="minorHAnsi" w:hAnsiTheme="minorHAnsi"/>
          <w:i w:val="0"/>
          <w:color w:val="FF0000"/>
          <w:sz w:val="28"/>
          <w:szCs w:val="28"/>
        </w:rPr>
      </w:pPr>
      <w:r>
        <w:rPr>
          <w:rFonts w:asciiTheme="minorHAnsi" w:hAnsiTheme="minorHAnsi"/>
          <w:i w:val="0"/>
          <w:color w:val="FF0000"/>
          <w:sz w:val="28"/>
          <w:szCs w:val="28"/>
        </w:rPr>
        <w:tab/>
      </w:r>
      <w:r w:rsidRPr="0069455C">
        <w:rPr>
          <w:rFonts w:asciiTheme="minorHAnsi" w:hAnsiTheme="minorHAnsi"/>
          <w:i w:val="0"/>
          <w:sz w:val="28"/>
          <w:szCs w:val="28"/>
        </w:rPr>
        <w:t xml:space="preserve">Miller </w:t>
      </w:r>
      <w:proofErr w:type="spellStart"/>
      <w:r w:rsidRPr="0069455C">
        <w:rPr>
          <w:rFonts w:asciiTheme="minorHAnsi" w:hAnsiTheme="minorHAnsi"/>
          <w:i w:val="0"/>
          <w:sz w:val="28"/>
          <w:szCs w:val="28"/>
        </w:rPr>
        <w:t>Kehlet</w:t>
      </w:r>
      <w:proofErr w:type="spellEnd"/>
      <w:r w:rsidRPr="0069455C">
        <w:rPr>
          <w:rFonts w:asciiTheme="minorHAnsi" w:hAnsiTheme="minorHAnsi"/>
          <w:i w:val="0"/>
          <w:sz w:val="28"/>
          <w:szCs w:val="28"/>
        </w:rPr>
        <w:tab/>
        <w:t>NCTM Rep</w:t>
      </w:r>
      <w:r w:rsidR="00CB5D6F">
        <w:rPr>
          <w:rFonts w:asciiTheme="minorHAnsi" w:hAnsiTheme="minorHAnsi"/>
          <w:i w:val="0"/>
          <w:sz w:val="28"/>
          <w:szCs w:val="28"/>
        </w:rPr>
        <w:t>resentative</w:t>
      </w:r>
    </w:p>
    <w:p w:rsidR="0069455C" w:rsidRDefault="0069455C" w:rsidP="00605024">
      <w:pPr>
        <w:tabs>
          <w:tab w:val="left" w:pos="2340"/>
          <w:tab w:val="left" w:pos="6480"/>
        </w:tabs>
        <w:rPr>
          <w:rFonts w:asciiTheme="minorHAnsi" w:hAnsiTheme="minorHAnsi"/>
          <w:i w:val="0"/>
          <w:sz w:val="28"/>
          <w:szCs w:val="28"/>
        </w:rPr>
      </w:pPr>
      <w:r>
        <w:rPr>
          <w:rFonts w:asciiTheme="minorHAnsi" w:hAnsiTheme="minorHAnsi"/>
          <w:i w:val="0"/>
          <w:sz w:val="28"/>
          <w:szCs w:val="28"/>
        </w:rPr>
        <w:tab/>
        <w:t>Christine Gault</w:t>
      </w:r>
      <w:r>
        <w:rPr>
          <w:rFonts w:asciiTheme="minorHAnsi" w:hAnsiTheme="minorHAnsi"/>
          <w:i w:val="0"/>
          <w:sz w:val="28"/>
          <w:szCs w:val="28"/>
        </w:rPr>
        <w:tab/>
        <w:t>VCTM Rep</w:t>
      </w:r>
      <w:r w:rsidR="00CB5D6F">
        <w:rPr>
          <w:rFonts w:asciiTheme="minorHAnsi" w:hAnsiTheme="minorHAnsi"/>
          <w:i w:val="0"/>
          <w:sz w:val="28"/>
          <w:szCs w:val="28"/>
        </w:rPr>
        <w:t>resentative</w:t>
      </w:r>
    </w:p>
    <w:p w:rsidR="0069455C" w:rsidRPr="0069455C" w:rsidRDefault="0069455C" w:rsidP="00605024">
      <w:pPr>
        <w:tabs>
          <w:tab w:val="left" w:pos="2340"/>
          <w:tab w:val="left" w:pos="6480"/>
        </w:tabs>
        <w:rPr>
          <w:rFonts w:asciiTheme="minorHAnsi" w:hAnsiTheme="minorHAnsi"/>
          <w:i w:val="0"/>
          <w:color w:val="FF0000"/>
          <w:sz w:val="28"/>
          <w:szCs w:val="28"/>
        </w:rPr>
      </w:pPr>
      <w:r>
        <w:rPr>
          <w:rFonts w:asciiTheme="minorHAnsi" w:hAnsiTheme="minorHAnsi"/>
          <w:i w:val="0"/>
          <w:color w:val="FF0000"/>
          <w:sz w:val="28"/>
          <w:szCs w:val="28"/>
        </w:rPr>
        <w:tab/>
      </w:r>
      <w:r w:rsidRPr="0069455C">
        <w:rPr>
          <w:rFonts w:asciiTheme="minorHAnsi" w:hAnsiTheme="minorHAnsi"/>
          <w:i w:val="0"/>
          <w:sz w:val="28"/>
          <w:szCs w:val="28"/>
        </w:rPr>
        <w:t>Kathleen Morris</w:t>
      </w:r>
      <w:r w:rsidRPr="0069455C">
        <w:rPr>
          <w:rFonts w:asciiTheme="minorHAnsi" w:hAnsiTheme="minorHAnsi"/>
          <w:i w:val="0"/>
          <w:sz w:val="28"/>
          <w:szCs w:val="28"/>
        </w:rPr>
        <w:tab/>
      </w:r>
      <w:r>
        <w:rPr>
          <w:rFonts w:asciiTheme="minorHAnsi" w:hAnsiTheme="minorHAnsi"/>
          <w:i w:val="0"/>
          <w:sz w:val="28"/>
          <w:szCs w:val="28"/>
        </w:rPr>
        <w:t>Grant</w:t>
      </w:r>
      <w:r w:rsidRPr="0069455C">
        <w:rPr>
          <w:rFonts w:asciiTheme="minorHAnsi" w:hAnsiTheme="minorHAnsi"/>
          <w:i w:val="0"/>
          <w:sz w:val="28"/>
          <w:szCs w:val="28"/>
        </w:rPr>
        <w:t xml:space="preserve"> Coordinator</w:t>
      </w:r>
    </w:p>
    <w:p w:rsidR="00117324" w:rsidRPr="008640C2" w:rsidRDefault="00605024" w:rsidP="00605024">
      <w:pPr>
        <w:tabs>
          <w:tab w:val="left" w:pos="2340"/>
          <w:tab w:val="left" w:pos="6480"/>
        </w:tabs>
        <w:rPr>
          <w:rFonts w:asciiTheme="minorHAnsi" w:hAnsiTheme="minorHAnsi"/>
          <w:i w:val="0"/>
          <w:sz w:val="28"/>
          <w:szCs w:val="28"/>
        </w:rPr>
      </w:pPr>
      <w:r w:rsidRPr="0069455C">
        <w:rPr>
          <w:rFonts w:asciiTheme="minorHAnsi" w:hAnsiTheme="minorHAnsi"/>
          <w:i w:val="0"/>
          <w:color w:val="FF0000"/>
          <w:sz w:val="28"/>
          <w:szCs w:val="28"/>
        </w:rPr>
        <w:tab/>
      </w:r>
      <w:r w:rsidRPr="008640C2">
        <w:rPr>
          <w:rFonts w:asciiTheme="minorHAnsi" w:hAnsiTheme="minorHAnsi"/>
          <w:i w:val="0"/>
          <w:sz w:val="28"/>
          <w:szCs w:val="28"/>
        </w:rPr>
        <w:t>Cathy Crocker</w:t>
      </w:r>
      <w:r w:rsidRPr="008640C2">
        <w:rPr>
          <w:rFonts w:asciiTheme="minorHAnsi" w:hAnsiTheme="minorHAnsi"/>
          <w:i w:val="0"/>
          <w:sz w:val="28"/>
          <w:szCs w:val="28"/>
        </w:rPr>
        <w:tab/>
      </w:r>
      <w:r w:rsidR="00117324" w:rsidRPr="008640C2">
        <w:rPr>
          <w:rFonts w:asciiTheme="minorHAnsi" w:hAnsiTheme="minorHAnsi"/>
          <w:i w:val="0"/>
          <w:sz w:val="28"/>
          <w:szCs w:val="28"/>
        </w:rPr>
        <w:t>College Rep</w:t>
      </w:r>
    </w:p>
    <w:p w:rsidR="00117324" w:rsidRPr="008640C2" w:rsidRDefault="00605024" w:rsidP="00605024">
      <w:pPr>
        <w:tabs>
          <w:tab w:val="left" w:pos="2340"/>
          <w:tab w:val="left" w:pos="6480"/>
        </w:tabs>
        <w:rPr>
          <w:rFonts w:asciiTheme="minorHAnsi" w:hAnsiTheme="minorHAnsi"/>
          <w:i w:val="0"/>
          <w:sz w:val="28"/>
          <w:szCs w:val="28"/>
        </w:rPr>
      </w:pPr>
      <w:r w:rsidRPr="008640C2">
        <w:rPr>
          <w:rFonts w:asciiTheme="minorHAnsi" w:hAnsiTheme="minorHAnsi"/>
          <w:i w:val="0"/>
          <w:sz w:val="28"/>
          <w:szCs w:val="28"/>
        </w:rPr>
        <w:tab/>
        <w:t>Janet Graham</w:t>
      </w:r>
      <w:r w:rsidRPr="008640C2">
        <w:rPr>
          <w:rFonts w:asciiTheme="minorHAnsi" w:hAnsiTheme="minorHAnsi"/>
          <w:i w:val="0"/>
          <w:sz w:val="28"/>
          <w:szCs w:val="28"/>
        </w:rPr>
        <w:tab/>
      </w:r>
      <w:r w:rsidR="008640C2">
        <w:rPr>
          <w:rFonts w:asciiTheme="minorHAnsi" w:hAnsiTheme="minorHAnsi"/>
          <w:i w:val="0"/>
          <w:sz w:val="28"/>
          <w:szCs w:val="28"/>
        </w:rPr>
        <w:t>Manassas City Rep</w:t>
      </w:r>
      <w:r w:rsidR="00CB5D6F">
        <w:rPr>
          <w:rFonts w:asciiTheme="minorHAnsi" w:hAnsiTheme="minorHAnsi"/>
          <w:i w:val="0"/>
          <w:sz w:val="28"/>
          <w:szCs w:val="28"/>
        </w:rPr>
        <w:t>resentative</w:t>
      </w:r>
    </w:p>
    <w:p w:rsidR="00117324" w:rsidRPr="008640C2" w:rsidRDefault="00605024" w:rsidP="008640C2">
      <w:pPr>
        <w:tabs>
          <w:tab w:val="left" w:pos="2340"/>
          <w:tab w:val="left" w:pos="3265"/>
          <w:tab w:val="left" w:pos="6480"/>
        </w:tabs>
        <w:rPr>
          <w:rFonts w:asciiTheme="minorHAnsi" w:hAnsiTheme="minorHAnsi"/>
          <w:i w:val="0"/>
          <w:sz w:val="28"/>
          <w:szCs w:val="28"/>
        </w:rPr>
      </w:pPr>
      <w:r w:rsidRPr="008640C2">
        <w:rPr>
          <w:rFonts w:asciiTheme="minorHAnsi" w:hAnsiTheme="minorHAnsi"/>
          <w:i w:val="0"/>
          <w:sz w:val="28"/>
          <w:szCs w:val="28"/>
        </w:rPr>
        <w:tab/>
        <w:t xml:space="preserve">Nicole </w:t>
      </w:r>
      <w:proofErr w:type="spellStart"/>
      <w:r w:rsidRPr="008640C2">
        <w:rPr>
          <w:rFonts w:asciiTheme="minorHAnsi" w:hAnsiTheme="minorHAnsi"/>
          <w:i w:val="0"/>
          <w:sz w:val="28"/>
          <w:szCs w:val="28"/>
        </w:rPr>
        <w:t>Sarich</w:t>
      </w:r>
      <w:proofErr w:type="spellEnd"/>
      <w:r w:rsidRPr="008640C2">
        <w:rPr>
          <w:rFonts w:asciiTheme="minorHAnsi" w:hAnsiTheme="minorHAnsi"/>
          <w:i w:val="0"/>
          <w:sz w:val="28"/>
          <w:szCs w:val="28"/>
        </w:rPr>
        <w:tab/>
      </w:r>
      <w:r w:rsidR="008640C2">
        <w:rPr>
          <w:rFonts w:asciiTheme="minorHAnsi" w:hAnsiTheme="minorHAnsi"/>
          <w:i w:val="0"/>
          <w:sz w:val="28"/>
          <w:szCs w:val="28"/>
        </w:rPr>
        <w:t>Manassas Park Rep</w:t>
      </w:r>
      <w:r w:rsidR="00CB5D6F">
        <w:rPr>
          <w:rFonts w:asciiTheme="minorHAnsi" w:hAnsiTheme="minorHAnsi"/>
          <w:i w:val="0"/>
          <w:sz w:val="28"/>
          <w:szCs w:val="28"/>
        </w:rPr>
        <w:t>resentative</w:t>
      </w:r>
    </w:p>
    <w:p w:rsidR="00117324" w:rsidRPr="008640C2" w:rsidRDefault="00605024" w:rsidP="008640C2">
      <w:pPr>
        <w:tabs>
          <w:tab w:val="left" w:pos="2340"/>
          <w:tab w:val="left" w:pos="6480"/>
        </w:tabs>
        <w:rPr>
          <w:rFonts w:asciiTheme="minorHAnsi" w:hAnsiTheme="minorHAnsi"/>
          <w:i w:val="0"/>
          <w:color w:val="FF0000"/>
          <w:sz w:val="28"/>
          <w:szCs w:val="28"/>
        </w:rPr>
        <w:sectPr w:rsidR="00117324" w:rsidRPr="008640C2" w:rsidSect="00605024">
          <w:type w:val="continuous"/>
          <w:pgSz w:w="12240" w:h="15840"/>
          <w:pgMar w:top="720" w:right="720" w:bottom="720" w:left="720" w:header="720" w:footer="720" w:gutter="0"/>
          <w:pgNumType w:start="1"/>
          <w:cols w:space="720"/>
          <w:docGrid w:linePitch="360"/>
        </w:sectPr>
      </w:pPr>
      <w:r w:rsidRPr="0069455C">
        <w:rPr>
          <w:rFonts w:asciiTheme="minorHAnsi" w:hAnsiTheme="minorHAnsi"/>
          <w:i w:val="0"/>
          <w:color w:val="FF0000"/>
          <w:sz w:val="28"/>
          <w:szCs w:val="28"/>
        </w:rPr>
        <w:tab/>
      </w:r>
      <w:r w:rsidRPr="008640C2">
        <w:rPr>
          <w:rFonts w:asciiTheme="minorHAnsi" w:hAnsiTheme="minorHAnsi"/>
          <w:i w:val="0"/>
          <w:sz w:val="28"/>
          <w:szCs w:val="28"/>
        </w:rPr>
        <w:t xml:space="preserve">Susan </w:t>
      </w:r>
      <w:proofErr w:type="spellStart"/>
      <w:r w:rsidRPr="008640C2">
        <w:rPr>
          <w:rFonts w:asciiTheme="minorHAnsi" w:hAnsiTheme="minorHAnsi"/>
          <w:i w:val="0"/>
          <w:sz w:val="28"/>
          <w:szCs w:val="28"/>
        </w:rPr>
        <w:t>Bardenhagen</w:t>
      </w:r>
      <w:proofErr w:type="spellEnd"/>
      <w:r w:rsidRPr="008640C2">
        <w:rPr>
          <w:rFonts w:asciiTheme="minorHAnsi" w:hAnsiTheme="minorHAnsi"/>
          <w:i w:val="0"/>
          <w:sz w:val="28"/>
          <w:szCs w:val="28"/>
        </w:rPr>
        <w:tab/>
      </w:r>
      <w:r w:rsidR="0085119F">
        <w:rPr>
          <w:rFonts w:asciiTheme="minorHAnsi" w:hAnsiTheme="minorHAnsi"/>
          <w:i w:val="0"/>
          <w:sz w:val="28"/>
          <w:szCs w:val="28"/>
        </w:rPr>
        <w:t>Board Member</w:t>
      </w:r>
    </w:p>
    <w:p w:rsidR="00605024" w:rsidRDefault="00605024" w:rsidP="00605024">
      <w:pPr>
        <w:rPr>
          <w:rFonts w:ascii="Times New Roman" w:hAnsi="Times New Roman"/>
          <w:b/>
        </w:rPr>
        <w:sectPr w:rsidR="00605024" w:rsidSect="00117324">
          <w:type w:val="continuous"/>
          <w:pgSz w:w="12240" w:h="15840"/>
          <w:pgMar w:top="720" w:right="720" w:bottom="720" w:left="720" w:header="720" w:footer="720" w:gutter="0"/>
          <w:pgNumType w:start="1"/>
          <w:cols w:space="720"/>
          <w:docGrid w:linePitch="360"/>
        </w:sectPr>
      </w:pPr>
    </w:p>
    <w:p w:rsidR="000235FC" w:rsidRPr="0085119F" w:rsidRDefault="000235FC" w:rsidP="00605024">
      <w:pPr>
        <w:rPr>
          <w:rFonts w:ascii="Times New Roman" w:hAnsi="Times New Roman"/>
          <w:b/>
          <w:sz w:val="10"/>
          <w:szCs w:val="10"/>
        </w:rPr>
      </w:pPr>
    </w:p>
    <w:p w:rsidR="00B933DB" w:rsidRPr="00FA1D13" w:rsidRDefault="00B933DB" w:rsidP="00B933DB">
      <w:pPr>
        <w:jc w:val="center"/>
        <w:rPr>
          <w:rFonts w:ascii="Times New Roman" w:hAnsi="Times New Roman"/>
          <w:b/>
          <w:i w:val="0"/>
          <w:sz w:val="28"/>
          <w:szCs w:val="28"/>
        </w:rPr>
      </w:pPr>
      <w:r>
        <w:rPr>
          <w:rFonts w:ascii="Times New Roman" w:hAnsi="Times New Roman"/>
          <w:b/>
          <w:i w:val="0"/>
          <w:sz w:val="28"/>
          <w:szCs w:val="28"/>
        </w:rPr>
        <w:t>****************</w:t>
      </w:r>
      <w:r w:rsidRPr="00FA1D13">
        <w:rPr>
          <w:rFonts w:ascii="Times New Roman" w:hAnsi="Times New Roman"/>
          <w:b/>
          <w:i w:val="0"/>
          <w:sz w:val="28"/>
          <w:szCs w:val="28"/>
        </w:rPr>
        <w:t>*********</w:t>
      </w:r>
    </w:p>
    <w:p w:rsidR="00B933DB" w:rsidRDefault="00B933DB" w:rsidP="00B933DB">
      <w:pPr>
        <w:jc w:val="center"/>
        <w:rPr>
          <w:b/>
          <w:i w:val="0"/>
        </w:rPr>
      </w:pPr>
      <w:r w:rsidRPr="00E16984">
        <w:rPr>
          <w:b/>
          <w:i w:val="0"/>
        </w:rPr>
        <w:t xml:space="preserve"> In Appreciation  </w:t>
      </w:r>
    </w:p>
    <w:p w:rsidR="00B933DB" w:rsidRPr="0085119F" w:rsidRDefault="00B933DB" w:rsidP="00B933DB">
      <w:pPr>
        <w:jc w:val="center"/>
        <w:rPr>
          <w:b/>
          <w:i w:val="0"/>
          <w:sz w:val="16"/>
          <w:szCs w:val="16"/>
        </w:rPr>
      </w:pPr>
    </w:p>
    <w:p w:rsidR="00B933DB" w:rsidRDefault="00B933DB" w:rsidP="00B933DB">
      <w:pPr>
        <w:jc w:val="center"/>
        <w:rPr>
          <w:b/>
        </w:rPr>
      </w:pPr>
      <w:r w:rsidRPr="00E16984">
        <w:rPr>
          <w:b/>
        </w:rPr>
        <w:t xml:space="preserve">The board members of BNVCTM sincerely appreciate the </w:t>
      </w:r>
    </w:p>
    <w:p w:rsidR="00B933DB" w:rsidRDefault="00B933DB" w:rsidP="00B933DB">
      <w:pPr>
        <w:jc w:val="center"/>
        <w:rPr>
          <w:b/>
        </w:rPr>
      </w:pPr>
      <w:proofErr w:type="gramStart"/>
      <w:r w:rsidRPr="00E16984">
        <w:rPr>
          <w:b/>
        </w:rPr>
        <w:t>following</w:t>
      </w:r>
      <w:proofErr w:type="gramEnd"/>
      <w:r w:rsidRPr="00E16984">
        <w:rPr>
          <w:b/>
        </w:rPr>
        <w:t xml:space="preserve"> people for contributing to the success of this conference:</w:t>
      </w:r>
    </w:p>
    <w:p w:rsidR="00B933DB" w:rsidRPr="00E16984" w:rsidRDefault="00B933DB" w:rsidP="00B933DB">
      <w:pPr>
        <w:jc w:val="center"/>
        <w:rPr>
          <w:b/>
        </w:rPr>
      </w:pPr>
    </w:p>
    <w:p w:rsidR="00B933DB" w:rsidRDefault="00560C8A" w:rsidP="00B933DB">
      <w:pPr>
        <w:jc w:val="center"/>
        <w:rPr>
          <w:b/>
        </w:rPr>
      </w:pPr>
      <w:r>
        <w:rPr>
          <w:b/>
        </w:rPr>
        <w:t>Denise Huebner, Principal of Benton Middle School</w:t>
      </w:r>
    </w:p>
    <w:p w:rsidR="0085119F" w:rsidRDefault="00B933DB" w:rsidP="0085119F">
      <w:pPr>
        <w:jc w:val="center"/>
        <w:rPr>
          <w:b/>
        </w:rPr>
      </w:pPr>
      <w:r w:rsidRPr="00E16984">
        <w:rPr>
          <w:b/>
        </w:rPr>
        <w:t xml:space="preserve">Staff of </w:t>
      </w:r>
      <w:r w:rsidR="00560C8A">
        <w:rPr>
          <w:b/>
        </w:rPr>
        <w:t>Benton Middle</w:t>
      </w:r>
      <w:r>
        <w:rPr>
          <w:b/>
        </w:rPr>
        <w:t xml:space="preserve"> School for use of their rooms</w:t>
      </w:r>
    </w:p>
    <w:p w:rsidR="00FA6807" w:rsidRPr="00A46502" w:rsidRDefault="00FA6807" w:rsidP="00FA6807">
      <w:pPr>
        <w:ind w:left="2880"/>
        <w:rPr>
          <w:b/>
          <w:sz w:val="52"/>
          <w:szCs w:val="52"/>
        </w:rPr>
      </w:pPr>
      <w:r w:rsidRPr="00A46502">
        <w:rPr>
          <w:rFonts w:asciiTheme="minorHAnsi" w:hAnsiTheme="minorHAnsi"/>
          <w:b/>
          <w:i w:val="0"/>
          <w:noProof/>
          <w:sz w:val="52"/>
          <w:szCs w:val="52"/>
        </w:rPr>
        <w:lastRenderedPageBreak/>
        <w:drawing>
          <wp:anchor distT="0" distB="0" distL="114300" distR="114300" simplePos="0" relativeHeight="251671552" behindDoc="0" locked="0" layoutInCell="1" allowOverlap="1" wp14:anchorId="06DE44F2" wp14:editId="18079B22">
            <wp:simplePos x="0" y="0"/>
            <wp:positionH relativeFrom="margin">
              <wp:posOffset>-6350</wp:posOffset>
            </wp:positionH>
            <wp:positionV relativeFrom="paragraph">
              <wp:posOffset>-53340</wp:posOffset>
            </wp:positionV>
            <wp:extent cx="1498600" cy="1437300"/>
            <wp:effectExtent l="190500" t="190500" r="196850" b="1822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9422" cy="1447679"/>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Pr="00A46502">
        <w:rPr>
          <w:rFonts w:ascii="Arial Unicode MS" w:eastAsia="Arial Unicode MS" w:hAnsi="Arial Unicode MS" w:cs="Arial Unicode MS"/>
          <w:i w:val="0"/>
          <w:sz w:val="52"/>
          <w:szCs w:val="52"/>
        </w:rPr>
        <w:t>BNVCTM Spring Conference</w:t>
      </w:r>
    </w:p>
    <w:p w:rsidR="00FA6807" w:rsidRDefault="00FA6807" w:rsidP="00FA6807">
      <w:pPr>
        <w:ind w:left="2880"/>
        <w:rPr>
          <w:rFonts w:ascii="Arial Unicode MS" w:eastAsia="Arial Unicode MS" w:hAnsi="Arial Unicode MS" w:cs="Arial Unicode MS"/>
          <w:i w:val="0"/>
          <w:sz w:val="52"/>
          <w:szCs w:val="52"/>
        </w:rPr>
      </w:pPr>
      <w:r w:rsidRPr="00A46502">
        <w:rPr>
          <w:rFonts w:ascii="Arial Unicode MS" w:eastAsia="Arial Unicode MS" w:hAnsi="Arial Unicode MS" w:cs="Arial Unicode MS"/>
          <w:i w:val="0"/>
          <w:sz w:val="52"/>
          <w:szCs w:val="52"/>
        </w:rPr>
        <w:t>March 4, 2017</w:t>
      </w:r>
    </w:p>
    <w:p w:rsidR="00B933DB" w:rsidRDefault="00B933DB" w:rsidP="0085119F">
      <w:pPr>
        <w:jc w:val="center"/>
        <w:rPr>
          <w:rFonts w:ascii="Arial Unicode MS" w:eastAsia="Arial Unicode MS" w:hAnsi="Arial Unicode MS" w:cs="Arial Unicode MS"/>
          <w:i w:val="0"/>
          <w:sz w:val="40"/>
          <w:szCs w:val="40"/>
        </w:rPr>
      </w:pPr>
    </w:p>
    <w:p w:rsidR="00FA6807" w:rsidRPr="001E7187" w:rsidRDefault="00FA6807" w:rsidP="0085119F">
      <w:pPr>
        <w:jc w:val="center"/>
        <w:rPr>
          <w:b/>
        </w:rPr>
      </w:pPr>
    </w:p>
    <w:p w:rsidR="00B933DB" w:rsidRPr="00F33036" w:rsidRDefault="00B933DB" w:rsidP="00B933DB">
      <w:pPr>
        <w:rPr>
          <w:rFonts w:ascii="Arial Unicode MS" w:eastAsia="Arial Unicode MS" w:hAnsi="Arial Unicode MS" w:cs="Arial Unicode MS"/>
          <w:i w:val="0"/>
          <w:sz w:val="32"/>
          <w:szCs w:val="32"/>
        </w:rPr>
      </w:pPr>
      <w:r w:rsidRPr="00C26BA0">
        <w:rPr>
          <w:rFonts w:ascii="Arial Unicode MS" w:eastAsia="Arial Unicode MS" w:hAnsi="Arial Unicode MS" w:cs="Arial Unicode MS"/>
          <w:i w:val="0"/>
          <w:sz w:val="32"/>
          <w:szCs w:val="32"/>
        </w:rPr>
        <w:t>Na</w:t>
      </w:r>
      <w:r w:rsidR="00F33036">
        <w:rPr>
          <w:rFonts w:ascii="Arial Unicode MS" w:eastAsia="Arial Unicode MS" w:hAnsi="Arial Unicode MS" w:cs="Arial Unicode MS"/>
          <w:i w:val="0"/>
          <w:sz w:val="32"/>
          <w:szCs w:val="32"/>
        </w:rPr>
        <w:t>me_________________________</w:t>
      </w:r>
      <w:r w:rsidR="00F33036">
        <w:rPr>
          <w:rFonts w:ascii="Arial Unicode MS" w:eastAsia="Arial Unicode MS" w:hAnsi="Arial Unicode MS" w:cs="Arial Unicode MS"/>
          <w:i w:val="0"/>
          <w:sz w:val="32"/>
          <w:szCs w:val="32"/>
        </w:rPr>
        <w:tab/>
      </w:r>
      <w:r w:rsidRPr="00C26BA0">
        <w:rPr>
          <w:rFonts w:ascii="Arial Unicode MS" w:eastAsia="Arial Unicode MS" w:hAnsi="Arial Unicode MS" w:cs="Arial Unicode MS"/>
          <w:i w:val="0"/>
          <w:sz w:val="32"/>
          <w:szCs w:val="32"/>
        </w:rPr>
        <w:t>School ____________________________</w:t>
      </w:r>
    </w:p>
    <w:p w:rsidR="00B933DB" w:rsidRPr="00C26BA0" w:rsidRDefault="00B933DB" w:rsidP="00B933DB">
      <w:pPr>
        <w:rPr>
          <w:rFonts w:ascii="Arial Unicode MS" w:eastAsia="Arial Unicode MS" w:hAnsi="Arial Unicode MS" w:cs="Arial Unicode MS"/>
          <w:i w:val="0"/>
          <w:sz w:val="28"/>
          <w:szCs w:val="28"/>
        </w:rPr>
      </w:pPr>
      <w:r w:rsidRPr="00C26BA0">
        <w:rPr>
          <w:rFonts w:ascii="Arial Unicode MS" w:eastAsia="Arial Unicode MS" w:hAnsi="Arial Unicode MS" w:cs="Arial Unicode MS"/>
          <w:i w:val="0"/>
          <w:sz w:val="28"/>
          <w:szCs w:val="28"/>
        </w:rPr>
        <w:t>Presentation Title</w:t>
      </w:r>
      <w:r w:rsidRPr="00C26BA0">
        <w:rPr>
          <w:rFonts w:ascii="Arial Unicode MS" w:eastAsia="Arial Unicode MS" w:hAnsi="Arial Unicode MS" w:cs="Arial Unicode MS"/>
          <w:i w:val="0"/>
          <w:sz w:val="28"/>
          <w:szCs w:val="28"/>
        </w:rPr>
        <w:tab/>
      </w:r>
      <w:r w:rsidRPr="00C26BA0">
        <w:rPr>
          <w:rFonts w:ascii="Arial Unicode MS" w:eastAsia="Arial Unicode MS" w:hAnsi="Arial Unicode MS" w:cs="Arial Unicode MS"/>
          <w:i w:val="0"/>
          <w:sz w:val="28"/>
          <w:szCs w:val="28"/>
        </w:rPr>
        <w:tab/>
      </w:r>
      <w:r w:rsidRPr="00C26BA0">
        <w:rPr>
          <w:rFonts w:ascii="Arial Unicode MS" w:eastAsia="Arial Unicode MS" w:hAnsi="Arial Unicode MS" w:cs="Arial Unicode MS"/>
          <w:i w:val="0"/>
          <w:sz w:val="28"/>
          <w:szCs w:val="28"/>
        </w:rPr>
        <w:tab/>
      </w:r>
      <w:r w:rsidRPr="00C26BA0">
        <w:rPr>
          <w:rFonts w:ascii="Arial Unicode MS" w:eastAsia="Arial Unicode MS" w:hAnsi="Arial Unicode MS" w:cs="Arial Unicode MS"/>
          <w:i w:val="0"/>
          <w:sz w:val="28"/>
          <w:szCs w:val="28"/>
        </w:rPr>
        <w:tab/>
      </w:r>
      <w:r w:rsidRPr="00C26BA0">
        <w:rPr>
          <w:rFonts w:ascii="Arial Unicode MS" w:eastAsia="Arial Unicode MS" w:hAnsi="Arial Unicode MS" w:cs="Arial Unicode MS"/>
          <w:i w:val="0"/>
          <w:sz w:val="28"/>
          <w:szCs w:val="28"/>
        </w:rPr>
        <w:tab/>
        <w:t>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5310"/>
      </w:tblGrid>
      <w:tr w:rsidR="00B933DB" w:rsidTr="003A7890">
        <w:tc>
          <w:tcPr>
            <w:tcW w:w="5418" w:type="dxa"/>
          </w:tcPr>
          <w:p w:rsidR="00B933DB" w:rsidRPr="00C26BA0" w:rsidRDefault="00B933DB" w:rsidP="003A7890">
            <w:pPr>
              <w:rPr>
                <w:rFonts w:ascii="Arial Unicode MS" w:eastAsia="Arial Unicode MS" w:hAnsi="Arial Unicode MS" w:cs="Arial Unicode MS"/>
                <w:i w:val="0"/>
                <w:sz w:val="32"/>
                <w:szCs w:val="32"/>
              </w:rPr>
            </w:pPr>
            <w:r w:rsidRPr="00C26BA0">
              <w:rPr>
                <w:rFonts w:ascii="Arial Unicode MS" w:eastAsia="Arial Unicode MS" w:hAnsi="Arial Unicode MS" w:cs="Arial Unicode MS"/>
                <w:i w:val="0"/>
                <w:sz w:val="32"/>
                <w:szCs w:val="32"/>
              </w:rPr>
              <w:t xml:space="preserve">Session </w:t>
            </w:r>
            <w:r>
              <w:rPr>
                <w:rFonts w:ascii="Arial Unicode MS" w:eastAsia="Arial Unicode MS" w:hAnsi="Arial Unicode MS" w:cs="Arial Unicode MS"/>
                <w:i w:val="0"/>
                <w:sz w:val="32"/>
                <w:szCs w:val="32"/>
              </w:rPr>
              <w:t xml:space="preserve">A </w:t>
            </w:r>
            <w:r w:rsidRPr="00C26BA0">
              <w:rPr>
                <w:rFonts w:ascii="Arial Unicode MS" w:eastAsia="Arial Unicode MS" w:hAnsi="Arial Unicode MS" w:cs="Arial Unicode MS"/>
                <w:i w:val="0"/>
                <w:sz w:val="32"/>
                <w:szCs w:val="32"/>
              </w:rPr>
              <w:t>Title:</w:t>
            </w:r>
          </w:p>
          <w:p w:rsidR="00B933DB" w:rsidRPr="00C26BA0" w:rsidRDefault="00B933DB" w:rsidP="003A7890">
            <w:pPr>
              <w:rPr>
                <w:rFonts w:ascii="Arial Unicode MS" w:eastAsia="Arial Unicode MS" w:hAnsi="Arial Unicode MS" w:cs="Arial Unicode MS"/>
                <w:i w:val="0"/>
                <w:sz w:val="32"/>
                <w:szCs w:val="32"/>
              </w:rPr>
            </w:pPr>
          </w:p>
          <w:p w:rsidR="00B933DB" w:rsidRPr="00C26BA0" w:rsidRDefault="00B933DB" w:rsidP="003A7890">
            <w:pPr>
              <w:rPr>
                <w:rFonts w:ascii="Arial Unicode MS" w:eastAsia="Arial Unicode MS" w:hAnsi="Arial Unicode MS" w:cs="Arial Unicode MS"/>
                <w:i w:val="0"/>
                <w:sz w:val="32"/>
                <w:szCs w:val="32"/>
              </w:rPr>
            </w:pPr>
          </w:p>
          <w:p w:rsidR="00B933DB" w:rsidRPr="00C26BA0" w:rsidRDefault="00B933DB" w:rsidP="003A7890">
            <w:pPr>
              <w:rPr>
                <w:rFonts w:ascii="Arial Unicode MS" w:eastAsia="Arial Unicode MS" w:hAnsi="Arial Unicode MS" w:cs="Arial Unicode MS"/>
                <w:i w:val="0"/>
                <w:sz w:val="32"/>
                <w:szCs w:val="32"/>
              </w:rPr>
            </w:pPr>
          </w:p>
        </w:tc>
        <w:tc>
          <w:tcPr>
            <w:tcW w:w="5310" w:type="dxa"/>
            <w:vAlign w:val="center"/>
          </w:tcPr>
          <w:p w:rsidR="00B933DB" w:rsidRPr="001F35FA" w:rsidRDefault="00B933DB" w:rsidP="003A7890">
            <w:pPr>
              <w:jc w:val="center"/>
              <w:rPr>
                <w:rFonts w:ascii="Arial Unicode MS" w:eastAsia="Arial Unicode MS" w:hAnsi="Arial Unicode MS" w:cs="Arial Unicode MS"/>
                <w:color w:val="C0C0C0"/>
                <w:sz w:val="32"/>
                <w:szCs w:val="32"/>
              </w:rPr>
            </w:pPr>
            <w:r w:rsidRPr="001F35FA">
              <w:rPr>
                <w:rFonts w:ascii="Arial Unicode MS" w:eastAsia="Arial Unicode MS" w:hAnsi="Arial Unicode MS" w:cs="Arial Unicode MS"/>
                <w:color w:val="C0C0C0"/>
                <w:sz w:val="32"/>
                <w:szCs w:val="32"/>
              </w:rPr>
              <w:t>Place sticker here</w:t>
            </w:r>
          </w:p>
        </w:tc>
      </w:tr>
      <w:tr w:rsidR="00B933DB" w:rsidTr="003A7890">
        <w:trPr>
          <w:trHeight w:val="2114"/>
        </w:trPr>
        <w:tc>
          <w:tcPr>
            <w:tcW w:w="5418" w:type="dxa"/>
          </w:tcPr>
          <w:p w:rsidR="00B933DB" w:rsidRPr="00C26BA0" w:rsidRDefault="00B933DB" w:rsidP="003A7890">
            <w:pPr>
              <w:rPr>
                <w:rFonts w:ascii="Arial Unicode MS" w:eastAsia="Arial Unicode MS" w:hAnsi="Arial Unicode MS" w:cs="Arial Unicode MS"/>
                <w:i w:val="0"/>
                <w:sz w:val="32"/>
                <w:szCs w:val="32"/>
              </w:rPr>
            </w:pPr>
            <w:r>
              <w:rPr>
                <w:rFonts w:ascii="Arial Unicode MS" w:eastAsia="Arial Unicode MS" w:hAnsi="Arial Unicode MS" w:cs="Arial Unicode MS"/>
                <w:i w:val="0"/>
                <w:sz w:val="32"/>
                <w:szCs w:val="32"/>
              </w:rPr>
              <w:t>Session B</w:t>
            </w:r>
            <w:r w:rsidRPr="00C26BA0">
              <w:rPr>
                <w:rFonts w:ascii="Arial Unicode MS" w:eastAsia="Arial Unicode MS" w:hAnsi="Arial Unicode MS" w:cs="Arial Unicode MS"/>
                <w:i w:val="0"/>
                <w:sz w:val="32"/>
                <w:szCs w:val="32"/>
              </w:rPr>
              <w:t xml:space="preserve"> Title:</w:t>
            </w:r>
          </w:p>
          <w:p w:rsidR="00B933DB" w:rsidRPr="00C26BA0" w:rsidRDefault="00B933DB" w:rsidP="003A7890">
            <w:pPr>
              <w:rPr>
                <w:rFonts w:ascii="Arial Unicode MS" w:eastAsia="Arial Unicode MS" w:hAnsi="Arial Unicode MS" w:cs="Arial Unicode MS"/>
                <w:i w:val="0"/>
                <w:sz w:val="32"/>
                <w:szCs w:val="32"/>
              </w:rPr>
            </w:pPr>
          </w:p>
          <w:p w:rsidR="00B933DB" w:rsidRPr="00C26BA0" w:rsidRDefault="00B933DB" w:rsidP="003A7890">
            <w:pPr>
              <w:rPr>
                <w:rFonts w:ascii="Arial Unicode MS" w:eastAsia="Arial Unicode MS" w:hAnsi="Arial Unicode MS" w:cs="Arial Unicode MS"/>
                <w:i w:val="0"/>
                <w:sz w:val="32"/>
                <w:szCs w:val="32"/>
              </w:rPr>
            </w:pPr>
          </w:p>
          <w:p w:rsidR="00B933DB" w:rsidRPr="00C26BA0" w:rsidRDefault="00B933DB" w:rsidP="003A7890">
            <w:pPr>
              <w:rPr>
                <w:rFonts w:ascii="Arial Unicode MS" w:eastAsia="Arial Unicode MS" w:hAnsi="Arial Unicode MS" w:cs="Arial Unicode MS"/>
                <w:i w:val="0"/>
                <w:sz w:val="32"/>
                <w:szCs w:val="32"/>
              </w:rPr>
            </w:pPr>
          </w:p>
        </w:tc>
        <w:tc>
          <w:tcPr>
            <w:tcW w:w="5310" w:type="dxa"/>
            <w:vAlign w:val="center"/>
          </w:tcPr>
          <w:p w:rsidR="00B933DB" w:rsidRPr="001F35FA" w:rsidRDefault="00B933DB" w:rsidP="003A7890">
            <w:pPr>
              <w:jc w:val="center"/>
              <w:rPr>
                <w:rFonts w:ascii="Arial Unicode MS" w:eastAsia="Arial Unicode MS" w:hAnsi="Arial Unicode MS" w:cs="Arial Unicode MS"/>
                <w:sz w:val="32"/>
                <w:szCs w:val="32"/>
              </w:rPr>
            </w:pPr>
            <w:r w:rsidRPr="001F35FA">
              <w:rPr>
                <w:rFonts w:ascii="Arial Unicode MS" w:eastAsia="Arial Unicode MS" w:hAnsi="Arial Unicode MS" w:cs="Arial Unicode MS"/>
                <w:color w:val="C0C0C0"/>
                <w:sz w:val="32"/>
                <w:szCs w:val="32"/>
              </w:rPr>
              <w:t>Place sticker here</w:t>
            </w:r>
          </w:p>
        </w:tc>
      </w:tr>
      <w:tr w:rsidR="00B933DB" w:rsidTr="003A7890">
        <w:tc>
          <w:tcPr>
            <w:tcW w:w="5418" w:type="dxa"/>
          </w:tcPr>
          <w:p w:rsidR="00B933DB" w:rsidRPr="00C26BA0" w:rsidRDefault="00B933DB" w:rsidP="003A7890">
            <w:pPr>
              <w:rPr>
                <w:rFonts w:ascii="Arial Unicode MS" w:eastAsia="Arial Unicode MS" w:hAnsi="Arial Unicode MS" w:cs="Arial Unicode MS"/>
                <w:i w:val="0"/>
                <w:sz w:val="32"/>
                <w:szCs w:val="32"/>
              </w:rPr>
            </w:pPr>
            <w:r>
              <w:rPr>
                <w:rFonts w:ascii="Arial Unicode MS" w:eastAsia="Arial Unicode MS" w:hAnsi="Arial Unicode MS" w:cs="Arial Unicode MS"/>
                <w:i w:val="0"/>
                <w:sz w:val="32"/>
                <w:szCs w:val="32"/>
              </w:rPr>
              <w:t>Session C Title:</w:t>
            </w:r>
          </w:p>
          <w:p w:rsidR="00B933DB" w:rsidRPr="00C26BA0" w:rsidRDefault="00B933DB" w:rsidP="003A7890">
            <w:pPr>
              <w:rPr>
                <w:rFonts w:ascii="Arial Unicode MS" w:eastAsia="Arial Unicode MS" w:hAnsi="Arial Unicode MS" w:cs="Arial Unicode MS"/>
                <w:i w:val="0"/>
                <w:sz w:val="32"/>
                <w:szCs w:val="32"/>
              </w:rPr>
            </w:pPr>
          </w:p>
          <w:p w:rsidR="00B933DB" w:rsidRPr="00C26BA0" w:rsidRDefault="00B933DB" w:rsidP="003A7890">
            <w:pPr>
              <w:rPr>
                <w:rFonts w:ascii="Arial Unicode MS" w:eastAsia="Arial Unicode MS" w:hAnsi="Arial Unicode MS" w:cs="Arial Unicode MS"/>
                <w:i w:val="0"/>
                <w:sz w:val="32"/>
                <w:szCs w:val="32"/>
              </w:rPr>
            </w:pPr>
          </w:p>
          <w:p w:rsidR="00B933DB" w:rsidRDefault="00B933DB" w:rsidP="003A7890">
            <w:pPr>
              <w:rPr>
                <w:rFonts w:ascii="Arial Unicode MS" w:eastAsia="Arial Unicode MS" w:hAnsi="Arial Unicode MS" w:cs="Arial Unicode MS"/>
                <w:i w:val="0"/>
                <w:sz w:val="32"/>
                <w:szCs w:val="32"/>
              </w:rPr>
            </w:pPr>
          </w:p>
        </w:tc>
        <w:tc>
          <w:tcPr>
            <w:tcW w:w="5310" w:type="dxa"/>
            <w:vAlign w:val="center"/>
          </w:tcPr>
          <w:p w:rsidR="00B933DB" w:rsidRPr="001F35FA" w:rsidRDefault="00560C8A" w:rsidP="003A7890">
            <w:pPr>
              <w:jc w:val="center"/>
              <w:rPr>
                <w:rFonts w:ascii="Arial Unicode MS" w:eastAsia="Arial Unicode MS" w:hAnsi="Arial Unicode MS" w:cs="Arial Unicode MS"/>
                <w:sz w:val="32"/>
                <w:szCs w:val="32"/>
              </w:rPr>
            </w:pPr>
            <w:r>
              <w:rPr>
                <w:rFonts w:ascii="Arial Unicode MS" w:eastAsia="Arial Unicode MS" w:hAnsi="Arial Unicode MS" w:cs="Arial Unicode MS"/>
                <w:color w:val="C0C0C0"/>
                <w:sz w:val="32"/>
                <w:szCs w:val="32"/>
              </w:rPr>
              <w:t>Place sticker here</w:t>
            </w:r>
          </w:p>
        </w:tc>
      </w:tr>
    </w:tbl>
    <w:p w:rsidR="00B933DB" w:rsidRPr="0069424E" w:rsidRDefault="00B933DB" w:rsidP="00B933DB">
      <w:pPr>
        <w:jc w:val="center"/>
        <w:rPr>
          <w:rFonts w:ascii="Arial Unicode MS" w:eastAsia="Arial Unicode MS" w:hAnsi="Arial Unicode MS" w:cs="Arial Unicode MS"/>
          <w:b/>
          <w:sz w:val="22"/>
          <w:szCs w:val="22"/>
        </w:rPr>
      </w:pPr>
    </w:p>
    <w:p w:rsidR="00B933DB" w:rsidRPr="007A7440" w:rsidRDefault="00B933DB" w:rsidP="00B933DB">
      <w:pPr>
        <w:contextualSpacing/>
        <w:jc w:val="center"/>
        <w:rPr>
          <w:rFonts w:ascii="Arial Narrow" w:eastAsia="Arial Unicode MS" w:hAnsi="Arial Narrow" w:cs="Arial Unicode MS"/>
          <w:b/>
          <w:i w:val="0"/>
          <w:sz w:val="26"/>
          <w:szCs w:val="26"/>
        </w:rPr>
      </w:pPr>
      <w:r w:rsidRPr="007A7440">
        <w:rPr>
          <w:rFonts w:ascii="Arial Narrow" w:eastAsia="Arial Unicode MS" w:hAnsi="Arial Narrow" w:cs="Arial Unicode MS"/>
          <w:b/>
          <w:i w:val="0"/>
          <w:sz w:val="26"/>
          <w:szCs w:val="26"/>
        </w:rPr>
        <w:t>PWCS Staff: Please return this form to the registration desk at the end of the conference. Your attendance will be marked in the online catalog.</w:t>
      </w:r>
    </w:p>
    <w:p w:rsidR="00B933DB" w:rsidRPr="007A7440" w:rsidRDefault="00B933DB" w:rsidP="00B933DB">
      <w:pPr>
        <w:jc w:val="center"/>
        <w:rPr>
          <w:rFonts w:ascii="Arial Narrow" w:eastAsia="Arial Unicode MS" w:hAnsi="Arial Narrow" w:cs="Arial Unicode MS"/>
          <w:b/>
          <w:i w:val="0"/>
          <w:sz w:val="30"/>
          <w:szCs w:val="30"/>
        </w:rPr>
      </w:pPr>
      <w:r w:rsidRPr="007A7440">
        <w:rPr>
          <w:rFonts w:ascii="Arial Narrow" w:eastAsia="Arial Unicode MS" w:hAnsi="Arial Narrow" w:cs="Arial Unicode MS"/>
          <w:b/>
          <w:i w:val="0"/>
          <w:sz w:val="30"/>
          <w:szCs w:val="30"/>
        </w:rPr>
        <w:t>THIS DOCUMENTATION SHEET MUST BE RETURNED</w:t>
      </w:r>
      <w:r w:rsidRPr="007A7440">
        <w:rPr>
          <w:rFonts w:ascii="Arial Narrow" w:eastAsia="Arial Unicode MS" w:hAnsi="Arial Narrow" w:cs="Arial Unicode MS"/>
          <w:b/>
          <w:i w:val="0"/>
          <w:sz w:val="30"/>
          <w:szCs w:val="30"/>
        </w:rPr>
        <w:br/>
        <w:t>TO RECEIVE PWCS CREDIT</w:t>
      </w:r>
    </w:p>
    <w:p w:rsidR="00B933DB" w:rsidRPr="007A7440" w:rsidRDefault="00B933DB" w:rsidP="00B933DB">
      <w:pPr>
        <w:jc w:val="center"/>
        <w:rPr>
          <w:rFonts w:ascii="Arial Narrow" w:eastAsia="Arial Unicode MS" w:hAnsi="Arial Narrow" w:cs="Arial Unicode MS"/>
          <w:b/>
          <w:i w:val="0"/>
          <w:sz w:val="26"/>
          <w:szCs w:val="26"/>
        </w:rPr>
      </w:pPr>
      <w:r w:rsidRPr="007A7440">
        <w:rPr>
          <w:rFonts w:ascii="Arial Narrow" w:eastAsia="Arial Unicode MS" w:hAnsi="Arial Narrow" w:cs="Arial Unicode MS"/>
          <w:b/>
          <w:i w:val="0"/>
          <w:sz w:val="26"/>
          <w:szCs w:val="26"/>
        </w:rPr>
        <w:t>*****************************</w:t>
      </w:r>
    </w:p>
    <w:p w:rsidR="00D41D41" w:rsidRDefault="00B933DB" w:rsidP="00B933DB">
      <w:pPr>
        <w:jc w:val="center"/>
      </w:pPr>
      <w:r w:rsidRPr="001328FC">
        <w:rPr>
          <w:rFonts w:ascii="Arial Narrow" w:eastAsia="Arial Unicode MS" w:hAnsi="Arial Narrow" w:cs="Arial Unicode MS"/>
          <w:b/>
          <w:i w:val="0"/>
          <w:sz w:val="28"/>
          <w:szCs w:val="28"/>
        </w:rPr>
        <w:t>Staff from districts other than PWCS, please stop by the registration desk</w:t>
      </w:r>
      <w:r>
        <w:rPr>
          <w:rFonts w:ascii="Arial Narrow" w:eastAsia="Arial Unicode MS" w:hAnsi="Arial Narrow" w:cs="Arial Unicode MS"/>
          <w:b/>
          <w:i w:val="0"/>
          <w:sz w:val="28"/>
          <w:szCs w:val="28"/>
        </w:rPr>
        <w:br/>
      </w:r>
      <w:r w:rsidRPr="001328FC">
        <w:rPr>
          <w:rFonts w:ascii="Arial Narrow" w:eastAsia="Arial Unicode MS" w:hAnsi="Arial Narrow" w:cs="Arial Unicode MS"/>
          <w:b/>
          <w:i w:val="0"/>
          <w:sz w:val="28"/>
          <w:szCs w:val="28"/>
        </w:rPr>
        <w:t>to receive a certificate before you leave.</w:t>
      </w:r>
    </w:p>
    <w:sectPr w:rsidR="00D41D41" w:rsidSect="00117324">
      <w:type w:val="continuous"/>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BBA" w:rsidRDefault="00253BBA" w:rsidP="00DA0AF1">
      <w:r>
        <w:separator/>
      </w:r>
    </w:p>
  </w:endnote>
  <w:endnote w:type="continuationSeparator" w:id="0">
    <w:p w:rsidR="00253BBA" w:rsidRDefault="00253BBA" w:rsidP="00DA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Avant Garde Gothic">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Demi">
    <w:altName w:val="Candara"/>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skerville Old Face">
    <w:altName w:val="Times New Roman"/>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DA" w:rsidRDefault="007340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703996"/>
      <w:docPartObj>
        <w:docPartGallery w:val="Page Numbers (Bottom of Page)"/>
        <w:docPartUnique/>
      </w:docPartObj>
    </w:sdtPr>
    <w:sdtEndPr>
      <w:rPr>
        <w:noProof/>
      </w:rPr>
    </w:sdtEndPr>
    <w:sdtContent>
      <w:p w:rsidR="007340DA" w:rsidRDefault="007340DA">
        <w:pPr>
          <w:pStyle w:val="Footer"/>
        </w:pPr>
        <w:r>
          <w:fldChar w:fldCharType="begin"/>
        </w:r>
        <w:r>
          <w:instrText xml:space="preserve"> PAGE   \* MERGEFORMAT </w:instrText>
        </w:r>
        <w:r>
          <w:fldChar w:fldCharType="separate"/>
        </w:r>
        <w:r w:rsidR="00F47706">
          <w:rPr>
            <w:noProof/>
          </w:rPr>
          <w:t>1</w:t>
        </w:r>
        <w:r>
          <w:rPr>
            <w:noProof/>
          </w:rPr>
          <w:fldChar w:fldCharType="end"/>
        </w:r>
      </w:p>
    </w:sdtContent>
  </w:sdt>
  <w:p w:rsidR="007340DA" w:rsidRDefault="007340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DA" w:rsidRDefault="007340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BBA" w:rsidRDefault="00253BBA" w:rsidP="00DA0AF1">
      <w:r>
        <w:separator/>
      </w:r>
    </w:p>
  </w:footnote>
  <w:footnote w:type="continuationSeparator" w:id="0">
    <w:p w:rsidR="00253BBA" w:rsidRDefault="00253BBA" w:rsidP="00DA0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DA" w:rsidRDefault="007340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610695"/>
      <w:docPartObj>
        <w:docPartGallery w:val="Watermarks"/>
        <w:docPartUnique/>
      </w:docPartObj>
    </w:sdtPr>
    <w:sdtEndPr/>
    <w:sdtContent>
      <w:p w:rsidR="007340DA" w:rsidRDefault="00253B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DA" w:rsidRDefault="007340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3746E"/>
    <w:multiLevelType w:val="hybridMultilevel"/>
    <w:tmpl w:val="E5B29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3DB"/>
    <w:rsid w:val="000051AB"/>
    <w:rsid w:val="00006CCB"/>
    <w:rsid w:val="00015A00"/>
    <w:rsid w:val="000235FC"/>
    <w:rsid w:val="000242A3"/>
    <w:rsid w:val="000362A4"/>
    <w:rsid w:val="00052319"/>
    <w:rsid w:val="000536ED"/>
    <w:rsid w:val="00062727"/>
    <w:rsid w:val="00066D94"/>
    <w:rsid w:val="000672FE"/>
    <w:rsid w:val="00074B83"/>
    <w:rsid w:val="00082186"/>
    <w:rsid w:val="000830CE"/>
    <w:rsid w:val="000A4039"/>
    <w:rsid w:val="000A4D6D"/>
    <w:rsid w:val="000C260B"/>
    <w:rsid w:val="000C567D"/>
    <w:rsid w:val="000C5885"/>
    <w:rsid w:val="000C74A7"/>
    <w:rsid w:val="000D0572"/>
    <w:rsid w:val="000E36B5"/>
    <w:rsid w:val="000E44F2"/>
    <w:rsid w:val="000E4A51"/>
    <w:rsid w:val="000F15E7"/>
    <w:rsid w:val="000F2361"/>
    <w:rsid w:val="000F2825"/>
    <w:rsid w:val="000F3F38"/>
    <w:rsid w:val="000F6FB0"/>
    <w:rsid w:val="0010480D"/>
    <w:rsid w:val="0011311A"/>
    <w:rsid w:val="00113C97"/>
    <w:rsid w:val="00117324"/>
    <w:rsid w:val="001216A3"/>
    <w:rsid w:val="00125E66"/>
    <w:rsid w:val="00135CB6"/>
    <w:rsid w:val="00141905"/>
    <w:rsid w:val="00147087"/>
    <w:rsid w:val="001474B7"/>
    <w:rsid w:val="00155840"/>
    <w:rsid w:val="00163EB1"/>
    <w:rsid w:val="00164619"/>
    <w:rsid w:val="00164725"/>
    <w:rsid w:val="00166F22"/>
    <w:rsid w:val="00173154"/>
    <w:rsid w:val="00174A67"/>
    <w:rsid w:val="00185B09"/>
    <w:rsid w:val="00195C7D"/>
    <w:rsid w:val="00195FDA"/>
    <w:rsid w:val="001A09D4"/>
    <w:rsid w:val="001A354A"/>
    <w:rsid w:val="001A53F4"/>
    <w:rsid w:val="001C2D8A"/>
    <w:rsid w:val="001C4E5C"/>
    <w:rsid w:val="001D3269"/>
    <w:rsid w:val="001E0ADE"/>
    <w:rsid w:val="001E7187"/>
    <w:rsid w:val="002015DA"/>
    <w:rsid w:val="002022AA"/>
    <w:rsid w:val="00210FB1"/>
    <w:rsid w:val="00230411"/>
    <w:rsid w:val="002330AC"/>
    <w:rsid w:val="002443F6"/>
    <w:rsid w:val="0024509F"/>
    <w:rsid w:val="00245C76"/>
    <w:rsid w:val="0025394B"/>
    <w:rsid w:val="00253BBA"/>
    <w:rsid w:val="00255F22"/>
    <w:rsid w:val="00282B0A"/>
    <w:rsid w:val="00283DF8"/>
    <w:rsid w:val="0028426C"/>
    <w:rsid w:val="00293F99"/>
    <w:rsid w:val="00297337"/>
    <w:rsid w:val="002A0588"/>
    <w:rsid w:val="002A506A"/>
    <w:rsid w:val="002A5188"/>
    <w:rsid w:val="002A52BE"/>
    <w:rsid w:val="002B278A"/>
    <w:rsid w:val="002B79F6"/>
    <w:rsid w:val="002C5016"/>
    <w:rsid w:val="002C6F73"/>
    <w:rsid w:val="002D38CB"/>
    <w:rsid w:val="002D72A9"/>
    <w:rsid w:val="002D79BA"/>
    <w:rsid w:val="002E09A0"/>
    <w:rsid w:val="002E428B"/>
    <w:rsid w:val="002E5A88"/>
    <w:rsid w:val="002F20C8"/>
    <w:rsid w:val="002F494F"/>
    <w:rsid w:val="00300485"/>
    <w:rsid w:val="0030313F"/>
    <w:rsid w:val="00306758"/>
    <w:rsid w:val="0032338C"/>
    <w:rsid w:val="00326E45"/>
    <w:rsid w:val="0033596D"/>
    <w:rsid w:val="00336E30"/>
    <w:rsid w:val="0034292A"/>
    <w:rsid w:val="00347A34"/>
    <w:rsid w:val="00360945"/>
    <w:rsid w:val="00364664"/>
    <w:rsid w:val="00367868"/>
    <w:rsid w:val="003753EB"/>
    <w:rsid w:val="003754FD"/>
    <w:rsid w:val="00391C81"/>
    <w:rsid w:val="00394367"/>
    <w:rsid w:val="003A17FC"/>
    <w:rsid w:val="003A3D86"/>
    <w:rsid w:val="003A4B0C"/>
    <w:rsid w:val="003A7890"/>
    <w:rsid w:val="003A7DFF"/>
    <w:rsid w:val="003B043D"/>
    <w:rsid w:val="003B68AC"/>
    <w:rsid w:val="003B7E31"/>
    <w:rsid w:val="003C14FD"/>
    <w:rsid w:val="003C2860"/>
    <w:rsid w:val="003C54F2"/>
    <w:rsid w:val="003C5997"/>
    <w:rsid w:val="003E66F4"/>
    <w:rsid w:val="003F12A7"/>
    <w:rsid w:val="003F7E88"/>
    <w:rsid w:val="00400E61"/>
    <w:rsid w:val="00401ED0"/>
    <w:rsid w:val="00406739"/>
    <w:rsid w:val="00406CB1"/>
    <w:rsid w:val="00410659"/>
    <w:rsid w:val="00410C1B"/>
    <w:rsid w:val="00411366"/>
    <w:rsid w:val="00413498"/>
    <w:rsid w:val="00413AAB"/>
    <w:rsid w:val="0042545C"/>
    <w:rsid w:val="004279F4"/>
    <w:rsid w:val="004344B3"/>
    <w:rsid w:val="004364D3"/>
    <w:rsid w:val="00443B92"/>
    <w:rsid w:val="00445F3C"/>
    <w:rsid w:val="00446585"/>
    <w:rsid w:val="00456F17"/>
    <w:rsid w:val="00470206"/>
    <w:rsid w:val="004704F1"/>
    <w:rsid w:val="00470E27"/>
    <w:rsid w:val="00473B54"/>
    <w:rsid w:val="00476696"/>
    <w:rsid w:val="00480D79"/>
    <w:rsid w:val="00480FA6"/>
    <w:rsid w:val="0048125B"/>
    <w:rsid w:val="00481271"/>
    <w:rsid w:val="00483E1C"/>
    <w:rsid w:val="00492760"/>
    <w:rsid w:val="0049307A"/>
    <w:rsid w:val="004A37E8"/>
    <w:rsid w:val="004A6263"/>
    <w:rsid w:val="004B5828"/>
    <w:rsid w:val="004B58A8"/>
    <w:rsid w:val="004B6D91"/>
    <w:rsid w:val="004C239F"/>
    <w:rsid w:val="004C3A56"/>
    <w:rsid w:val="004C49FB"/>
    <w:rsid w:val="004C55CB"/>
    <w:rsid w:val="004D08E0"/>
    <w:rsid w:val="004D5F4A"/>
    <w:rsid w:val="004D625B"/>
    <w:rsid w:val="005003D3"/>
    <w:rsid w:val="00501291"/>
    <w:rsid w:val="005038C9"/>
    <w:rsid w:val="00506911"/>
    <w:rsid w:val="00507876"/>
    <w:rsid w:val="00510860"/>
    <w:rsid w:val="00514001"/>
    <w:rsid w:val="005148E9"/>
    <w:rsid w:val="00530508"/>
    <w:rsid w:val="005315CB"/>
    <w:rsid w:val="005364D6"/>
    <w:rsid w:val="00542CFC"/>
    <w:rsid w:val="005433AF"/>
    <w:rsid w:val="005527DE"/>
    <w:rsid w:val="0056033E"/>
    <w:rsid w:val="00560C8A"/>
    <w:rsid w:val="00561B06"/>
    <w:rsid w:val="00571CDF"/>
    <w:rsid w:val="00574180"/>
    <w:rsid w:val="00574ACD"/>
    <w:rsid w:val="00580591"/>
    <w:rsid w:val="00585512"/>
    <w:rsid w:val="00593477"/>
    <w:rsid w:val="0059407C"/>
    <w:rsid w:val="0059476D"/>
    <w:rsid w:val="005A0FCA"/>
    <w:rsid w:val="005A1F98"/>
    <w:rsid w:val="005A3606"/>
    <w:rsid w:val="005A409A"/>
    <w:rsid w:val="005A4A69"/>
    <w:rsid w:val="005A541A"/>
    <w:rsid w:val="005B763C"/>
    <w:rsid w:val="005C5543"/>
    <w:rsid w:val="005D248D"/>
    <w:rsid w:val="005D7AF4"/>
    <w:rsid w:val="005D7F96"/>
    <w:rsid w:val="005E25C5"/>
    <w:rsid w:val="005E31CA"/>
    <w:rsid w:val="005E7BDB"/>
    <w:rsid w:val="005F7819"/>
    <w:rsid w:val="00605024"/>
    <w:rsid w:val="00610575"/>
    <w:rsid w:val="006127D8"/>
    <w:rsid w:val="006146B8"/>
    <w:rsid w:val="006209F4"/>
    <w:rsid w:val="006245D1"/>
    <w:rsid w:val="006309AE"/>
    <w:rsid w:val="00630A3C"/>
    <w:rsid w:val="00642036"/>
    <w:rsid w:val="00645A4D"/>
    <w:rsid w:val="00654A7B"/>
    <w:rsid w:val="006659E6"/>
    <w:rsid w:val="00667518"/>
    <w:rsid w:val="00667B22"/>
    <w:rsid w:val="00670CA4"/>
    <w:rsid w:val="0067475F"/>
    <w:rsid w:val="00675178"/>
    <w:rsid w:val="006776D5"/>
    <w:rsid w:val="0069122B"/>
    <w:rsid w:val="0069455C"/>
    <w:rsid w:val="0069733B"/>
    <w:rsid w:val="006A003C"/>
    <w:rsid w:val="006A6702"/>
    <w:rsid w:val="006B1DE6"/>
    <w:rsid w:val="006C08A5"/>
    <w:rsid w:val="006C12DB"/>
    <w:rsid w:val="006C247D"/>
    <w:rsid w:val="006C47BB"/>
    <w:rsid w:val="006D01A8"/>
    <w:rsid w:val="006D45E3"/>
    <w:rsid w:val="006F13D4"/>
    <w:rsid w:val="006F21DF"/>
    <w:rsid w:val="007009B5"/>
    <w:rsid w:val="00702FE9"/>
    <w:rsid w:val="00711733"/>
    <w:rsid w:val="00714022"/>
    <w:rsid w:val="007141F6"/>
    <w:rsid w:val="00714E07"/>
    <w:rsid w:val="00715083"/>
    <w:rsid w:val="00715728"/>
    <w:rsid w:val="00720423"/>
    <w:rsid w:val="00724119"/>
    <w:rsid w:val="00730B94"/>
    <w:rsid w:val="007340DA"/>
    <w:rsid w:val="0074052D"/>
    <w:rsid w:val="0074666F"/>
    <w:rsid w:val="00751116"/>
    <w:rsid w:val="00751D60"/>
    <w:rsid w:val="00757BD6"/>
    <w:rsid w:val="0076315D"/>
    <w:rsid w:val="0076360C"/>
    <w:rsid w:val="007670A2"/>
    <w:rsid w:val="00774586"/>
    <w:rsid w:val="00774ED6"/>
    <w:rsid w:val="007763F4"/>
    <w:rsid w:val="007772BE"/>
    <w:rsid w:val="00785174"/>
    <w:rsid w:val="00786B75"/>
    <w:rsid w:val="007978BD"/>
    <w:rsid w:val="007B1CD5"/>
    <w:rsid w:val="007B3037"/>
    <w:rsid w:val="007B6768"/>
    <w:rsid w:val="007C340C"/>
    <w:rsid w:val="007C6A20"/>
    <w:rsid w:val="007D396B"/>
    <w:rsid w:val="007D6773"/>
    <w:rsid w:val="007E08FE"/>
    <w:rsid w:val="007F4C69"/>
    <w:rsid w:val="007F555D"/>
    <w:rsid w:val="008001F5"/>
    <w:rsid w:val="0080273F"/>
    <w:rsid w:val="00803328"/>
    <w:rsid w:val="00812240"/>
    <w:rsid w:val="00814BDD"/>
    <w:rsid w:val="00815C68"/>
    <w:rsid w:val="0081710C"/>
    <w:rsid w:val="00821A87"/>
    <w:rsid w:val="0082686E"/>
    <w:rsid w:val="0083035C"/>
    <w:rsid w:val="00834BCE"/>
    <w:rsid w:val="00835564"/>
    <w:rsid w:val="008355A3"/>
    <w:rsid w:val="008379CD"/>
    <w:rsid w:val="008418DB"/>
    <w:rsid w:val="0085119F"/>
    <w:rsid w:val="00852295"/>
    <w:rsid w:val="00852FA4"/>
    <w:rsid w:val="00856BEF"/>
    <w:rsid w:val="00863251"/>
    <w:rsid w:val="008640C2"/>
    <w:rsid w:val="00865526"/>
    <w:rsid w:val="008671C7"/>
    <w:rsid w:val="00883195"/>
    <w:rsid w:val="00892042"/>
    <w:rsid w:val="008A28AD"/>
    <w:rsid w:val="008A3650"/>
    <w:rsid w:val="008A4BC4"/>
    <w:rsid w:val="008A758E"/>
    <w:rsid w:val="008A7F76"/>
    <w:rsid w:val="008B4AEE"/>
    <w:rsid w:val="008B5F66"/>
    <w:rsid w:val="008B5F96"/>
    <w:rsid w:val="008C0BDB"/>
    <w:rsid w:val="008C105E"/>
    <w:rsid w:val="008C1EBA"/>
    <w:rsid w:val="008F35C3"/>
    <w:rsid w:val="00902408"/>
    <w:rsid w:val="00906BFF"/>
    <w:rsid w:val="00915CE9"/>
    <w:rsid w:val="009326C3"/>
    <w:rsid w:val="00943609"/>
    <w:rsid w:val="009451D9"/>
    <w:rsid w:val="009462C6"/>
    <w:rsid w:val="00946531"/>
    <w:rsid w:val="00957404"/>
    <w:rsid w:val="009620CF"/>
    <w:rsid w:val="00967475"/>
    <w:rsid w:val="009676AD"/>
    <w:rsid w:val="00970DC9"/>
    <w:rsid w:val="00975A79"/>
    <w:rsid w:val="0098306B"/>
    <w:rsid w:val="00983C85"/>
    <w:rsid w:val="009A5EA7"/>
    <w:rsid w:val="009A7698"/>
    <w:rsid w:val="009B0080"/>
    <w:rsid w:val="009B18E5"/>
    <w:rsid w:val="009B3FAF"/>
    <w:rsid w:val="009B5697"/>
    <w:rsid w:val="009C1E19"/>
    <w:rsid w:val="009D478B"/>
    <w:rsid w:val="009D7746"/>
    <w:rsid w:val="009E0318"/>
    <w:rsid w:val="009E3F0D"/>
    <w:rsid w:val="009E5F7E"/>
    <w:rsid w:val="009F14EF"/>
    <w:rsid w:val="009F79AB"/>
    <w:rsid w:val="00A05606"/>
    <w:rsid w:val="00A05C35"/>
    <w:rsid w:val="00A05C55"/>
    <w:rsid w:val="00A07798"/>
    <w:rsid w:val="00A13F79"/>
    <w:rsid w:val="00A26034"/>
    <w:rsid w:val="00A4798B"/>
    <w:rsid w:val="00A54CB4"/>
    <w:rsid w:val="00A54E98"/>
    <w:rsid w:val="00A6016B"/>
    <w:rsid w:val="00A6046B"/>
    <w:rsid w:val="00A64B6E"/>
    <w:rsid w:val="00A6670C"/>
    <w:rsid w:val="00A72612"/>
    <w:rsid w:val="00A741E6"/>
    <w:rsid w:val="00A756DE"/>
    <w:rsid w:val="00A77B2C"/>
    <w:rsid w:val="00A8086B"/>
    <w:rsid w:val="00A82951"/>
    <w:rsid w:val="00A9011E"/>
    <w:rsid w:val="00A93B67"/>
    <w:rsid w:val="00AA69CC"/>
    <w:rsid w:val="00AB4BEA"/>
    <w:rsid w:val="00AC0C23"/>
    <w:rsid w:val="00AC5F33"/>
    <w:rsid w:val="00AD1940"/>
    <w:rsid w:val="00AD6966"/>
    <w:rsid w:val="00AD7331"/>
    <w:rsid w:val="00AE4356"/>
    <w:rsid w:val="00AE6497"/>
    <w:rsid w:val="00AE6D21"/>
    <w:rsid w:val="00AF1253"/>
    <w:rsid w:val="00AF2F3C"/>
    <w:rsid w:val="00AF5FBB"/>
    <w:rsid w:val="00B00455"/>
    <w:rsid w:val="00B03D4C"/>
    <w:rsid w:val="00B10DCA"/>
    <w:rsid w:val="00B2143F"/>
    <w:rsid w:val="00B24B32"/>
    <w:rsid w:val="00B312AA"/>
    <w:rsid w:val="00B3374A"/>
    <w:rsid w:val="00B34586"/>
    <w:rsid w:val="00B34911"/>
    <w:rsid w:val="00B35BF0"/>
    <w:rsid w:val="00B44D5D"/>
    <w:rsid w:val="00B62D56"/>
    <w:rsid w:val="00B6445F"/>
    <w:rsid w:val="00B650F9"/>
    <w:rsid w:val="00B70362"/>
    <w:rsid w:val="00B7288E"/>
    <w:rsid w:val="00B7347E"/>
    <w:rsid w:val="00B74222"/>
    <w:rsid w:val="00B74BFD"/>
    <w:rsid w:val="00B80A34"/>
    <w:rsid w:val="00B819EF"/>
    <w:rsid w:val="00B82982"/>
    <w:rsid w:val="00B83BC5"/>
    <w:rsid w:val="00B916C7"/>
    <w:rsid w:val="00B92B93"/>
    <w:rsid w:val="00B933DB"/>
    <w:rsid w:val="00BB0A49"/>
    <w:rsid w:val="00BC3291"/>
    <w:rsid w:val="00BC4F27"/>
    <w:rsid w:val="00BC59A2"/>
    <w:rsid w:val="00BC77B4"/>
    <w:rsid w:val="00BD5FCF"/>
    <w:rsid w:val="00BD6681"/>
    <w:rsid w:val="00BE05E0"/>
    <w:rsid w:val="00BE46BD"/>
    <w:rsid w:val="00BF033A"/>
    <w:rsid w:val="00BF1263"/>
    <w:rsid w:val="00BF13A1"/>
    <w:rsid w:val="00C00A65"/>
    <w:rsid w:val="00C0483F"/>
    <w:rsid w:val="00C07D8B"/>
    <w:rsid w:val="00C126E8"/>
    <w:rsid w:val="00C21344"/>
    <w:rsid w:val="00C23240"/>
    <w:rsid w:val="00C24EF3"/>
    <w:rsid w:val="00C25E4C"/>
    <w:rsid w:val="00C272CE"/>
    <w:rsid w:val="00C328F9"/>
    <w:rsid w:val="00C35D74"/>
    <w:rsid w:val="00C36189"/>
    <w:rsid w:val="00C52539"/>
    <w:rsid w:val="00C648E5"/>
    <w:rsid w:val="00C6537E"/>
    <w:rsid w:val="00C73FA5"/>
    <w:rsid w:val="00C831D6"/>
    <w:rsid w:val="00C955DC"/>
    <w:rsid w:val="00CA2CBB"/>
    <w:rsid w:val="00CA7E1F"/>
    <w:rsid w:val="00CB19EE"/>
    <w:rsid w:val="00CB5B8C"/>
    <w:rsid w:val="00CB5D6F"/>
    <w:rsid w:val="00CB6519"/>
    <w:rsid w:val="00CC1861"/>
    <w:rsid w:val="00CD400F"/>
    <w:rsid w:val="00CE297B"/>
    <w:rsid w:val="00CE7EEF"/>
    <w:rsid w:val="00CF0457"/>
    <w:rsid w:val="00CF3C23"/>
    <w:rsid w:val="00CF5E20"/>
    <w:rsid w:val="00D02F63"/>
    <w:rsid w:val="00D06EAC"/>
    <w:rsid w:val="00D07CDA"/>
    <w:rsid w:val="00D14224"/>
    <w:rsid w:val="00D16250"/>
    <w:rsid w:val="00D21DE4"/>
    <w:rsid w:val="00D31AE9"/>
    <w:rsid w:val="00D32E0D"/>
    <w:rsid w:val="00D32FCE"/>
    <w:rsid w:val="00D36BC1"/>
    <w:rsid w:val="00D41D41"/>
    <w:rsid w:val="00D43087"/>
    <w:rsid w:val="00D52030"/>
    <w:rsid w:val="00D561CE"/>
    <w:rsid w:val="00D6374E"/>
    <w:rsid w:val="00D73A74"/>
    <w:rsid w:val="00D73A82"/>
    <w:rsid w:val="00D8246B"/>
    <w:rsid w:val="00D83EAF"/>
    <w:rsid w:val="00D87CA0"/>
    <w:rsid w:val="00D9290E"/>
    <w:rsid w:val="00D9396E"/>
    <w:rsid w:val="00D94FE0"/>
    <w:rsid w:val="00DA0AF1"/>
    <w:rsid w:val="00DA0E35"/>
    <w:rsid w:val="00DA3298"/>
    <w:rsid w:val="00DA4DD0"/>
    <w:rsid w:val="00DA7CF6"/>
    <w:rsid w:val="00DB063C"/>
    <w:rsid w:val="00DB6937"/>
    <w:rsid w:val="00DB73F4"/>
    <w:rsid w:val="00DC1420"/>
    <w:rsid w:val="00DC1C78"/>
    <w:rsid w:val="00DD34D2"/>
    <w:rsid w:val="00DD6F76"/>
    <w:rsid w:val="00DE3BB6"/>
    <w:rsid w:val="00DE3DE9"/>
    <w:rsid w:val="00E11EC7"/>
    <w:rsid w:val="00E12207"/>
    <w:rsid w:val="00E13C90"/>
    <w:rsid w:val="00E20292"/>
    <w:rsid w:val="00E300EB"/>
    <w:rsid w:val="00E42275"/>
    <w:rsid w:val="00E454A5"/>
    <w:rsid w:val="00E5635A"/>
    <w:rsid w:val="00E61004"/>
    <w:rsid w:val="00E6141A"/>
    <w:rsid w:val="00E678E9"/>
    <w:rsid w:val="00E706F3"/>
    <w:rsid w:val="00E84F77"/>
    <w:rsid w:val="00E87FB0"/>
    <w:rsid w:val="00E90770"/>
    <w:rsid w:val="00E91307"/>
    <w:rsid w:val="00E9282C"/>
    <w:rsid w:val="00E93C33"/>
    <w:rsid w:val="00E93F3E"/>
    <w:rsid w:val="00E95B1B"/>
    <w:rsid w:val="00EA14F5"/>
    <w:rsid w:val="00EB0990"/>
    <w:rsid w:val="00EB48AB"/>
    <w:rsid w:val="00EC156F"/>
    <w:rsid w:val="00EC6553"/>
    <w:rsid w:val="00EC71FB"/>
    <w:rsid w:val="00EC74AB"/>
    <w:rsid w:val="00ED303D"/>
    <w:rsid w:val="00ED583D"/>
    <w:rsid w:val="00EE0302"/>
    <w:rsid w:val="00EE0E26"/>
    <w:rsid w:val="00EF3D94"/>
    <w:rsid w:val="00EF441D"/>
    <w:rsid w:val="00EF4E17"/>
    <w:rsid w:val="00F000FC"/>
    <w:rsid w:val="00F01E4D"/>
    <w:rsid w:val="00F03102"/>
    <w:rsid w:val="00F03168"/>
    <w:rsid w:val="00F21E25"/>
    <w:rsid w:val="00F3147D"/>
    <w:rsid w:val="00F33036"/>
    <w:rsid w:val="00F33552"/>
    <w:rsid w:val="00F3474A"/>
    <w:rsid w:val="00F369D2"/>
    <w:rsid w:val="00F441C1"/>
    <w:rsid w:val="00F47706"/>
    <w:rsid w:val="00F47CDD"/>
    <w:rsid w:val="00F47ECF"/>
    <w:rsid w:val="00F50223"/>
    <w:rsid w:val="00F6119A"/>
    <w:rsid w:val="00F61860"/>
    <w:rsid w:val="00F62C8C"/>
    <w:rsid w:val="00F66A85"/>
    <w:rsid w:val="00F724D6"/>
    <w:rsid w:val="00F75AD7"/>
    <w:rsid w:val="00F775C6"/>
    <w:rsid w:val="00F81DBA"/>
    <w:rsid w:val="00F822F9"/>
    <w:rsid w:val="00F8448C"/>
    <w:rsid w:val="00F86240"/>
    <w:rsid w:val="00F96880"/>
    <w:rsid w:val="00FA3924"/>
    <w:rsid w:val="00FA6807"/>
    <w:rsid w:val="00FB27F4"/>
    <w:rsid w:val="00FB393B"/>
    <w:rsid w:val="00FC0089"/>
    <w:rsid w:val="00FC5438"/>
    <w:rsid w:val="00FD124D"/>
    <w:rsid w:val="00FD5702"/>
    <w:rsid w:val="00FD58AD"/>
    <w:rsid w:val="00FE1C28"/>
    <w:rsid w:val="00FE5074"/>
    <w:rsid w:val="00FE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3DB"/>
    <w:pPr>
      <w:spacing w:after="0" w:line="240" w:lineRule="auto"/>
    </w:pPr>
    <w:rPr>
      <w:rFonts w:ascii="ITC Avant Garde Gothic" w:eastAsia="Times New Roman" w:hAnsi="ITC Avant Garde Gothic"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33DB"/>
    <w:pPr>
      <w:spacing w:after="0" w:line="240" w:lineRule="auto"/>
    </w:pPr>
    <w:rPr>
      <w:rFonts w:ascii="ITC Avant Garde Gothic" w:eastAsia="Times New Roman" w:hAnsi="ITC Avant Garde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3DB"/>
    <w:rPr>
      <w:rFonts w:ascii="Tahoma" w:hAnsi="Tahoma" w:cs="Tahoma"/>
      <w:sz w:val="16"/>
      <w:szCs w:val="16"/>
    </w:rPr>
  </w:style>
  <w:style w:type="character" w:customStyle="1" w:styleId="BalloonTextChar">
    <w:name w:val="Balloon Text Char"/>
    <w:basedOn w:val="DefaultParagraphFont"/>
    <w:link w:val="BalloonText"/>
    <w:uiPriority w:val="99"/>
    <w:semiHidden/>
    <w:rsid w:val="00B933DB"/>
    <w:rPr>
      <w:rFonts w:ascii="Tahoma" w:eastAsia="Times New Roman" w:hAnsi="Tahoma" w:cs="Tahoma"/>
      <w:i/>
      <w:sz w:val="16"/>
      <w:szCs w:val="16"/>
    </w:rPr>
  </w:style>
  <w:style w:type="paragraph" w:styleId="Header">
    <w:name w:val="header"/>
    <w:basedOn w:val="Normal"/>
    <w:link w:val="HeaderChar"/>
    <w:uiPriority w:val="99"/>
    <w:unhideWhenUsed/>
    <w:rsid w:val="00DA0AF1"/>
    <w:pPr>
      <w:tabs>
        <w:tab w:val="center" w:pos="4680"/>
        <w:tab w:val="right" w:pos="9360"/>
      </w:tabs>
    </w:pPr>
  </w:style>
  <w:style w:type="character" w:customStyle="1" w:styleId="HeaderChar">
    <w:name w:val="Header Char"/>
    <w:basedOn w:val="DefaultParagraphFont"/>
    <w:link w:val="Header"/>
    <w:uiPriority w:val="99"/>
    <w:rsid w:val="00DA0AF1"/>
    <w:rPr>
      <w:rFonts w:ascii="ITC Avant Garde Gothic" w:eastAsia="Times New Roman" w:hAnsi="ITC Avant Garde Gothic" w:cs="Times New Roman"/>
      <w:i/>
      <w:sz w:val="24"/>
      <w:szCs w:val="24"/>
    </w:rPr>
  </w:style>
  <w:style w:type="paragraph" w:styleId="Footer">
    <w:name w:val="footer"/>
    <w:basedOn w:val="Normal"/>
    <w:link w:val="FooterChar"/>
    <w:uiPriority w:val="99"/>
    <w:unhideWhenUsed/>
    <w:rsid w:val="00DA0AF1"/>
    <w:pPr>
      <w:tabs>
        <w:tab w:val="center" w:pos="4680"/>
        <w:tab w:val="right" w:pos="9360"/>
      </w:tabs>
    </w:pPr>
  </w:style>
  <w:style w:type="character" w:customStyle="1" w:styleId="FooterChar">
    <w:name w:val="Footer Char"/>
    <w:basedOn w:val="DefaultParagraphFont"/>
    <w:link w:val="Footer"/>
    <w:uiPriority w:val="99"/>
    <w:rsid w:val="00DA0AF1"/>
    <w:rPr>
      <w:rFonts w:ascii="ITC Avant Garde Gothic" w:eastAsia="Times New Roman" w:hAnsi="ITC Avant Garde Gothic" w:cs="Times New Roman"/>
      <w:i/>
      <w:sz w:val="24"/>
      <w:szCs w:val="24"/>
    </w:rPr>
  </w:style>
  <w:style w:type="paragraph" w:styleId="ListParagraph">
    <w:name w:val="List Paragraph"/>
    <w:basedOn w:val="Normal"/>
    <w:uiPriority w:val="34"/>
    <w:qFormat/>
    <w:rsid w:val="002022AA"/>
    <w:pPr>
      <w:ind w:left="720"/>
      <w:contextualSpacing/>
    </w:pPr>
    <w:rPr>
      <w:rFonts w:ascii="Times New Roman" w:hAnsi="Times New Roman"/>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3DB"/>
    <w:pPr>
      <w:spacing w:after="0" w:line="240" w:lineRule="auto"/>
    </w:pPr>
    <w:rPr>
      <w:rFonts w:ascii="ITC Avant Garde Gothic" w:eastAsia="Times New Roman" w:hAnsi="ITC Avant Garde Gothic"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33DB"/>
    <w:pPr>
      <w:spacing w:after="0" w:line="240" w:lineRule="auto"/>
    </w:pPr>
    <w:rPr>
      <w:rFonts w:ascii="ITC Avant Garde Gothic" w:eastAsia="Times New Roman" w:hAnsi="ITC Avant Garde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3DB"/>
    <w:rPr>
      <w:rFonts w:ascii="Tahoma" w:hAnsi="Tahoma" w:cs="Tahoma"/>
      <w:sz w:val="16"/>
      <w:szCs w:val="16"/>
    </w:rPr>
  </w:style>
  <w:style w:type="character" w:customStyle="1" w:styleId="BalloonTextChar">
    <w:name w:val="Balloon Text Char"/>
    <w:basedOn w:val="DefaultParagraphFont"/>
    <w:link w:val="BalloonText"/>
    <w:uiPriority w:val="99"/>
    <w:semiHidden/>
    <w:rsid w:val="00B933DB"/>
    <w:rPr>
      <w:rFonts w:ascii="Tahoma" w:eastAsia="Times New Roman" w:hAnsi="Tahoma" w:cs="Tahoma"/>
      <w:i/>
      <w:sz w:val="16"/>
      <w:szCs w:val="16"/>
    </w:rPr>
  </w:style>
  <w:style w:type="paragraph" w:styleId="Header">
    <w:name w:val="header"/>
    <w:basedOn w:val="Normal"/>
    <w:link w:val="HeaderChar"/>
    <w:uiPriority w:val="99"/>
    <w:unhideWhenUsed/>
    <w:rsid w:val="00DA0AF1"/>
    <w:pPr>
      <w:tabs>
        <w:tab w:val="center" w:pos="4680"/>
        <w:tab w:val="right" w:pos="9360"/>
      </w:tabs>
    </w:pPr>
  </w:style>
  <w:style w:type="character" w:customStyle="1" w:styleId="HeaderChar">
    <w:name w:val="Header Char"/>
    <w:basedOn w:val="DefaultParagraphFont"/>
    <w:link w:val="Header"/>
    <w:uiPriority w:val="99"/>
    <w:rsid w:val="00DA0AF1"/>
    <w:rPr>
      <w:rFonts w:ascii="ITC Avant Garde Gothic" w:eastAsia="Times New Roman" w:hAnsi="ITC Avant Garde Gothic" w:cs="Times New Roman"/>
      <w:i/>
      <w:sz w:val="24"/>
      <w:szCs w:val="24"/>
    </w:rPr>
  </w:style>
  <w:style w:type="paragraph" w:styleId="Footer">
    <w:name w:val="footer"/>
    <w:basedOn w:val="Normal"/>
    <w:link w:val="FooterChar"/>
    <w:uiPriority w:val="99"/>
    <w:unhideWhenUsed/>
    <w:rsid w:val="00DA0AF1"/>
    <w:pPr>
      <w:tabs>
        <w:tab w:val="center" w:pos="4680"/>
        <w:tab w:val="right" w:pos="9360"/>
      </w:tabs>
    </w:pPr>
  </w:style>
  <w:style w:type="character" w:customStyle="1" w:styleId="FooterChar">
    <w:name w:val="Footer Char"/>
    <w:basedOn w:val="DefaultParagraphFont"/>
    <w:link w:val="Footer"/>
    <w:uiPriority w:val="99"/>
    <w:rsid w:val="00DA0AF1"/>
    <w:rPr>
      <w:rFonts w:ascii="ITC Avant Garde Gothic" w:eastAsia="Times New Roman" w:hAnsi="ITC Avant Garde Gothic" w:cs="Times New Roman"/>
      <w:i/>
      <w:sz w:val="24"/>
      <w:szCs w:val="24"/>
    </w:rPr>
  </w:style>
  <w:style w:type="paragraph" w:styleId="ListParagraph">
    <w:name w:val="List Paragraph"/>
    <w:basedOn w:val="Normal"/>
    <w:uiPriority w:val="34"/>
    <w:qFormat/>
    <w:rsid w:val="002022AA"/>
    <w:pPr>
      <w:ind w:left="720"/>
      <w:contextualSpacing/>
    </w:pPr>
    <w:rPr>
      <w:rFonts w:ascii="Times New Roman" w:hAnsi="Times New Roman"/>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106896">
      <w:bodyDiv w:val="1"/>
      <w:marLeft w:val="0"/>
      <w:marRight w:val="0"/>
      <w:marTop w:val="0"/>
      <w:marBottom w:val="0"/>
      <w:divBdr>
        <w:top w:val="none" w:sz="0" w:space="0" w:color="auto"/>
        <w:left w:val="none" w:sz="0" w:space="0" w:color="auto"/>
        <w:bottom w:val="none" w:sz="0" w:space="0" w:color="auto"/>
        <w:right w:val="none" w:sz="0" w:space="0" w:color="auto"/>
      </w:divBdr>
    </w:div>
    <w:div w:id="2111461028">
      <w:bodyDiv w:val="1"/>
      <w:marLeft w:val="0"/>
      <w:marRight w:val="0"/>
      <w:marTop w:val="0"/>
      <w:marBottom w:val="0"/>
      <w:divBdr>
        <w:top w:val="none" w:sz="0" w:space="0" w:color="auto"/>
        <w:left w:val="none" w:sz="0" w:space="0" w:color="auto"/>
        <w:bottom w:val="none" w:sz="0" w:space="0" w:color="auto"/>
        <w:right w:val="none" w:sz="0" w:space="0" w:color="auto"/>
      </w:divBdr>
      <w:divsChild>
        <w:div w:id="1203398702">
          <w:marLeft w:val="0"/>
          <w:marRight w:val="0"/>
          <w:marTop w:val="0"/>
          <w:marBottom w:val="0"/>
          <w:divBdr>
            <w:top w:val="none" w:sz="0" w:space="0" w:color="auto"/>
            <w:left w:val="none" w:sz="0" w:space="0" w:color="auto"/>
            <w:bottom w:val="none" w:sz="0" w:space="0" w:color="auto"/>
            <w:right w:val="none" w:sz="0" w:space="0" w:color="auto"/>
          </w:divBdr>
        </w:div>
        <w:div w:id="1156337094">
          <w:marLeft w:val="0"/>
          <w:marRight w:val="0"/>
          <w:marTop w:val="0"/>
          <w:marBottom w:val="0"/>
          <w:divBdr>
            <w:top w:val="none" w:sz="0" w:space="0" w:color="auto"/>
            <w:left w:val="none" w:sz="0" w:space="0" w:color="auto"/>
            <w:bottom w:val="none" w:sz="0" w:space="0" w:color="auto"/>
            <w:right w:val="none" w:sz="0" w:space="0" w:color="auto"/>
          </w:divBdr>
        </w:div>
        <w:div w:id="1428772316">
          <w:marLeft w:val="0"/>
          <w:marRight w:val="0"/>
          <w:marTop w:val="0"/>
          <w:marBottom w:val="0"/>
          <w:divBdr>
            <w:top w:val="none" w:sz="0" w:space="0" w:color="auto"/>
            <w:left w:val="none" w:sz="0" w:space="0" w:color="auto"/>
            <w:bottom w:val="none" w:sz="0" w:space="0" w:color="auto"/>
            <w:right w:val="none" w:sz="0" w:space="0" w:color="auto"/>
          </w:divBdr>
        </w:div>
        <w:div w:id="2113354451">
          <w:marLeft w:val="0"/>
          <w:marRight w:val="0"/>
          <w:marTop w:val="0"/>
          <w:marBottom w:val="0"/>
          <w:divBdr>
            <w:top w:val="none" w:sz="0" w:space="0" w:color="auto"/>
            <w:left w:val="none" w:sz="0" w:space="0" w:color="auto"/>
            <w:bottom w:val="none" w:sz="0" w:space="0" w:color="auto"/>
            <w:right w:val="none" w:sz="0" w:space="0" w:color="auto"/>
          </w:divBdr>
        </w:div>
        <w:div w:id="1492260777">
          <w:marLeft w:val="0"/>
          <w:marRight w:val="0"/>
          <w:marTop w:val="0"/>
          <w:marBottom w:val="0"/>
          <w:divBdr>
            <w:top w:val="none" w:sz="0" w:space="0" w:color="auto"/>
            <w:left w:val="none" w:sz="0" w:space="0" w:color="auto"/>
            <w:bottom w:val="none" w:sz="0" w:space="0" w:color="auto"/>
            <w:right w:val="none" w:sz="0" w:space="0" w:color="auto"/>
          </w:divBdr>
        </w:div>
        <w:div w:id="799767732">
          <w:marLeft w:val="0"/>
          <w:marRight w:val="0"/>
          <w:marTop w:val="0"/>
          <w:marBottom w:val="0"/>
          <w:divBdr>
            <w:top w:val="none" w:sz="0" w:space="0" w:color="auto"/>
            <w:left w:val="none" w:sz="0" w:space="0" w:color="auto"/>
            <w:bottom w:val="none" w:sz="0" w:space="0" w:color="auto"/>
            <w:right w:val="none" w:sz="0" w:space="0" w:color="auto"/>
          </w:divBdr>
        </w:div>
        <w:div w:id="1099256869">
          <w:marLeft w:val="0"/>
          <w:marRight w:val="0"/>
          <w:marTop w:val="0"/>
          <w:marBottom w:val="0"/>
          <w:divBdr>
            <w:top w:val="none" w:sz="0" w:space="0" w:color="auto"/>
            <w:left w:val="none" w:sz="0" w:space="0" w:color="auto"/>
            <w:bottom w:val="none" w:sz="0" w:space="0" w:color="auto"/>
            <w:right w:val="none" w:sz="0" w:space="0" w:color="auto"/>
          </w:divBdr>
        </w:div>
        <w:div w:id="761268368">
          <w:marLeft w:val="0"/>
          <w:marRight w:val="0"/>
          <w:marTop w:val="0"/>
          <w:marBottom w:val="0"/>
          <w:divBdr>
            <w:top w:val="none" w:sz="0" w:space="0" w:color="auto"/>
            <w:left w:val="none" w:sz="0" w:space="0" w:color="auto"/>
            <w:bottom w:val="none" w:sz="0" w:space="0" w:color="auto"/>
            <w:right w:val="none" w:sz="0" w:space="0" w:color="auto"/>
          </w:divBdr>
        </w:div>
        <w:div w:id="372734762">
          <w:marLeft w:val="0"/>
          <w:marRight w:val="0"/>
          <w:marTop w:val="0"/>
          <w:marBottom w:val="0"/>
          <w:divBdr>
            <w:top w:val="none" w:sz="0" w:space="0" w:color="auto"/>
            <w:left w:val="none" w:sz="0" w:space="0" w:color="auto"/>
            <w:bottom w:val="none" w:sz="0" w:space="0" w:color="auto"/>
            <w:right w:val="none" w:sz="0" w:space="0" w:color="auto"/>
          </w:divBdr>
        </w:div>
        <w:div w:id="714542879">
          <w:marLeft w:val="0"/>
          <w:marRight w:val="0"/>
          <w:marTop w:val="0"/>
          <w:marBottom w:val="0"/>
          <w:divBdr>
            <w:top w:val="none" w:sz="0" w:space="0" w:color="auto"/>
            <w:left w:val="none" w:sz="0" w:space="0" w:color="auto"/>
            <w:bottom w:val="none" w:sz="0" w:space="0" w:color="auto"/>
            <w:right w:val="none" w:sz="0" w:space="0" w:color="auto"/>
          </w:divBdr>
        </w:div>
        <w:div w:id="533233209">
          <w:marLeft w:val="0"/>
          <w:marRight w:val="0"/>
          <w:marTop w:val="0"/>
          <w:marBottom w:val="0"/>
          <w:divBdr>
            <w:top w:val="none" w:sz="0" w:space="0" w:color="auto"/>
            <w:left w:val="none" w:sz="0" w:space="0" w:color="auto"/>
            <w:bottom w:val="none" w:sz="0" w:space="0" w:color="auto"/>
            <w:right w:val="none" w:sz="0" w:space="0" w:color="auto"/>
          </w:divBdr>
        </w:div>
        <w:div w:id="2088766675">
          <w:marLeft w:val="0"/>
          <w:marRight w:val="0"/>
          <w:marTop w:val="0"/>
          <w:marBottom w:val="0"/>
          <w:divBdr>
            <w:top w:val="none" w:sz="0" w:space="0" w:color="auto"/>
            <w:left w:val="none" w:sz="0" w:space="0" w:color="auto"/>
            <w:bottom w:val="none" w:sz="0" w:space="0" w:color="auto"/>
            <w:right w:val="none" w:sz="0" w:space="0" w:color="auto"/>
          </w:divBdr>
        </w:div>
        <w:div w:id="290209276">
          <w:marLeft w:val="0"/>
          <w:marRight w:val="0"/>
          <w:marTop w:val="0"/>
          <w:marBottom w:val="0"/>
          <w:divBdr>
            <w:top w:val="none" w:sz="0" w:space="0" w:color="auto"/>
            <w:left w:val="none" w:sz="0" w:space="0" w:color="auto"/>
            <w:bottom w:val="none" w:sz="0" w:space="0" w:color="auto"/>
            <w:right w:val="none" w:sz="0" w:space="0" w:color="auto"/>
          </w:divBdr>
        </w:div>
        <w:div w:id="2089031912">
          <w:marLeft w:val="0"/>
          <w:marRight w:val="0"/>
          <w:marTop w:val="0"/>
          <w:marBottom w:val="0"/>
          <w:divBdr>
            <w:top w:val="none" w:sz="0" w:space="0" w:color="auto"/>
            <w:left w:val="none" w:sz="0" w:space="0" w:color="auto"/>
            <w:bottom w:val="none" w:sz="0" w:space="0" w:color="auto"/>
            <w:right w:val="none" w:sz="0" w:space="0" w:color="auto"/>
          </w:divBdr>
        </w:div>
        <w:div w:id="472722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89DF6-B8F4-404E-BF94-16FBD00D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3132</Words>
  <Characters>17856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dc:creator>
  <cp:lastModifiedBy>Clare M Talbert</cp:lastModifiedBy>
  <cp:revision>2</cp:revision>
  <cp:lastPrinted>2016-10-26T19:57:00Z</cp:lastPrinted>
  <dcterms:created xsi:type="dcterms:W3CDTF">2017-02-21T14:11:00Z</dcterms:created>
  <dcterms:modified xsi:type="dcterms:W3CDTF">2017-02-21T14:11:00Z</dcterms:modified>
</cp:coreProperties>
</file>