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ED97E" w14:textId="77777777" w:rsidR="00AE5606" w:rsidRDefault="000A5489" w:rsidP="000A5489">
      <w:pPr>
        <w:pStyle w:val="Title"/>
        <w:jc w:val="center"/>
        <w:rPr>
          <w:rFonts w:ascii="Times New Roman" w:hAnsi="Times New Roman" w:cs="Times New Roman"/>
          <w:b/>
          <w:sz w:val="28"/>
          <w:szCs w:val="28"/>
        </w:rPr>
      </w:pPr>
      <w:bookmarkStart w:id="0" w:name="_GoBack"/>
      <w:r w:rsidRPr="003D45F8">
        <w:rPr>
          <w:rFonts w:ascii="Times New Roman" w:hAnsi="Times New Roman" w:cs="Times New Roman"/>
          <w:b/>
          <w:sz w:val="28"/>
          <w:szCs w:val="28"/>
        </w:rPr>
        <w:t xml:space="preserve">Navigating Through Life: Attending College or Technical Schools </w:t>
      </w:r>
    </w:p>
    <w:p w14:paraId="2A43520F" w14:textId="69D7F756" w:rsidR="000A5489" w:rsidRPr="003D45F8" w:rsidRDefault="000A5489" w:rsidP="000A5489">
      <w:pPr>
        <w:pStyle w:val="Title"/>
        <w:jc w:val="center"/>
        <w:rPr>
          <w:rFonts w:ascii="Times New Roman" w:hAnsi="Times New Roman" w:cs="Times New Roman"/>
          <w:b/>
          <w:sz w:val="28"/>
          <w:szCs w:val="28"/>
        </w:rPr>
      </w:pPr>
      <w:r w:rsidRPr="003D45F8">
        <w:rPr>
          <w:rFonts w:ascii="Times New Roman" w:hAnsi="Times New Roman" w:cs="Times New Roman"/>
          <w:b/>
          <w:sz w:val="28"/>
          <w:szCs w:val="28"/>
        </w:rPr>
        <w:t>Infographic</w:t>
      </w:r>
      <w:r w:rsidR="00AE5606">
        <w:rPr>
          <w:rFonts w:ascii="Times New Roman" w:hAnsi="Times New Roman" w:cs="Times New Roman"/>
          <w:b/>
          <w:sz w:val="28"/>
          <w:szCs w:val="28"/>
        </w:rPr>
        <w:t xml:space="preserve"> Description</w:t>
      </w:r>
    </w:p>
    <w:bookmarkEnd w:id="0"/>
    <w:p w14:paraId="39A1AE3E" w14:textId="77777777" w:rsidR="000A5489" w:rsidRPr="003D45F8" w:rsidRDefault="000A5489">
      <w:pPr>
        <w:rPr>
          <w:rFonts w:ascii="Times New Roman" w:hAnsi="Times New Roman" w:cs="Times New Roman"/>
          <w:sz w:val="28"/>
          <w:szCs w:val="28"/>
        </w:rPr>
      </w:pPr>
    </w:p>
    <w:p w14:paraId="3E60502E" w14:textId="73AFC83C"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This image description is for the infographic “Navigating Through Life: Attending College or Technical Schools.” The infographic will give you information about how to navigate college or technical school as a person with disabilities. The infographic has two parts. The first part covers options regarding employment and education. The second part is about accessibility and accommodations in school.  Brittany designed the graphic. You can find her at </w:t>
      </w:r>
      <w:hyperlink r:id="rId10">
        <w:r w:rsidRPr="003D45F8">
          <w:rPr>
            <w:rFonts w:ascii="Times New Roman" w:hAnsi="Times New Roman" w:cs="Times New Roman"/>
            <w:color w:val="1155CC"/>
            <w:sz w:val="28"/>
            <w:szCs w:val="28"/>
            <w:u w:val="single"/>
          </w:rPr>
          <w:t>https://www.inkybrittany.com/</w:t>
        </w:r>
      </w:hyperlink>
      <w:r w:rsidRPr="003D45F8">
        <w:rPr>
          <w:rFonts w:ascii="Times New Roman" w:hAnsi="Times New Roman" w:cs="Times New Roman"/>
          <w:sz w:val="28"/>
          <w:szCs w:val="28"/>
        </w:rPr>
        <w:t xml:space="preserve">. </w:t>
      </w:r>
    </w:p>
    <w:p w14:paraId="3E60502F" w14:textId="77777777" w:rsidR="00386872" w:rsidRPr="003D45F8" w:rsidRDefault="00386872">
      <w:pPr>
        <w:rPr>
          <w:rFonts w:ascii="Times New Roman" w:hAnsi="Times New Roman" w:cs="Times New Roman"/>
          <w:sz w:val="28"/>
          <w:szCs w:val="28"/>
        </w:rPr>
      </w:pPr>
    </w:p>
    <w:p w14:paraId="3E605030"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The background color is blue. The text colors are different shades of yellow, blue, purple, and white. The information is scattered across the page in no particular order. From the top left, the text reads: </w:t>
      </w:r>
    </w:p>
    <w:p w14:paraId="3E605031" w14:textId="77777777" w:rsidR="00386872" w:rsidRPr="003D45F8" w:rsidRDefault="00386872">
      <w:pPr>
        <w:rPr>
          <w:rFonts w:ascii="Times New Roman" w:hAnsi="Times New Roman" w:cs="Times New Roman"/>
          <w:sz w:val="28"/>
          <w:szCs w:val="28"/>
        </w:rPr>
      </w:pPr>
    </w:p>
    <w:p w14:paraId="3E605032"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It’s important to find the right fit for you. </w:t>
      </w:r>
    </w:p>
    <w:p w14:paraId="3E605033" w14:textId="77777777" w:rsidR="00386872" w:rsidRPr="003D45F8" w:rsidRDefault="00386872">
      <w:pPr>
        <w:rPr>
          <w:rFonts w:ascii="Times New Roman" w:hAnsi="Times New Roman" w:cs="Times New Roman"/>
          <w:sz w:val="28"/>
          <w:szCs w:val="28"/>
        </w:rPr>
      </w:pPr>
    </w:p>
    <w:p w14:paraId="3E605034"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College: </w:t>
      </w:r>
    </w:p>
    <w:p w14:paraId="3E605035" w14:textId="77777777" w:rsidR="00386872" w:rsidRPr="003D45F8" w:rsidRDefault="006B0BB0">
      <w:pPr>
        <w:numPr>
          <w:ilvl w:val="0"/>
          <w:numId w:val="4"/>
        </w:numPr>
        <w:rPr>
          <w:rFonts w:ascii="Times New Roman" w:hAnsi="Times New Roman" w:cs="Times New Roman"/>
          <w:sz w:val="28"/>
          <w:szCs w:val="28"/>
        </w:rPr>
      </w:pPr>
      <w:r w:rsidRPr="003D45F8">
        <w:rPr>
          <w:rFonts w:ascii="Times New Roman" w:hAnsi="Times New Roman" w:cs="Times New Roman"/>
          <w:sz w:val="28"/>
          <w:szCs w:val="28"/>
        </w:rPr>
        <w:t>Smaller</w:t>
      </w:r>
    </w:p>
    <w:p w14:paraId="3E605036" w14:textId="77777777" w:rsidR="00386872" w:rsidRPr="003D45F8" w:rsidRDefault="006B0BB0">
      <w:pPr>
        <w:numPr>
          <w:ilvl w:val="0"/>
          <w:numId w:val="4"/>
        </w:numPr>
        <w:rPr>
          <w:rFonts w:ascii="Times New Roman" w:hAnsi="Times New Roman" w:cs="Times New Roman"/>
          <w:sz w:val="28"/>
          <w:szCs w:val="28"/>
        </w:rPr>
      </w:pPr>
      <w:r w:rsidRPr="003D45F8">
        <w:rPr>
          <w:rFonts w:ascii="Times New Roman" w:hAnsi="Times New Roman" w:cs="Times New Roman"/>
          <w:sz w:val="28"/>
          <w:szCs w:val="28"/>
        </w:rPr>
        <w:t>Offers associate’s or bachelor’s degree</w:t>
      </w:r>
    </w:p>
    <w:p w14:paraId="3E605037"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University: </w:t>
      </w:r>
    </w:p>
    <w:p w14:paraId="3E605038" w14:textId="77777777" w:rsidR="00386872" w:rsidRPr="003D45F8" w:rsidRDefault="006B0BB0">
      <w:pPr>
        <w:numPr>
          <w:ilvl w:val="0"/>
          <w:numId w:val="5"/>
        </w:numPr>
        <w:rPr>
          <w:rFonts w:ascii="Times New Roman" w:hAnsi="Times New Roman" w:cs="Times New Roman"/>
          <w:sz w:val="28"/>
          <w:szCs w:val="28"/>
        </w:rPr>
      </w:pPr>
      <w:r w:rsidRPr="003D45F8">
        <w:rPr>
          <w:rFonts w:ascii="Times New Roman" w:hAnsi="Times New Roman" w:cs="Times New Roman"/>
          <w:sz w:val="28"/>
          <w:szCs w:val="28"/>
        </w:rPr>
        <w:t>Larger</w:t>
      </w:r>
    </w:p>
    <w:p w14:paraId="3E605039" w14:textId="77777777" w:rsidR="00386872" w:rsidRPr="003D45F8" w:rsidRDefault="006B0BB0">
      <w:pPr>
        <w:numPr>
          <w:ilvl w:val="0"/>
          <w:numId w:val="5"/>
        </w:numPr>
        <w:rPr>
          <w:rFonts w:ascii="Times New Roman" w:hAnsi="Times New Roman" w:cs="Times New Roman"/>
          <w:sz w:val="28"/>
          <w:szCs w:val="28"/>
        </w:rPr>
      </w:pPr>
      <w:r w:rsidRPr="003D45F8">
        <w:rPr>
          <w:rFonts w:ascii="Times New Roman" w:hAnsi="Times New Roman" w:cs="Times New Roman"/>
          <w:sz w:val="28"/>
          <w:szCs w:val="28"/>
        </w:rPr>
        <w:t>Offers bachelor’s and master’s degrees</w:t>
      </w:r>
    </w:p>
    <w:p w14:paraId="3E60503A"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Technical College: </w:t>
      </w:r>
    </w:p>
    <w:p w14:paraId="3E60503B" w14:textId="77777777" w:rsidR="00386872" w:rsidRPr="003D45F8" w:rsidRDefault="006B0BB0">
      <w:pPr>
        <w:numPr>
          <w:ilvl w:val="0"/>
          <w:numId w:val="1"/>
        </w:numPr>
        <w:rPr>
          <w:rFonts w:ascii="Times New Roman" w:hAnsi="Times New Roman" w:cs="Times New Roman"/>
          <w:sz w:val="28"/>
          <w:szCs w:val="28"/>
        </w:rPr>
      </w:pPr>
      <w:r w:rsidRPr="003D45F8">
        <w:rPr>
          <w:rFonts w:ascii="Times New Roman" w:hAnsi="Times New Roman" w:cs="Times New Roman"/>
          <w:sz w:val="28"/>
          <w:szCs w:val="28"/>
        </w:rPr>
        <w:t>Learn a skill or a trade</w:t>
      </w:r>
    </w:p>
    <w:p w14:paraId="3E60503C" w14:textId="77777777" w:rsidR="00386872" w:rsidRPr="003D45F8" w:rsidRDefault="00386872">
      <w:pPr>
        <w:rPr>
          <w:rFonts w:ascii="Times New Roman" w:hAnsi="Times New Roman" w:cs="Times New Roman"/>
          <w:sz w:val="28"/>
          <w:szCs w:val="28"/>
        </w:rPr>
      </w:pPr>
    </w:p>
    <w:p w14:paraId="3E60503D"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[Pictures show a college, a university, and two examples of skills you learn at a technical college: cutting hair and welding.]</w:t>
      </w:r>
    </w:p>
    <w:p w14:paraId="3E60503E" w14:textId="77777777" w:rsidR="00386872" w:rsidRPr="003D45F8" w:rsidRDefault="00386872">
      <w:pPr>
        <w:rPr>
          <w:rFonts w:ascii="Times New Roman" w:hAnsi="Times New Roman" w:cs="Times New Roman"/>
          <w:sz w:val="28"/>
          <w:szCs w:val="28"/>
        </w:rPr>
      </w:pPr>
    </w:p>
    <w:p w14:paraId="3E60503F"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Be sure that your high school diploma or credits will transfer to the next institution you decide to attend. </w:t>
      </w:r>
    </w:p>
    <w:p w14:paraId="3E605040" w14:textId="77777777" w:rsidR="00386872" w:rsidRPr="003D45F8" w:rsidRDefault="00386872">
      <w:pPr>
        <w:rPr>
          <w:rFonts w:ascii="Times New Roman" w:hAnsi="Times New Roman" w:cs="Times New Roman"/>
          <w:sz w:val="28"/>
          <w:szCs w:val="28"/>
        </w:rPr>
      </w:pPr>
    </w:p>
    <w:p w14:paraId="3E605041"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Look for a school that has a program to match your interests. </w:t>
      </w:r>
    </w:p>
    <w:p w14:paraId="3E605042" w14:textId="77777777" w:rsidR="00386872" w:rsidRPr="003D45F8" w:rsidRDefault="006B0BB0">
      <w:pPr>
        <w:numPr>
          <w:ilvl w:val="0"/>
          <w:numId w:val="3"/>
        </w:numPr>
        <w:rPr>
          <w:rFonts w:ascii="Times New Roman" w:hAnsi="Times New Roman" w:cs="Times New Roman"/>
          <w:sz w:val="28"/>
          <w:szCs w:val="28"/>
        </w:rPr>
      </w:pPr>
      <w:r w:rsidRPr="003D45F8">
        <w:rPr>
          <w:rFonts w:ascii="Times New Roman" w:hAnsi="Times New Roman" w:cs="Times New Roman"/>
          <w:sz w:val="28"/>
          <w:szCs w:val="28"/>
        </w:rPr>
        <w:t>Computer animation</w:t>
      </w:r>
    </w:p>
    <w:p w14:paraId="3E605043" w14:textId="77777777" w:rsidR="00386872" w:rsidRPr="003D45F8" w:rsidRDefault="006B0BB0">
      <w:pPr>
        <w:numPr>
          <w:ilvl w:val="0"/>
          <w:numId w:val="3"/>
        </w:numPr>
        <w:rPr>
          <w:rFonts w:ascii="Times New Roman" w:hAnsi="Times New Roman" w:cs="Times New Roman"/>
          <w:sz w:val="28"/>
          <w:szCs w:val="28"/>
        </w:rPr>
      </w:pPr>
      <w:r w:rsidRPr="003D45F8">
        <w:rPr>
          <w:rFonts w:ascii="Times New Roman" w:hAnsi="Times New Roman" w:cs="Times New Roman"/>
          <w:sz w:val="28"/>
          <w:szCs w:val="28"/>
        </w:rPr>
        <w:t>Horticulture</w:t>
      </w:r>
    </w:p>
    <w:p w14:paraId="3E605044" w14:textId="77777777" w:rsidR="00386872" w:rsidRPr="003D45F8" w:rsidRDefault="006B0BB0">
      <w:pPr>
        <w:numPr>
          <w:ilvl w:val="0"/>
          <w:numId w:val="3"/>
        </w:numPr>
        <w:rPr>
          <w:rFonts w:ascii="Times New Roman" w:hAnsi="Times New Roman" w:cs="Times New Roman"/>
          <w:sz w:val="28"/>
          <w:szCs w:val="28"/>
        </w:rPr>
      </w:pPr>
      <w:r w:rsidRPr="003D45F8">
        <w:rPr>
          <w:rFonts w:ascii="Times New Roman" w:hAnsi="Times New Roman" w:cs="Times New Roman"/>
          <w:sz w:val="28"/>
          <w:szCs w:val="28"/>
        </w:rPr>
        <w:t>Forensic science</w:t>
      </w:r>
    </w:p>
    <w:p w14:paraId="3E605045" w14:textId="77777777" w:rsidR="00386872" w:rsidRPr="003D45F8" w:rsidRDefault="00386872">
      <w:pPr>
        <w:rPr>
          <w:rFonts w:ascii="Times New Roman" w:hAnsi="Times New Roman" w:cs="Times New Roman"/>
          <w:sz w:val="28"/>
          <w:szCs w:val="28"/>
        </w:rPr>
      </w:pPr>
    </w:p>
    <w:p w14:paraId="3E605046"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lastRenderedPageBreak/>
        <w:t>[Pictures show a boy in a wheelchair working at his computer, a girl kneeling to work on her garden, and a boy looking through a microscope.]</w:t>
      </w:r>
    </w:p>
    <w:p w14:paraId="3E605047" w14:textId="77777777" w:rsidR="00386872" w:rsidRPr="003D45F8" w:rsidRDefault="00386872">
      <w:pPr>
        <w:rPr>
          <w:rFonts w:ascii="Times New Roman" w:hAnsi="Times New Roman" w:cs="Times New Roman"/>
          <w:sz w:val="28"/>
          <w:szCs w:val="28"/>
        </w:rPr>
      </w:pPr>
    </w:p>
    <w:p w14:paraId="3E605048"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Consider all your options before </w:t>
      </w:r>
      <w:proofErr w:type="gramStart"/>
      <w:r w:rsidRPr="003D45F8">
        <w:rPr>
          <w:rFonts w:ascii="Times New Roman" w:hAnsi="Times New Roman" w:cs="Times New Roman"/>
          <w:sz w:val="28"/>
          <w:szCs w:val="28"/>
        </w:rPr>
        <w:t>making a decision</w:t>
      </w:r>
      <w:proofErr w:type="gramEnd"/>
      <w:r w:rsidRPr="003D45F8">
        <w:rPr>
          <w:rFonts w:ascii="Times New Roman" w:hAnsi="Times New Roman" w:cs="Times New Roman"/>
          <w:sz w:val="28"/>
          <w:szCs w:val="28"/>
        </w:rPr>
        <w:t xml:space="preserve">. </w:t>
      </w:r>
    </w:p>
    <w:p w14:paraId="3E605049" w14:textId="77777777" w:rsidR="00386872" w:rsidRPr="003D45F8" w:rsidRDefault="00386872">
      <w:pPr>
        <w:rPr>
          <w:rFonts w:ascii="Times New Roman" w:hAnsi="Times New Roman" w:cs="Times New Roman"/>
          <w:sz w:val="28"/>
          <w:szCs w:val="28"/>
        </w:rPr>
      </w:pPr>
    </w:p>
    <w:p w14:paraId="3E60504A"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[A picture shows two friends talking to each other. One says “I’m not even sure that I want to go to college.” The other says “That’s okay, as long as you’ve weighed your options, you’re listening to your gut, and not just doing what you’re told to do.”]</w:t>
      </w:r>
    </w:p>
    <w:p w14:paraId="3E60504B" w14:textId="77777777" w:rsidR="00386872" w:rsidRPr="003D45F8" w:rsidRDefault="00386872">
      <w:pPr>
        <w:rPr>
          <w:rFonts w:ascii="Times New Roman" w:hAnsi="Times New Roman" w:cs="Times New Roman"/>
          <w:sz w:val="28"/>
          <w:szCs w:val="28"/>
        </w:rPr>
      </w:pPr>
    </w:p>
    <w:p w14:paraId="3E60504C"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Do what is right for you. This is your decision. Don’t be afraid to make mistakes. You will learn from all experiences. </w:t>
      </w:r>
    </w:p>
    <w:p w14:paraId="3E60504D" w14:textId="77777777" w:rsidR="00386872" w:rsidRPr="003D45F8" w:rsidRDefault="00386872">
      <w:pPr>
        <w:rPr>
          <w:rFonts w:ascii="Times New Roman" w:hAnsi="Times New Roman" w:cs="Times New Roman"/>
          <w:sz w:val="28"/>
          <w:szCs w:val="28"/>
        </w:rPr>
      </w:pPr>
    </w:p>
    <w:p w14:paraId="3E60504E"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[A picture shows a person in a wheelchair thinking: “What if I mess up? What will others think? What’s everyone else doing?]</w:t>
      </w:r>
    </w:p>
    <w:p w14:paraId="3E60504F" w14:textId="77777777" w:rsidR="00386872" w:rsidRPr="003D45F8" w:rsidRDefault="00386872">
      <w:pPr>
        <w:rPr>
          <w:rFonts w:ascii="Times New Roman" w:hAnsi="Times New Roman" w:cs="Times New Roman"/>
          <w:sz w:val="28"/>
          <w:szCs w:val="28"/>
        </w:rPr>
      </w:pPr>
    </w:p>
    <w:p w14:paraId="3E605050"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Talk to your guidance counselor, parents, and friends about your decision. </w:t>
      </w:r>
    </w:p>
    <w:p w14:paraId="3E605051" w14:textId="77777777" w:rsidR="00386872" w:rsidRPr="003D45F8" w:rsidRDefault="00386872">
      <w:pPr>
        <w:rPr>
          <w:rFonts w:ascii="Times New Roman" w:hAnsi="Times New Roman" w:cs="Times New Roman"/>
          <w:sz w:val="28"/>
          <w:szCs w:val="28"/>
        </w:rPr>
      </w:pPr>
    </w:p>
    <w:p w14:paraId="3E605052"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[Pictures show a guidance counselor, a set of parents, and some friends.]</w:t>
      </w:r>
    </w:p>
    <w:p w14:paraId="3E605053" w14:textId="77777777" w:rsidR="00386872" w:rsidRPr="003D45F8" w:rsidRDefault="00386872">
      <w:pPr>
        <w:rPr>
          <w:rFonts w:ascii="Times New Roman" w:hAnsi="Times New Roman" w:cs="Times New Roman"/>
          <w:sz w:val="28"/>
          <w:szCs w:val="28"/>
        </w:rPr>
      </w:pPr>
    </w:p>
    <w:p w14:paraId="3E605054"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This is part 2 of the infographic. It gives tips for accessibility and accommodations at school. </w:t>
      </w:r>
    </w:p>
    <w:p w14:paraId="3E605055" w14:textId="77777777" w:rsidR="00386872" w:rsidRPr="003D45F8" w:rsidRDefault="00386872">
      <w:pPr>
        <w:rPr>
          <w:rFonts w:ascii="Times New Roman" w:hAnsi="Times New Roman" w:cs="Times New Roman"/>
          <w:sz w:val="28"/>
          <w:szCs w:val="28"/>
        </w:rPr>
      </w:pPr>
    </w:p>
    <w:p w14:paraId="3E605056"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[A ribbon runs across most of the infographic. It says “Know what accommodations you need in order to be successful.”]</w:t>
      </w:r>
    </w:p>
    <w:p w14:paraId="3E605057" w14:textId="77777777" w:rsidR="00386872" w:rsidRPr="003D45F8" w:rsidRDefault="00386872">
      <w:pPr>
        <w:rPr>
          <w:rFonts w:ascii="Times New Roman" w:hAnsi="Times New Roman" w:cs="Times New Roman"/>
          <w:sz w:val="28"/>
          <w:szCs w:val="28"/>
        </w:rPr>
      </w:pPr>
    </w:p>
    <w:p w14:paraId="3E605058"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Go for a campus visit. See if it’s accessible for you. </w:t>
      </w:r>
    </w:p>
    <w:p w14:paraId="3E605059" w14:textId="77777777" w:rsidR="00386872" w:rsidRPr="003D45F8" w:rsidRDefault="00386872">
      <w:pPr>
        <w:rPr>
          <w:rFonts w:ascii="Times New Roman" w:hAnsi="Times New Roman" w:cs="Times New Roman"/>
          <w:sz w:val="28"/>
          <w:szCs w:val="28"/>
        </w:rPr>
      </w:pPr>
    </w:p>
    <w:p w14:paraId="3E60505A"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[A picture shows a girl in a wheelchair rolling up to the campus visit welcome table.]</w:t>
      </w:r>
    </w:p>
    <w:p w14:paraId="3E60505B" w14:textId="77777777" w:rsidR="00386872" w:rsidRPr="003D45F8" w:rsidRDefault="00386872">
      <w:pPr>
        <w:rPr>
          <w:rFonts w:ascii="Times New Roman" w:hAnsi="Times New Roman" w:cs="Times New Roman"/>
          <w:sz w:val="28"/>
          <w:szCs w:val="28"/>
        </w:rPr>
      </w:pPr>
    </w:p>
    <w:p w14:paraId="3E60505C"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Some accommodations are:</w:t>
      </w:r>
    </w:p>
    <w:p w14:paraId="3E60505D" w14:textId="77777777" w:rsidR="00386872" w:rsidRPr="003D45F8" w:rsidRDefault="006B0BB0">
      <w:pPr>
        <w:numPr>
          <w:ilvl w:val="0"/>
          <w:numId w:val="2"/>
        </w:numPr>
        <w:rPr>
          <w:rFonts w:ascii="Times New Roman" w:hAnsi="Times New Roman" w:cs="Times New Roman"/>
          <w:sz w:val="28"/>
          <w:szCs w:val="28"/>
        </w:rPr>
      </w:pPr>
      <w:r w:rsidRPr="003D45F8">
        <w:rPr>
          <w:rFonts w:ascii="Times New Roman" w:hAnsi="Times New Roman" w:cs="Times New Roman"/>
          <w:sz w:val="28"/>
          <w:szCs w:val="28"/>
        </w:rPr>
        <w:t xml:space="preserve">Braille </w:t>
      </w:r>
    </w:p>
    <w:p w14:paraId="3E60505E" w14:textId="77777777" w:rsidR="00386872" w:rsidRPr="003D45F8" w:rsidRDefault="006B0BB0">
      <w:pPr>
        <w:numPr>
          <w:ilvl w:val="0"/>
          <w:numId w:val="2"/>
        </w:numPr>
        <w:rPr>
          <w:rFonts w:ascii="Times New Roman" w:hAnsi="Times New Roman" w:cs="Times New Roman"/>
          <w:sz w:val="28"/>
          <w:szCs w:val="28"/>
        </w:rPr>
      </w:pPr>
      <w:r w:rsidRPr="003D45F8">
        <w:rPr>
          <w:rFonts w:ascii="Times New Roman" w:hAnsi="Times New Roman" w:cs="Times New Roman"/>
          <w:sz w:val="28"/>
          <w:szCs w:val="28"/>
        </w:rPr>
        <w:t>Ramps</w:t>
      </w:r>
    </w:p>
    <w:p w14:paraId="3E60505F" w14:textId="77777777" w:rsidR="00386872" w:rsidRPr="003D45F8" w:rsidRDefault="006B0BB0">
      <w:pPr>
        <w:numPr>
          <w:ilvl w:val="0"/>
          <w:numId w:val="2"/>
        </w:numPr>
        <w:rPr>
          <w:rFonts w:ascii="Times New Roman" w:hAnsi="Times New Roman" w:cs="Times New Roman"/>
          <w:sz w:val="28"/>
          <w:szCs w:val="28"/>
        </w:rPr>
      </w:pPr>
      <w:r w:rsidRPr="003D45F8">
        <w:rPr>
          <w:rFonts w:ascii="Times New Roman" w:hAnsi="Times New Roman" w:cs="Times New Roman"/>
          <w:sz w:val="28"/>
          <w:szCs w:val="28"/>
        </w:rPr>
        <w:t>Elevator and wheelchair access</w:t>
      </w:r>
    </w:p>
    <w:p w14:paraId="3E605060" w14:textId="77777777" w:rsidR="00386872" w:rsidRPr="003D45F8" w:rsidRDefault="006B0BB0">
      <w:pPr>
        <w:numPr>
          <w:ilvl w:val="0"/>
          <w:numId w:val="2"/>
        </w:numPr>
        <w:rPr>
          <w:rFonts w:ascii="Times New Roman" w:hAnsi="Times New Roman" w:cs="Times New Roman"/>
          <w:sz w:val="28"/>
          <w:szCs w:val="28"/>
        </w:rPr>
      </w:pPr>
      <w:r w:rsidRPr="003D45F8">
        <w:rPr>
          <w:rFonts w:ascii="Times New Roman" w:hAnsi="Times New Roman" w:cs="Times New Roman"/>
          <w:sz w:val="28"/>
          <w:szCs w:val="28"/>
        </w:rPr>
        <w:t xml:space="preserve">Academic support </w:t>
      </w:r>
    </w:p>
    <w:p w14:paraId="3E605061" w14:textId="77777777" w:rsidR="00386872" w:rsidRPr="003D45F8" w:rsidRDefault="00386872">
      <w:pPr>
        <w:rPr>
          <w:rFonts w:ascii="Times New Roman" w:hAnsi="Times New Roman" w:cs="Times New Roman"/>
          <w:sz w:val="28"/>
          <w:szCs w:val="28"/>
        </w:rPr>
      </w:pPr>
    </w:p>
    <w:p w14:paraId="3E605062"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[Pictures show braille, a building with a ramp, some people using an elevator, and someone helping a student with an assignment.] </w:t>
      </w:r>
    </w:p>
    <w:p w14:paraId="3E605063" w14:textId="77777777" w:rsidR="00386872" w:rsidRPr="003D45F8" w:rsidRDefault="00386872">
      <w:pPr>
        <w:rPr>
          <w:rFonts w:ascii="Times New Roman" w:hAnsi="Times New Roman" w:cs="Times New Roman"/>
          <w:sz w:val="28"/>
          <w:szCs w:val="28"/>
        </w:rPr>
      </w:pPr>
    </w:p>
    <w:p w14:paraId="3E605064"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lastRenderedPageBreak/>
        <w:t xml:space="preserve">Sometimes you’re </w:t>
      </w:r>
      <w:proofErr w:type="spellStart"/>
      <w:r w:rsidRPr="003D45F8">
        <w:rPr>
          <w:rFonts w:ascii="Times New Roman" w:hAnsi="Times New Roman" w:cs="Times New Roman"/>
          <w:sz w:val="28"/>
          <w:szCs w:val="28"/>
        </w:rPr>
        <w:t>gonna</w:t>
      </w:r>
      <w:proofErr w:type="spellEnd"/>
      <w:r w:rsidRPr="003D45F8">
        <w:rPr>
          <w:rFonts w:ascii="Times New Roman" w:hAnsi="Times New Roman" w:cs="Times New Roman"/>
          <w:sz w:val="28"/>
          <w:szCs w:val="28"/>
        </w:rPr>
        <w:t xml:space="preserve"> have to fight for the things you need. Even though you shouldn’t have to fight for things like equal access and opportunity, it’s worth it. It will pave the way for others that come behind you.</w:t>
      </w:r>
    </w:p>
    <w:p w14:paraId="3E605065" w14:textId="77777777" w:rsidR="00386872" w:rsidRPr="003D45F8" w:rsidRDefault="00386872">
      <w:pPr>
        <w:rPr>
          <w:rFonts w:ascii="Times New Roman" w:hAnsi="Times New Roman" w:cs="Times New Roman"/>
          <w:sz w:val="28"/>
          <w:szCs w:val="28"/>
        </w:rPr>
      </w:pPr>
    </w:p>
    <w:p w14:paraId="3E605066"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[A picture shows a campus disability support office. It also shows a student calling the disability support office. The person says “Yes, I’m calling to see what documentation I need to submit before school starts.” Another picture shows a student in a wheelchair talking with a school administrator. The student says, “I’m unclear about why this is my 3rd time having to ask.”]</w:t>
      </w:r>
    </w:p>
    <w:p w14:paraId="3E605067" w14:textId="77777777" w:rsidR="00386872" w:rsidRPr="003D45F8" w:rsidRDefault="00386872">
      <w:pPr>
        <w:rPr>
          <w:rFonts w:ascii="Times New Roman" w:hAnsi="Times New Roman" w:cs="Times New Roman"/>
          <w:sz w:val="28"/>
          <w:szCs w:val="28"/>
        </w:rPr>
      </w:pPr>
    </w:p>
    <w:p w14:paraId="3E605068"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Use the resources available in order to live more independently. If you choose to live off-campus, think how you’ll get to class. Know your limits and where you will be most comfortable, on or off-campus. </w:t>
      </w:r>
    </w:p>
    <w:p w14:paraId="3E605069" w14:textId="77777777" w:rsidR="00386872" w:rsidRPr="003D45F8" w:rsidRDefault="00386872">
      <w:pPr>
        <w:rPr>
          <w:rFonts w:ascii="Times New Roman" w:hAnsi="Times New Roman" w:cs="Times New Roman"/>
          <w:sz w:val="28"/>
          <w:szCs w:val="28"/>
        </w:rPr>
      </w:pPr>
    </w:p>
    <w:p w14:paraId="3E60506A"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[A picture shows a small bus with a lift.]</w:t>
      </w:r>
    </w:p>
    <w:p w14:paraId="3E60506B" w14:textId="77777777" w:rsidR="00386872" w:rsidRPr="003D45F8" w:rsidRDefault="00386872">
      <w:pPr>
        <w:rPr>
          <w:rFonts w:ascii="Times New Roman" w:hAnsi="Times New Roman" w:cs="Times New Roman"/>
          <w:sz w:val="28"/>
          <w:szCs w:val="28"/>
        </w:rPr>
      </w:pPr>
    </w:p>
    <w:p w14:paraId="3E60506C"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Living on campus: living with strangers can be hard. See if you can find someone you already know to live with.</w:t>
      </w:r>
    </w:p>
    <w:p w14:paraId="3E60506D" w14:textId="77777777" w:rsidR="00386872" w:rsidRPr="003D45F8" w:rsidRDefault="00386872">
      <w:pPr>
        <w:rPr>
          <w:rFonts w:ascii="Times New Roman" w:hAnsi="Times New Roman" w:cs="Times New Roman"/>
          <w:sz w:val="28"/>
          <w:szCs w:val="28"/>
        </w:rPr>
      </w:pPr>
    </w:p>
    <w:p w14:paraId="3E60506E"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[A picture shows a dorm room with two students inside.]</w:t>
      </w:r>
    </w:p>
    <w:p w14:paraId="3E60506F" w14:textId="77777777" w:rsidR="00386872" w:rsidRPr="003D45F8" w:rsidRDefault="00386872">
      <w:pPr>
        <w:rPr>
          <w:rFonts w:ascii="Times New Roman" w:hAnsi="Times New Roman" w:cs="Times New Roman"/>
          <w:sz w:val="28"/>
          <w:szCs w:val="28"/>
        </w:rPr>
      </w:pPr>
    </w:p>
    <w:p w14:paraId="3E605070"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Don’t wait until the last minute to get work done. </w:t>
      </w:r>
    </w:p>
    <w:p w14:paraId="3E605071" w14:textId="77777777" w:rsidR="00386872" w:rsidRPr="003D45F8" w:rsidRDefault="00386872">
      <w:pPr>
        <w:rPr>
          <w:rFonts w:ascii="Times New Roman" w:hAnsi="Times New Roman" w:cs="Times New Roman"/>
          <w:sz w:val="28"/>
          <w:szCs w:val="28"/>
        </w:rPr>
      </w:pPr>
    </w:p>
    <w:p w14:paraId="3E605072"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[A picture shows a confident girl saying “I’ve got plenty of time.” The picture shows the same girl looking panicked later on because she does not have enough time.]</w:t>
      </w:r>
    </w:p>
    <w:p w14:paraId="3E605073" w14:textId="77777777" w:rsidR="00386872" w:rsidRPr="003D45F8" w:rsidRDefault="00386872">
      <w:pPr>
        <w:rPr>
          <w:rFonts w:ascii="Times New Roman" w:hAnsi="Times New Roman" w:cs="Times New Roman"/>
          <w:sz w:val="28"/>
          <w:szCs w:val="28"/>
        </w:rPr>
      </w:pPr>
    </w:p>
    <w:p w14:paraId="3E605074"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Do you need HELP with schoolwork or personal care? Ask for assistance before you find yourself in a situation where you need it,</w:t>
      </w:r>
    </w:p>
    <w:p w14:paraId="3E605075" w14:textId="77777777" w:rsidR="00386872" w:rsidRPr="003D45F8" w:rsidRDefault="00386872">
      <w:pPr>
        <w:rPr>
          <w:rFonts w:ascii="Times New Roman" w:hAnsi="Times New Roman" w:cs="Times New Roman"/>
          <w:sz w:val="28"/>
          <w:szCs w:val="28"/>
        </w:rPr>
      </w:pPr>
    </w:p>
    <w:p w14:paraId="3E605076" w14:textId="77777777" w:rsidR="00386872" w:rsidRPr="003D45F8" w:rsidRDefault="006B0BB0">
      <w:pPr>
        <w:rPr>
          <w:rFonts w:ascii="Times New Roman" w:hAnsi="Times New Roman" w:cs="Times New Roman"/>
          <w:sz w:val="28"/>
          <w:szCs w:val="28"/>
        </w:rPr>
      </w:pPr>
      <w:r w:rsidRPr="003D45F8">
        <w:rPr>
          <w:rFonts w:ascii="Times New Roman" w:hAnsi="Times New Roman" w:cs="Times New Roman"/>
          <w:sz w:val="28"/>
          <w:szCs w:val="28"/>
        </w:rPr>
        <w:t xml:space="preserve">[A picture shows a man handing a paper from the </w:t>
      </w:r>
      <w:proofErr w:type="gramStart"/>
      <w:r w:rsidRPr="003D45F8">
        <w:rPr>
          <w:rFonts w:ascii="Times New Roman" w:hAnsi="Times New Roman" w:cs="Times New Roman"/>
          <w:sz w:val="28"/>
          <w:szCs w:val="28"/>
        </w:rPr>
        <w:t>printer  to</w:t>
      </w:r>
      <w:proofErr w:type="gramEnd"/>
      <w:r w:rsidRPr="003D45F8">
        <w:rPr>
          <w:rFonts w:ascii="Times New Roman" w:hAnsi="Times New Roman" w:cs="Times New Roman"/>
          <w:sz w:val="28"/>
          <w:szCs w:val="28"/>
        </w:rPr>
        <w:t xml:space="preserve"> a student in a wheelchair. Another picture shows someone helping a student to eat.]</w:t>
      </w:r>
    </w:p>
    <w:sectPr w:rsidR="00386872" w:rsidRPr="003D45F8">
      <w:headerReference w:type="default" r:id="rId11"/>
      <w:pgSz w:w="12240" w:h="15840"/>
      <w:pgMar w:top="129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E115E" w14:textId="77777777" w:rsidR="003D45F8" w:rsidRDefault="003D45F8" w:rsidP="003D45F8">
      <w:pPr>
        <w:spacing w:line="240" w:lineRule="auto"/>
      </w:pPr>
      <w:r>
        <w:separator/>
      </w:r>
    </w:p>
  </w:endnote>
  <w:endnote w:type="continuationSeparator" w:id="0">
    <w:p w14:paraId="7B3D2FF4" w14:textId="77777777" w:rsidR="003D45F8" w:rsidRDefault="003D45F8" w:rsidP="003D4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D4DAF" w14:textId="77777777" w:rsidR="003D45F8" w:rsidRDefault="003D45F8" w:rsidP="003D45F8">
      <w:pPr>
        <w:spacing w:line="240" w:lineRule="auto"/>
      </w:pPr>
      <w:r>
        <w:separator/>
      </w:r>
    </w:p>
  </w:footnote>
  <w:footnote w:type="continuationSeparator" w:id="0">
    <w:p w14:paraId="39FFFF21" w14:textId="77777777" w:rsidR="003D45F8" w:rsidRDefault="003D45F8" w:rsidP="003D45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878018"/>
      <w:docPartObj>
        <w:docPartGallery w:val="Page Numbers (Top of Page)"/>
        <w:docPartUnique/>
      </w:docPartObj>
    </w:sdtPr>
    <w:sdtEndPr>
      <w:rPr>
        <w:noProof/>
      </w:rPr>
    </w:sdtEndPr>
    <w:sdtContent>
      <w:p w14:paraId="4FD19887" w14:textId="32EFE960" w:rsidR="003D45F8" w:rsidRDefault="003D45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A13E2E" w14:textId="77777777" w:rsidR="003D45F8" w:rsidRDefault="003D4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2133"/>
    <w:multiLevelType w:val="multilevel"/>
    <w:tmpl w:val="D9BEE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619C8"/>
    <w:multiLevelType w:val="multilevel"/>
    <w:tmpl w:val="7824A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A6434"/>
    <w:multiLevelType w:val="multilevel"/>
    <w:tmpl w:val="C0587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8B6073"/>
    <w:multiLevelType w:val="multilevel"/>
    <w:tmpl w:val="D58AC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0F55A7"/>
    <w:multiLevelType w:val="multilevel"/>
    <w:tmpl w:val="4DB4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72"/>
    <w:rsid w:val="000A5489"/>
    <w:rsid w:val="00386872"/>
    <w:rsid w:val="003D45F8"/>
    <w:rsid w:val="006B0BB0"/>
    <w:rsid w:val="00AE5606"/>
    <w:rsid w:val="00F2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502E"/>
  <w15:docId w15:val="{825209A2-7707-433B-93F1-34D832F9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54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489"/>
    <w:rPr>
      <w:rFonts w:ascii="Segoe UI" w:hAnsi="Segoe UI" w:cs="Segoe UI"/>
      <w:sz w:val="18"/>
      <w:szCs w:val="18"/>
    </w:rPr>
  </w:style>
  <w:style w:type="paragraph" w:styleId="Header">
    <w:name w:val="header"/>
    <w:basedOn w:val="Normal"/>
    <w:link w:val="HeaderChar"/>
    <w:uiPriority w:val="99"/>
    <w:unhideWhenUsed/>
    <w:rsid w:val="003D45F8"/>
    <w:pPr>
      <w:tabs>
        <w:tab w:val="center" w:pos="4680"/>
        <w:tab w:val="right" w:pos="9360"/>
      </w:tabs>
      <w:spacing w:line="240" w:lineRule="auto"/>
    </w:pPr>
  </w:style>
  <w:style w:type="character" w:customStyle="1" w:styleId="HeaderChar">
    <w:name w:val="Header Char"/>
    <w:basedOn w:val="DefaultParagraphFont"/>
    <w:link w:val="Header"/>
    <w:uiPriority w:val="99"/>
    <w:rsid w:val="003D45F8"/>
  </w:style>
  <w:style w:type="paragraph" w:styleId="Footer">
    <w:name w:val="footer"/>
    <w:basedOn w:val="Normal"/>
    <w:link w:val="FooterChar"/>
    <w:uiPriority w:val="99"/>
    <w:unhideWhenUsed/>
    <w:rsid w:val="003D45F8"/>
    <w:pPr>
      <w:tabs>
        <w:tab w:val="center" w:pos="4680"/>
        <w:tab w:val="right" w:pos="9360"/>
      </w:tabs>
      <w:spacing w:line="240" w:lineRule="auto"/>
    </w:pPr>
  </w:style>
  <w:style w:type="character" w:customStyle="1" w:styleId="FooterChar">
    <w:name w:val="Footer Char"/>
    <w:basedOn w:val="DefaultParagraphFont"/>
    <w:link w:val="Footer"/>
    <w:uiPriority w:val="99"/>
    <w:rsid w:val="003D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nkybrittany.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E37A3-5857-422A-ADAC-59562B438230}">
  <ds:schemaRefs>
    <ds:schemaRef ds:uri="67ced3dd-177e-454b-b64a-ad68f0d994e1"/>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e57f6c35-541a-4073-a2f6-49dc8be0127c"/>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D6BC3EF-06F2-4905-91D4-30929F9AF6E3}">
  <ds:schemaRefs>
    <ds:schemaRef ds:uri="http://schemas.microsoft.com/sharepoint/v3/contenttype/forms"/>
  </ds:schemaRefs>
</ds:datastoreItem>
</file>

<file path=customXml/itemProps3.xml><?xml version="1.0" encoding="utf-8"?>
<ds:datastoreItem xmlns:ds="http://schemas.openxmlformats.org/officeDocument/2006/customXml" ds:itemID="{B7249D49-B5E8-48D3-829C-2A7F7B782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M  Talbert</dc:creator>
  <cp:lastModifiedBy>Clare M  Talbert</cp:lastModifiedBy>
  <cp:revision>4</cp:revision>
  <dcterms:created xsi:type="dcterms:W3CDTF">2021-08-23T17:56:00Z</dcterms:created>
  <dcterms:modified xsi:type="dcterms:W3CDTF">2021-08-23T20:04:00Z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