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14A" w:rsidRDefault="00CA065A" w:rsidP="0007214A">
      <w:pPr>
        <w:jc w:val="center"/>
        <w:rPr>
          <w:sz w:val="16"/>
          <w:szCs w:val="16"/>
        </w:rPr>
      </w:pPr>
      <w:r>
        <w:rPr>
          <w:b/>
          <w:sz w:val="28"/>
          <w:szCs w:val="28"/>
          <w:u w:val="single"/>
        </w:rPr>
        <w:t>GMU/CEHD/</w:t>
      </w:r>
      <w:r w:rsidR="0007214A" w:rsidRPr="0007214A">
        <w:rPr>
          <w:b/>
          <w:sz w:val="28"/>
          <w:szCs w:val="28"/>
          <w:u w:val="single"/>
        </w:rPr>
        <w:t>KIHD</w:t>
      </w:r>
      <w:r>
        <w:rPr>
          <w:b/>
          <w:sz w:val="28"/>
          <w:szCs w:val="28"/>
          <w:u w:val="single"/>
        </w:rPr>
        <w:t>/TTAC</w:t>
      </w:r>
      <w:r w:rsidR="0007214A" w:rsidRPr="0007214A">
        <w:rPr>
          <w:b/>
          <w:sz w:val="28"/>
          <w:szCs w:val="28"/>
          <w:u w:val="single"/>
        </w:rPr>
        <w:t xml:space="preserve"> Apps</w:t>
      </w:r>
      <w:r w:rsidR="0087032D" w:rsidRPr="008C4FC8">
        <w:rPr>
          <w:b/>
          <w:sz w:val="28"/>
          <w:szCs w:val="28"/>
        </w:rPr>
        <w:t xml:space="preserve"> </w:t>
      </w:r>
      <w:r w:rsidR="00FD7182">
        <w:rPr>
          <w:sz w:val="16"/>
          <w:szCs w:val="16"/>
        </w:rPr>
        <w:t>(8</w:t>
      </w:r>
      <w:r w:rsidR="00ED1095">
        <w:rPr>
          <w:sz w:val="16"/>
          <w:szCs w:val="16"/>
        </w:rPr>
        <w:t>/2017</w:t>
      </w:r>
      <w:r w:rsidR="0087032D" w:rsidRPr="0087032D">
        <w:rPr>
          <w:sz w:val="16"/>
          <w:szCs w:val="16"/>
        </w:rPr>
        <w:t>)</w:t>
      </w:r>
      <w:bookmarkStart w:id="0" w:name="_GoBack"/>
      <w:bookmarkEnd w:id="0"/>
    </w:p>
    <w:p w:rsidR="00EE6F02" w:rsidRPr="00EE6F02" w:rsidRDefault="00EE6F02" w:rsidP="00EE6F02">
      <w:pPr>
        <w:rPr>
          <w:b/>
          <w:sz w:val="28"/>
          <w:szCs w:val="28"/>
          <w:u w:val="single"/>
        </w:rPr>
      </w:pPr>
      <w:r w:rsidRPr="00EE6F02">
        <w:rPr>
          <w:b/>
          <w:sz w:val="28"/>
          <w:szCs w:val="28"/>
          <w:u w:val="single"/>
        </w:rPr>
        <w:t>Published on iTunes</w:t>
      </w:r>
    </w:p>
    <w:p w:rsidR="00AA78FB" w:rsidRPr="00863067" w:rsidRDefault="00D94C16" w:rsidP="0090375D">
      <w:pPr>
        <w:pStyle w:val="NormalWeb"/>
        <w:rPr>
          <w:rFonts w:asciiTheme="minorHAnsi" w:hAnsiTheme="minorHAnsi"/>
        </w:rPr>
      </w:pPr>
      <w:r w:rsidRPr="00BC62B9">
        <w:rPr>
          <w:rFonts w:asciiTheme="minorHAnsi" w:hAnsiTheme="minorHAnsi"/>
          <w:noProof/>
        </w:rPr>
        <w:drawing>
          <wp:inline distT="0" distB="0" distL="0" distR="0" wp14:anchorId="217E3A21" wp14:editId="0288C807">
            <wp:extent cx="600075" cy="600075"/>
            <wp:effectExtent l="0" t="0" r="9525" b="9525"/>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cyAp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Pr>
          <w:rFonts w:asciiTheme="minorHAnsi" w:hAnsiTheme="minorHAnsi"/>
        </w:rPr>
        <w:t xml:space="preserve"> </w:t>
      </w:r>
      <w:r w:rsidR="00AA78FB" w:rsidRPr="00863067">
        <w:rPr>
          <w:rFonts w:asciiTheme="minorHAnsi" w:hAnsiTheme="minorHAnsi"/>
        </w:rPr>
        <w:t>This</w:t>
      </w:r>
      <w:r w:rsidR="00AF5DD2" w:rsidRPr="00863067">
        <w:rPr>
          <w:rFonts w:asciiTheme="minorHAnsi" w:hAnsiTheme="minorHAnsi"/>
        </w:rPr>
        <w:t xml:space="preserve"> </w:t>
      </w:r>
      <w:r w:rsidR="00EA76A3" w:rsidRPr="00863067">
        <w:rPr>
          <w:rFonts w:asciiTheme="minorHAnsi" w:hAnsiTheme="minorHAnsi"/>
          <w:b/>
        </w:rPr>
        <w:t xml:space="preserve">App </w:t>
      </w:r>
      <w:r w:rsidR="00EA76A3" w:rsidRPr="00863067">
        <w:rPr>
          <w:rFonts w:asciiTheme="minorHAnsi" w:hAnsiTheme="minorHAnsi"/>
        </w:rPr>
        <w:t>renders the "</w:t>
      </w:r>
      <w:r w:rsidR="0090375D" w:rsidRPr="00863067">
        <w:rPr>
          <w:rFonts w:asciiTheme="minorHAnsi" w:hAnsiTheme="minorHAnsi"/>
          <w:b/>
        </w:rPr>
        <w:t>Parent’s</w:t>
      </w:r>
      <w:r w:rsidR="00EA76A3" w:rsidRPr="00863067">
        <w:rPr>
          <w:rFonts w:asciiTheme="minorHAnsi" w:hAnsiTheme="minorHAnsi"/>
          <w:b/>
        </w:rPr>
        <w:t xml:space="preserve"> Guide to Special Education Dispute Resolution</w:t>
      </w:r>
      <w:r w:rsidR="00EA76A3" w:rsidRPr="00863067">
        <w:rPr>
          <w:rFonts w:asciiTheme="minorHAnsi" w:hAnsiTheme="minorHAnsi"/>
        </w:rPr>
        <w:t>" by the Virginia Department of Education (VDOE), for mobile devices. It covers "Mediation," "Formal Complaint," and "Due Process" and includes a section that defines relevant "Acronyms" and a "Glossary." The application offers an easy to use question and answer format. Many answers include a direct link to the Regulations Governing Special Education Programs for Children with Disabilities in Virginia. It is designed to help parents and educators better understand their rights and responsibilities during the dispute resolution process.</w:t>
      </w:r>
      <w:r w:rsidR="0090375D" w:rsidRPr="00863067">
        <w:rPr>
          <w:rFonts w:asciiTheme="minorHAnsi" w:hAnsiTheme="minorHAnsi"/>
        </w:rPr>
        <w:t xml:space="preserve"> </w:t>
      </w:r>
      <w:r w:rsidR="00EA76A3" w:rsidRPr="00863067">
        <w:rPr>
          <w:rFonts w:asciiTheme="minorHAnsi" w:hAnsiTheme="minorHAnsi"/>
        </w:rPr>
        <w:t xml:space="preserve">This </w:t>
      </w:r>
      <w:r w:rsidR="00AA78FB" w:rsidRPr="00863067">
        <w:rPr>
          <w:rFonts w:asciiTheme="minorHAnsi" w:hAnsiTheme="minorHAnsi"/>
        </w:rPr>
        <w:t xml:space="preserve">free </w:t>
      </w:r>
      <w:r w:rsidR="00EA76A3" w:rsidRPr="00863067">
        <w:rPr>
          <w:rFonts w:asciiTheme="minorHAnsi" w:hAnsiTheme="minorHAnsi"/>
        </w:rPr>
        <w:t xml:space="preserve">app is posted </w:t>
      </w:r>
      <w:r w:rsidR="00A26F14" w:rsidRPr="00863067">
        <w:rPr>
          <w:rFonts w:asciiTheme="minorHAnsi" w:hAnsiTheme="minorHAnsi"/>
        </w:rPr>
        <w:t xml:space="preserve">(Oct. 2014) </w:t>
      </w:r>
      <w:r w:rsidR="00EA76A3" w:rsidRPr="00863067">
        <w:rPr>
          <w:rFonts w:asciiTheme="minorHAnsi" w:hAnsiTheme="minorHAnsi"/>
        </w:rPr>
        <w:t>on iTunes</w:t>
      </w:r>
      <w:r w:rsidR="00A26F14" w:rsidRPr="00863067">
        <w:rPr>
          <w:rFonts w:asciiTheme="minorHAnsi" w:hAnsiTheme="minorHAnsi"/>
        </w:rPr>
        <w:t xml:space="preserve"> </w:t>
      </w:r>
      <w:r w:rsidR="0090375D" w:rsidRPr="00863067">
        <w:rPr>
          <w:rFonts w:asciiTheme="minorHAnsi" w:hAnsiTheme="minorHAnsi"/>
        </w:rPr>
        <w:t xml:space="preserve">at: </w:t>
      </w:r>
      <w:r w:rsidR="00FA3BB0" w:rsidRPr="00863067">
        <w:rPr>
          <w:rFonts w:asciiTheme="minorHAnsi" w:hAnsiTheme="minorHAnsi"/>
        </w:rPr>
        <w:t xml:space="preserve"> </w:t>
      </w:r>
      <w:hyperlink r:id="rId9" w:tooltip="iTunes link to Parent's Guide " w:history="1">
        <w:r w:rsidR="0090375D" w:rsidRPr="00863067">
          <w:rPr>
            <w:rStyle w:val="Hyperlink"/>
            <w:rFonts w:asciiTheme="minorHAnsi" w:hAnsiTheme="minorHAnsi"/>
          </w:rPr>
          <w:t>https://itunes.apple.com/us/app/parents-guide-to-special-education/id927590038?ls=1&amp;mt=8</w:t>
        </w:r>
      </w:hyperlink>
      <w:r w:rsidR="0090375D" w:rsidRPr="00863067">
        <w:rPr>
          <w:rFonts w:asciiTheme="minorHAnsi" w:hAnsiTheme="minorHAnsi"/>
          <w:color w:val="000000"/>
        </w:rPr>
        <w:t>​</w:t>
      </w:r>
      <w:r w:rsidR="0011597A" w:rsidRPr="00863067">
        <w:rPr>
          <w:rFonts w:asciiTheme="minorHAnsi" w:hAnsiTheme="minorHAnsi"/>
          <w:color w:val="000000"/>
        </w:rPr>
        <w:t xml:space="preserve"> </w:t>
      </w:r>
      <w:r w:rsidR="00AA78FB" w:rsidRPr="00863067">
        <w:rPr>
          <w:rFonts w:asciiTheme="minorHAnsi" w:hAnsiTheme="minorHAnsi"/>
          <w:b/>
          <w:color w:val="000000"/>
        </w:rPr>
        <w:t>or</w:t>
      </w:r>
      <w:r w:rsidR="00AA78FB" w:rsidRPr="00863067">
        <w:rPr>
          <w:rFonts w:asciiTheme="minorHAnsi" w:hAnsiTheme="minorHAnsi"/>
          <w:color w:val="000000"/>
        </w:rPr>
        <w:t xml:space="preserve"> </w:t>
      </w:r>
      <w:hyperlink r:id="rId10" w:tooltip="Tiny url " w:history="1">
        <w:r w:rsidR="00AA78FB" w:rsidRPr="00863067">
          <w:rPr>
            <w:rStyle w:val="Hyperlink"/>
            <w:rFonts w:asciiTheme="minorHAnsi" w:hAnsiTheme="minorHAnsi"/>
            <w:bCs/>
          </w:rPr>
          <w:t>http://tinyurl.com/hydqkff</w:t>
        </w:r>
      </w:hyperlink>
      <w:r w:rsidR="00FD0CE1" w:rsidRPr="00863067">
        <w:rPr>
          <w:rFonts w:asciiTheme="minorHAnsi" w:hAnsiTheme="minorHAnsi"/>
        </w:rPr>
        <w:t xml:space="preserve"> </w:t>
      </w:r>
    </w:p>
    <w:p w:rsidR="00EE6F02" w:rsidRDefault="00EE6F02" w:rsidP="0090375D">
      <w:pPr>
        <w:pStyle w:val="NormalWeb"/>
        <w:rPr>
          <w:rFonts w:asciiTheme="minorHAnsi" w:hAnsiTheme="minorHAnsi"/>
          <w:color w:val="000000"/>
        </w:rPr>
      </w:pPr>
    </w:p>
    <w:p w:rsidR="00EE6F02" w:rsidRPr="00863067" w:rsidRDefault="00BC62B9" w:rsidP="000C62BE">
      <w:pPr>
        <w:pStyle w:val="NormalWeb"/>
        <w:rPr>
          <w:rFonts w:asciiTheme="minorHAnsi" w:hAnsiTheme="minorHAnsi"/>
        </w:rPr>
      </w:pPr>
      <w:r w:rsidRPr="0090375D">
        <w:rPr>
          <w:b/>
          <w:noProof/>
        </w:rPr>
        <w:drawing>
          <wp:inline distT="0" distB="0" distL="0" distR="0">
            <wp:extent cx="600075" cy="600075"/>
            <wp:effectExtent l="0" t="0" r="9525" b="9525"/>
            <wp:docPr id="2" name="Picture 2"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igibilityt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D94C16">
        <w:rPr>
          <w:rFonts w:asciiTheme="minorHAnsi" w:hAnsiTheme="minorHAnsi"/>
          <w:b/>
        </w:rPr>
        <w:t xml:space="preserve"> </w:t>
      </w:r>
      <w:r w:rsidR="005D13ED" w:rsidRPr="00863067">
        <w:rPr>
          <w:rFonts w:asciiTheme="minorHAnsi" w:hAnsiTheme="minorHAnsi"/>
          <w:b/>
        </w:rPr>
        <w:t xml:space="preserve">AIM-VA Eligibility </w:t>
      </w:r>
      <w:r w:rsidR="00EE6F02" w:rsidRPr="00863067">
        <w:rPr>
          <w:rFonts w:asciiTheme="minorHAnsi" w:hAnsiTheme="minorHAnsi"/>
          <w:b/>
        </w:rPr>
        <w:t>App</w:t>
      </w:r>
      <w:r w:rsidR="00EE6F02" w:rsidRPr="00863067">
        <w:rPr>
          <w:rFonts w:asciiTheme="minorHAnsi" w:hAnsiTheme="minorHAnsi"/>
        </w:rPr>
        <w:t xml:space="preserve">: This app includes eligibility questions to determine if the student may receive and use materials created by AIM-VA or any of its partners. This </w:t>
      </w:r>
      <w:r w:rsidR="00AA78FB" w:rsidRPr="00863067">
        <w:rPr>
          <w:rFonts w:asciiTheme="minorHAnsi" w:hAnsiTheme="minorHAnsi"/>
        </w:rPr>
        <w:t xml:space="preserve">free </w:t>
      </w:r>
      <w:r w:rsidR="00EE6F02" w:rsidRPr="00863067">
        <w:rPr>
          <w:rFonts w:asciiTheme="minorHAnsi" w:hAnsiTheme="minorHAnsi"/>
        </w:rPr>
        <w:t xml:space="preserve">app is posted </w:t>
      </w:r>
      <w:r w:rsidR="00A26F14" w:rsidRPr="00863067">
        <w:rPr>
          <w:rFonts w:asciiTheme="minorHAnsi" w:hAnsiTheme="minorHAnsi"/>
        </w:rPr>
        <w:t xml:space="preserve">(Apr. 2016) </w:t>
      </w:r>
      <w:r w:rsidR="00EE6F02" w:rsidRPr="00863067">
        <w:rPr>
          <w:rFonts w:asciiTheme="minorHAnsi" w:hAnsiTheme="minorHAnsi"/>
        </w:rPr>
        <w:t>on iTunes</w:t>
      </w:r>
      <w:r w:rsidR="00A26F14" w:rsidRPr="00863067">
        <w:rPr>
          <w:rFonts w:asciiTheme="minorHAnsi" w:hAnsiTheme="minorHAnsi"/>
        </w:rPr>
        <w:t xml:space="preserve"> </w:t>
      </w:r>
      <w:r w:rsidR="00EE6F02" w:rsidRPr="00863067">
        <w:rPr>
          <w:rFonts w:asciiTheme="minorHAnsi" w:hAnsiTheme="minorHAnsi"/>
        </w:rPr>
        <w:t xml:space="preserve">at:  </w:t>
      </w:r>
    </w:p>
    <w:p w:rsidR="00EE6F02" w:rsidRPr="00863067" w:rsidRDefault="00754930" w:rsidP="00EE6F02">
      <w:pPr>
        <w:pStyle w:val="NoSpacing"/>
        <w:rPr>
          <w:sz w:val="24"/>
          <w:szCs w:val="24"/>
        </w:rPr>
      </w:pPr>
      <w:hyperlink r:id="rId12" w:tooltip="iTunes link to AIM-VA Eligibility" w:history="1">
        <w:r w:rsidR="00EE6F02" w:rsidRPr="00863067">
          <w:rPr>
            <w:rStyle w:val="Hyperlink"/>
            <w:sz w:val="24"/>
            <w:szCs w:val="24"/>
          </w:rPr>
          <w:t>https://itunes.apple.com/us/app/aim-va-eligibility/id1090490770?ls=1&amp;mt=8</w:t>
        </w:r>
      </w:hyperlink>
    </w:p>
    <w:p w:rsidR="00EE6F02" w:rsidRPr="00863067" w:rsidRDefault="00FD7182" w:rsidP="00EE6F02">
      <w:pPr>
        <w:rPr>
          <w:rStyle w:val="Hyperlink"/>
          <w:bCs/>
          <w:color w:val="auto"/>
          <w:sz w:val="24"/>
          <w:szCs w:val="24"/>
        </w:rPr>
      </w:pPr>
      <w:r w:rsidRPr="00863067">
        <w:rPr>
          <w:b/>
          <w:sz w:val="24"/>
          <w:szCs w:val="24"/>
        </w:rPr>
        <w:t>or</w:t>
      </w:r>
      <w:r w:rsidR="00DF4FF0" w:rsidRPr="00863067">
        <w:rPr>
          <w:b/>
          <w:sz w:val="24"/>
          <w:szCs w:val="24"/>
        </w:rPr>
        <w:t xml:space="preserve"> </w:t>
      </w:r>
      <w:hyperlink r:id="rId13" w:tooltip="tiny url" w:history="1">
        <w:r w:rsidR="00EE6F02" w:rsidRPr="00863067">
          <w:rPr>
            <w:rStyle w:val="Hyperlink"/>
            <w:bCs/>
            <w:sz w:val="24"/>
            <w:szCs w:val="24"/>
          </w:rPr>
          <w:t>http://tinyurl.com/gpsu2oe</w:t>
        </w:r>
      </w:hyperlink>
      <w:r w:rsidR="00FD0CE1" w:rsidRPr="00863067">
        <w:rPr>
          <w:rStyle w:val="Hyperlink"/>
          <w:bCs/>
          <w:sz w:val="24"/>
          <w:szCs w:val="24"/>
          <w:u w:val="none"/>
        </w:rPr>
        <w:t xml:space="preserve"> </w:t>
      </w:r>
    </w:p>
    <w:p w:rsidR="000811CD" w:rsidRPr="00863067" w:rsidRDefault="000811CD" w:rsidP="000811CD">
      <w:pPr>
        <w:pStyle w:val="NoSpacing"/>
        <w:rPr>
          <w:sz w:val="24"/>
          <w:szCs w:val="24"/>
        </w:rPr>
      </w:pPr>
      <w:r w:rsidRPr="00BC62B9">
        <w:rPr>
          <w:noProof/>
          <w:sz w:val="24"/>
          <w:szCs w:val="24"/>
        </w:rPr>
        <w:drawing>
          <wp:inline distT="0" distB="0" distL="0" distR="0">
            <wp:extent cx="666750" cy="695325"/>
            <wp:effectExtent l="0" t="0" r="0" b="9525"/>
            <wp:docPr id="1" name="Picture 1" title="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6750" cy="695325"/>
                    </a:xfrm>
                    <a:prstGeom prst="rect">
                      <a:avLst/>
                    </a:prstGeom>
                  </pic:spPr>
                </pic:pic>
              </a:graphicData>
            </a:graphic>
          </wp:inline>
        </w:drawing>
      </w:r>
      <w:r w:rsidRPr="00863067">
        <w:rPr>
          <w:sz w:val="24"/>
          <w:szCs w:val="24"/>
        </w:rPr>
        <w:t xml:space="preserve">The </w:t>
      </w:r>
      <w:r w:rsidRPr="00863067">
        <w:rPr>
          <w:b/>
          <w:sz w:val="24"/>
          <w:szCs w:val="24"/>
        </w:rPr>
        <w:t>AIM Explorer</w:t>
      </w:r>
      <w:r w:rsidRPr="00863067">
        <w:rPr>
          <w:sz w:val="24"/>
          <w:szCs w:val="24"/>
        </w:rPr>
        <w:t xml:space="preserve"> is a free simulation that combines grade-leveled digital text with access features common to most text readers and other supported reading software. Magnification, custom text and background colors, text-to-speech, text highlighting, and layout options are presented in a logical sequence to help struggling readers decide which of these supports might help them to access and understand text. The AIM Explorer is designed to be used by a reader working collaboratively with an educator, tutor, parent, or assistive technology specialist as a guide.  AIM Explorer v.1.0 is an iPad version of the Adobe-Air based AIM Explorer developed at National Center on Access Educational Materials at CAST, Inc. (</w:t>
      </w:r>
      <w:hyperlink r:id="rId15" w:tgtFrame="_blank" w:tooltip="CAST website link" w:history="1">
        <w:r w:rsidRPr="00863067">
          <w:rPr>
            <w:rStyle w:val="Hyperlink"/>
            <w:sz w:val="24"/>
            <w:szCs w:val="24"/>
          </w:rPr>
          <w:t>http://aem.cast.org/</w:t>
        </w:r>
      </w:hyperlink>
      <w:r w:rsidRPr="00863067">
        <w:rPr>
          <w:sz w:val="24"/>
          <w:szCs w:val="24"/>
        </w:rPr>
        <w:t>)</w:t>
      </w:r>
      <w:r w:rsidR="00A26F14" w:rsidRPr="00863067">
        <w:rPr>
          <w:sz w:val="24"/>
          <w:szCs w:val="24"/>
        </w:rPr>
        <w:t xml:space="preserve">. </w:t>
      </w:r>
      <w:r w:rsidRPr="00863067">
        <w:rPr>
          <w:sz w:val="24"/>
          <w:szCs w:val="24"/>
        </w:rPr>
        <w:t xml:space="preserve">This free app is posted </w:t>
      </w:r>
      <w:r w:rsidR="00A26F14" w:rsidRPr="00863067">
        <w:rPr>
          <w:sz w:val="24"/>
          <w:szCs w:val="24"/>
        </w:rPr>
        <w:t xml:space="preserve">(Oct. 2016) </w:t>
      </w:r>
      <w:r w:rsidRPr="00863067">
        <w:rPr>
          <w:sz w:val="24"/>
          <w:szCs w:val="24"/>
        </w:rPr>
        <w:t>on iTunes</w:t>
      </w:r>
      <w:r w:rsidR="00A26F14" w:rsidRPr="00863067">
        <w:rPr>
          <w:sz w:val="24"/>
          <w:szCs w:val="24"/>
        </w:rPr>
        <w:t xml:space="preserve"> </w:t>
      </w:r>
      <w:r w:rsidRPr="00863067">
        <w:rPr>
          <w:sz w:val="24"/>
          <w:szCs w:val="24"/>
        </w:rPr>
        <w:t xml:space="preserve">at:  </w:t>
      </w:r>
    </w:p>
    <w:p w:rsidR="000811CD" w:rsidRDefault="00754930" w:rsidP="000811CD">
      <w:pPr>
        <w:pStyle w:val="NoSpacing"/>
        <w:rPr>
          <w:sz w:val="24"/>
          <w:szCs w:val="24"/>
        </w:rPr>
      </w:pPr>
      <w:hyperlink r:id="rId16" w:tooltip="iTunes link to AIM Explorer" w:history="1">
        <w:r w:rsidR="000811CD" w:rsidRPr="00863067">
          <w:rPr>
            <w:rStyle w:val="Hyperlink"/>
            <w:rFonts w:cs="Times New Roman"/>
            <w:sz w:val="24"/>
            <w:szCs w:val="24"/>
          </w:rPr>
          <w:t>https://itunes.apple.com/us/app/aim-explorer/id1164567015</w:t>
        </w:r>
      </w:hyperlink>
      <w:r w:rsidR="000811CD" w:rsidRPr="00863067">
        <w:rPr>
          <w:sz w:val="24"/>
          <w:szCs w:val="24"/>
        </w:rPr>
        <w:t xml:space="preserve"> </w:t>
      </w:r>
      <w:r w:rsidR="000811CD" w:rsidRPr="00863067">
        <w:rPr>
          <w:b/>
          <w:sz w:val="24"/>
          <w:szCs w:val="24"/>
        </w:rPr>
        <w:t xml:space="preserve">or </w:t>
      </w:r>
      <w:r w:rsidR="00BC62B9" w:rsidRPr="00863067">
        <w:rPr>
          <w:b/>
          <w:sz w:val="24"/>
          <w:szCs w:val="24"/>
        </w:rPr>
        <w:t xml:space="preserve"> </w:t>
      </w:r>
      <w:hyperlink r:id="rId17" w:tooltip="Tiny url" w:history="1">
        <w:r w:rsidR="000811CD" w:rsidRPr="00863067">
          <w:rPr>
            <w:rStyle w:val="Hyperlink"/>
            <w:bCs/>
            <w:sz w:val="24"/>
            <w:szCs w:val="24"/>
          </w:rPr>
          <w:t>http://tinyurl.com/heo43q3</w:t>
        </w:r>
      </w:hyperlink>
    </w:p>
    <w:p w:rsidR="00863067" w:rsidRPr="00863067" w:rsidRDefault="00863067" w:rsidP="000811CD">
      <w:pPr>
        <w:pStyle w:val="NoSpacing"/>
        <w:rPr>
          <w:sz w:val="24"/>
          <w:szCs w:val="24"/>
        </w:rPr>
      </w:pPr>
    </w:p>
    <w:p w:rsidR="00EE6F02" w:rsidRPr="00863067" w:rsidRDefault="00EE6F02" w:rsidP="000C62BE">
      <w:pPr>
        <w:pStyle w:val="NoSpacing"/>
        <w:rPr>
          <w:sz w:val="24"/>
          <w:szCs w:val="24"/>
        </w:rPr>
      </w:pPr>
      <w:r w:rsidRPr="00BC62B9">
        <w:rPr>
          <w:noProof/>
          <w:sz w:val="24"/>
          <w:szCs w:val="24"/>
        </w:rPr>
        <w:drawing>
          <wp:inline distT="0" distB="0" distL="0" distR="0">
            <wp:extent cx="609600" cy="609600"/>
            <wp:effectExtent l="0" t="0" r="0" b="0"/>
            <wp:docPr id="8" name="Picture 8"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imnavigat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D94C16">
        <w:rPr>
          <w:sz w:val="24"/>
          <w:szCs w:val="24"/>
        </w:rPr>
        <w:t xml:space="preserve"> </w:t>
      </w:r>
      <w:r w:rsidR="000A348C" w:rsidRPr="00863067">
        <w:rPr>
          <w:sz w:val="24"/>
          <w:szCs w:val="24"/>
        </w:rPr>
        <w:t>The</w:t>
      </w:r>
      <w:r w:rsidR="000A348C" w:rsidRPr="00863067">
        <w:rPr>
          <w:b/>
          <w:sz w:val="24"/>
          <w:szCs w:val="24"/>
        </w:rPr>
        <w:t xml:space="preserve"> </w:t>
      </w:r>
      <w:r w:rsidR="00D34FAF" w:rsidRPr="00863067">
        <w:rPr>
          <w:b/>
          <w:sz w:val="24"/>
          <w:szCs w:val="24"/>
        </w:rPr>
        <w:t>AIM</w:t>
      </w:r>
      <w:r w:rsidR="009153A1" w:rsidRPr="00863067">
        <w:rPr>
          <w:b/>
          <w:sz w:val="24"/>
          <w:szCs w:val="24"/>
        </w:rPr>
        <w:t>-VA</w:t>
      </w:r>
      <w:r w:rsidR="00D34FAF" w:rsidRPr="00863067">
        <w:rPr>
          <w:b/>
          <w:sz w:val="24"/>
          <w:szCs w:val="24"/>
        </w:rPr>
        <w:t xml:space="preserve"> Navigator App</w:t>
      </w:r>
      <w:r w:rsidR="00D34FAF" w:rsidRPr="00863067">
        <w:rPr>
          <w:sz w:val="24"/>
          <w:szCs w:val="24"/>
        </w:rPr>
        <w:t xml:space="preserve"> facilitates the process that guides the decisions of a collaborative team as they work through the AIM-related needs of individual students. It is not </w:t>
      </w:r>
      <w:r w:rsidR="00D34FAF" w:rsidRPr="00863067">
        <w:rPr>
          <w:sz w:val="24"/>
          <w:szCs w:val="24"/>
        </w:rPr>
        <w:lastRenderedPageBreak/>
        <w:t>a screening or diagnostic tool. The Navigator consists of a series of questions to assist teams with decision-making about need, selection, acquisition, and use of accessible instructional materials. Learning supports for completing each decision-making step are available throughout. The AIM Navigator App collects the decisions made along with any notes entered into text boxes at each point. All are included in a summary that can be viewed at any time, saved, sent, or printed.</w:t>
      </w:r>
      <w:r w:rsidR="00AA78FB" w:rsidRPr="00863067">
        <w:rPr>
          <w:sz w:val="24"/>
          <w:szCs w:val="24"/>
        </w:rPr>
        <w:t xml:space="preserve">  This free app</w:t>
      </w:r>
      <w:r w:rsidR="000C62BE" w:rsidRPr="00863067">
        <w:rPr>
          <w:sz w:val="24"/>
          <w:szCs w:val="24"/>
        </w:rPr>
        <w:t xml:space="preserve"> is posted </w:t>
      </w:r>
      <w:r w:rsidR="00A26F14" w:rsidRPr="00863067">
        <w:rPr>
          <w:sz w:val="24"/>
          <w:szCs w:val="24"/>
        </w:rPr>
        <w:t xml:space="preserve">(Apr. 2016) </w:t>
      </w:r>
      <w:r w:rsidR="000C62BE" w:rsidRPr="00863067">
        <w:rPr>
          <w:sz w:val="24"/>
          <w:szCs w:val="24"/>
        </w:rPr>
        <w:t>on ITunes at:</w:t>
      </w:r>
    </w:p>
    <w:p w:rsidR="000C62BE" w:rsidRPr="00863067" w:rsidRDefault="00754930" w:rsidP="000C62BE">
      <w:pPr>
        <w:pStyle w:val="NoSpacing"/>
        <w:rPr>
          <w:sz w:val="24"/>
          <w:szCs w:val="24"/>
        </w:rPr>
      </w:pPr>
      <w:hyperlink r:id="rId19" w:tooltip="iTunes link to AIM-VA Navigator" w:history="1">
        <w:r w:rsidR="000C62BE" w:rsidRPr="00863067">
          <w:rPr>
            <w:rStyle w:val="Hyperlink"/>
            <w:sz w:val="24"/>
            <w:szCs w:val="24"/>
          </w:rPr>
          <w:t>https://itunes.apple.com/us/app/aim-va-navigator/id1096809118?mt=8</w:t>
        </w:r>
      </w:hyperlink>
      <w:r w:rsidR="000C62BE" w:rsidRPr="00863067">
        <w:rPr>
          <w:rStyle w:val="Hyperlink"/>
          <w:sz w:val="24"/>
          <w:szCs w:val="24"/>
          <w:u w:val="none"/>
        </w:rPr>
        <w:t xml:space="preserve"> </w:t>
      </w:r>
      <w:r w:rsidR="000C62BE" w:rsidRPr="00863067">
        <w:rPr>
          <w:rStyle w:val="Hyperlink"/>
          <w:b/>
          <w:color w:val="auto"/>
          <w:sz w:val="24"/>
          <w:szCs w:val="24"/>
          <w:u w:val="none"/>
        </w:rPr>
        <w:t>or</w:t>
      </w:r>
      <w:r w:rsidR="000C62BE" w:rsidRPr="00863067">
        <w:rPr>
          <w:rStyle w:val="Hyperlink"/>
          <w:sz w:val="24"/>
          <w:szCs w:val="24"/>
          <w:u w:val="none"/>
        </w:rPr>
        <w:t xml:space="preserve"> </w:t>
      </w:r>
      <w:r w:rsidR="00BC62B9" w:rsidRPr="00863067">
        <w:rPr>
          <w:rStyle w:val="Hyperlink"/>
          <w:sz w:val="24"/>
          <w:szCs w:val="24"/>
          <w:u w:val="none"/>
        </w:rPr>
        <w:t xml:space="preserve"> </w:t>
      </w:r>
      <w:hyperlink r:id="rId20" w:tooltip="Tiny url" w:history="1">
        <w:r w:rsidR="00BC62B9" w:rsidRPr="00863067">
          <w:rPr>
            <w:rStyle w:val="Hyperlink"/>
            <w:bCs/>
            <w:sz w:val="24"/>
            <w:szCs w:val="24"/>
          </w:rPr>
          <w:t>http://tinyurl.com/zn8uns9</w:t>
        </w:r>
      </w:hyperlink>
    </w:p>
    <w:p w:rsidR="000C62BE" w:rsidRPr="006370B0" w:rsidRDefault="000C62BE" w:rsidP="000C62BE">
      <w:pPr>
        <w:pStyle w:val="NoSpacing"/>
        <w:rPr>
          <w:sz w:val="24"/>
          <w:szCs w:val="24"/>
        </w:rPr>
      </w:pPr>
    </w:p>
    <w:p w:rsidR="000C62BE" w:rsidRPr="00863067" w:rsidRDefault="000C62BE" w:rsidP="000C62BE">
      <w:pPr>
        <w:pStyle w:val="NoSpacing"/>
        <w:rPr>
          <w:b/>
          <w:sz w:val="24"/>
          <w:szCs w:val="24"/>
        </w:rPr>
      </w:pPr>
      <w:r w:rsidRPr="00863067">
        <w:rPr>
          <w:b/>
          <w:noProof/>
          <w:sz w:val="24"/>
          <w:szCs w:val="24"/>
        </w:rPr>
        <w:drawing>
          <wp:inline distT="0" distB="0" distL="0" distR="0">
            <wp:extent cx="638175" cy="638175"/>
            <wp:effectExtent l="0" t="0" r="9525" b="9525"/>
            <wp:docPr id="18" name="Picture 18"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alber1\AppData\Local\Microsoft\Windows\Temporary Internet Files\Content.Outlook\W2420A4H\ATGuideIcon.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D94C16" w:rsidRPr="00863067">
        <w:rPr>
          <w:b/>
          <w:sz w:val="24"/>
          <w:szCs w:val="24"/>
        </w:rPr>
        <w:t xml:space="preserve"> </w:t>
      </w:r>
      <w:r w:rsidRPr="00863067">
        <w:rPr>
          <w:b/>
          <w:sz w:val="24"/>
          <w:szCs w:val="24"/>
        </w:rPr>
        <w:t>AT Consideration Guide App</w:t>
      </w:r>
      <w:r w:rsidRPr="00863067">
        <w:rPr>
          <w:sz w:val="24"/>
          <w:szCs w:val="24"/>
        </w:rPr>
        <w:t xml:space="preserve">: IDEA (1997) added the requirement that each IEP team consider the need for assistive technology as part of the Consideration of Special Factors. IEP teams must also document their consideration of assistive technology in the IEP plan. The consideration guide is to assist school divisions in developing a process for consideration of AT in the IEP process. </w:t>
      </w:r>
      <w:r w:rsidR="00AA78FB" w:rsidRPr="00863067">
        <w:rPr>
          <w:sz w:val="24"/>
          <w:szCs w:val="24"/>
        </w:rPr>
        <w:t xml:space="preserve"> </w:t>
      </w:r>
      <w:r w:rsidR="00A26F14" w:rsidRPr="00863067">
        <w:rPr>
          <w:sz w:val="24"/>
          <w:szCs w:val="24"/>
        </w:rPr>
        <w:t>T</w:t>
      </w:r>
      <w:r w:rsidR="00AA78FB" w:rsidRPr="00863067">
        <w:rPr>
          <w:sz w:val="24"/>
          <w:szCs w:val="24"/>
        </w:rPr>
        <w:t>his free app i</w:t>
      </w:r>
      <w:r w:rsidRPr="00863067">
        <w:rPr>
          <w:sz w:val="24"/>
          <w:szCs w:val="24"/>
        </w:rPr>
        <w:t xml:space="preserve">s posted </w:t>
      </w:r>
      <w:r w:rsidR="00A26F14" w:rsidRPr="00863067">
        <w:rPr>
          <w:sz w:val="24"/>
          <w:szCs w:val="24"/>
        </w:rPr>
        <w:t xml:space="preserve">(Apr. 2016) </w:t>
      </w:r>
      <w:r w:rsidRPr="00863067">
        <w:rPr>
          <w:sz w:val="24"/>
          <w:szCs w:val="24"/>
        </w:rPr>
        <w:t>on iTunes at:</w:t>
      </w:r>
    </w:p>
    <w:p w:rsidR="000C62BE" w:rsidRPr="00863067" w:rsidRDefault="00754930" w:rsidP="000C62BE">
      <w:pPr>
        <w:pStyle w:val="NoSpacing"/>
        <w:rPr>
          <w:b/>
          <w:sz w:val="24"/>
          <w:szCs w:val="24"/>
        </w:rPr>
      </w:pPr>
      <w:hyperlink r:id="rId22" w:tooltip="iTunes link to AT Consideration" w:history="1">
        <w:r w:rsidR="000C62BE" w:rsidRPr="00863067">
          <w:rPr>
            <w:rStyle w:val="Hyperlink"/>
            <w:rFonts w:cs="Times New Roman"/>
            <w:sz w:val="24"/>
            <w:szCs w:val="24"/>
          </w:rPr>
          <w:t>https://itunes.apple.com/us/app/at-consideration-guide/id1103884612?mt=8</w:t>
        </w:r>
      </w:hyperlink>
      <w:r w:rsidR="000C62BE" w:rsidRPr="00863067">
        <w:rPr>
          <w:rStyle w:val="Hyperlink"/>
          <w:rFonts w:cs="Times New Roman"/>
          <w:sz w:val="24"/>
          <w:szCs w:val="24"/>
          <w:u w:val="none"/>
        </w:rPr>
        <w:t xml:space="preserve"> </w:t>
      </w:r>
      <w:r w:rsidR="000C62BE" w:rsidRPr="00863067">
        <w:rPr>
          <w:rStyle w:val="Hyperlink"/>
          <w:rFonts w:cs="Times New Roman"/>
          <w:b/>
          <w:color w:val="auto"/>
          <w:sz w:val="24"/>
          <w:szCs w:val="24"/>
          <w:u w:val="none"/>
        </w:rPr>
        <w:t>or</w:t>
      </w:r>
      <w:r w:rsidR="000C62BE" w:rsidRPr="00863067">
        <w:rPr>
          <w:rStyle w:val="Hyperlink"/>
          <w:rFonts w:cs="Times New Roman"/>
          <w:color w:val="auto"/>
          <w:sz w:val="24"/>
          <w:szCs w:val="24"/>
          <w:u w:val="none"/>
        </w:rPr>
        <w:t xml:space="preserve"> </w:t>
      </w:r>
      <w:hyperlink r:id="rId23" w:tooltip="Tiny url" w:history="1">
        <w:r w:rsidR="000C62BE" w:rsidRPr="00863067">
          <w:rPr>
            <w:rStyle w:val="Hyperlink"/>
            <w:rFonts w:eastAsia="Times New Roman" w:cs="Times New Roman"/>
            <w:bCs/>
            <w:sz w:val="24"/>
            <w:szCs w:val="24"/>
          </w:rPr>
          <w:t>http://tinyurl.com/zjy5omz</w:t>
        </w:r>
      </w:hyperlink>
    </w:p>
    <w:p w:rsidR="00D94C16" w:rsidRDefault="00D94C16" w:rsidP="00A36E18">
      <w:pPr>
        <w:pStyle w:val="NoSpacing"/>
        <w:rPr>
          <w:noProof/>
          <w:sz w:val="24"/>
          <w:szCs w:val="24"/>
        </w:rPr>
      </w:pPr>
    </w:p>
    <w:p w:rsidR="00A36E18" w:rsidRPr="00863067" w:rsidRDefault="00D94C16" w:rsidP="00A36E18">
      <w:pPr>
        <w:pStyle w:val="NoSpacing"/>
        <w:rPr>
          <w:rStyle w:val="Hyperlink"/>
          <w:color w:val="auto"/>
          <w:sz w:val="24"/>
          <w:szCs w:val="24"/>
          <w:u w:val="none"/>
        </w:rPr>
      </w:pPr>
      <w:r w:rsidRPr="00BC62B9">
        <w:rPr>
          <w:noProof/>
          <w:sz w:val="24"/>
          <w:szCs w:val="24"/>
        </w:rPr>
        <w:drawing>
          <wp:inline distT="0" distB="0" distL="0" distR="0" wp14:anchorId="73036C3E" wp14:editId="655C7F15">
            <wp:extent cx="523875" cy="523875"/>
            <wp:effectExtent l="0" t="0" r="9525" b="9525"/>
            <wp:docPr id="19" name="Picture 19"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alber1\AppData\Local\Microsoft\Windows\Temporary Internet Files\Content.Outlook\W2420A4H\152x152 (2).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sz w:val="24"/>
          <w:szCs w:val="24"/>
        </w:rPr>
        <w:t xml:space="preserve"> </w:t>
      </w:r>
      <w:r w:rsidR="00A36E18" w:rsidRPr="00863067">
        <w:rPr>
          <w:sz w:val="24"/>
          <w:szCs w:val="24"/>
        </w:rPr>
        <w:t xml:space="preserve">The </w:t>
      </w:r>
      <w:r w:rsidR="000C62BE" w:rsidRPr="00863067">
        <w:rPr>
          <w:b/>
          <w:sz w:val="24"/>
          <w:szCs w:val="24"/>
        </w:rPr>
        <w:t>Brain Injury Strategies App</w:t>
      </w:r>
      <w:r w:rsidR="00AE48FF" w:rsidRPr="00863067">
        <w:rPr>
          <w:b/>
          <w:sz w:val="24"/>
          <w:szCs w:val="24"/>
        </w:rPr>
        <w:t xml:space="preserve"> </w:t>
      </w:r>
      <w:r w:rsidR="00AE48FF" w:rsidRPr="00863067">
        <w:rPr>
          <w:sz w:val="24"/>
          <w:szCs w:val="24"/>
        </w:rPr>
        <w:t>(currently available for iPad only)</w:t>
      </w:r>
      <w:r w:rsidR="000C62BE" w:rsidRPr="00863067">
        <w:rPr>
          <w:sz w:val="24"/>
          <w:szCs w:val="24"/>
        </w:rPr>
        <w:t xml:space="preserve"> is intended to provide ideas for supporting an individual who is returning to learning. It addresses various areas of concern that can happen after a concussion, a type of traumatic brain injury. The </w:t>
      </w:r>
      <w:r w:rsidR="00A36E18" w:rsidRPr="00863067">
        <w:rPr>
          <w:sz w:val="24"/>
          <w:szCs w:val="24"/>
        </w:rPr>
        <w:t xml:space="preserve">end product is a summary of selected strategies that can be implemented by an educator for an individual student. </w:t>
      </w:r>
      <w:r w:rsidR="00AA78FB" w:rsidRPr="00863067">
        <w:rPr>
          <w:sz w:val="24"/>
          <w:szCs w:val="24"/>
        </w:rPr>
        <w:t xml:space="preserve">This </w:t>
      </w:r>
      <w:r w:rsidR="000A348C" w:rsidRPr="00863067">
        <w:rPr>
          <w:sz w:val="24"/>
          <w:szCs w:val="24"/>
        </w:rPr>
        <w:t xml:space="preserve">free </w:t>
      </w:r>
      <w:r w:rsidR="00AA78FB" w:rsidRPr="00863067">
        <w:rPr>
          <w:sz w:val="24"/>
          <w:szCs w:val="24"/>
        </w:rPr>
        <w:t xml:space="preserve">app </w:t>
      </w:r>
      <w:r w:rsidR="00A36E18" w:rsidRPr="00863067">
        <w:rPr>
          <w:sz w:val="24"/>
          <w:szCs w:val="24"/>
        </w:rPr>
        <w:t xml:space="preserve">published </w:t>
      </w:r>
      <w:r w:rsidR="00A26F14" w:rsidRPr="00863067">
        <w:rPr>
          <w:sz w:val="24"/>
          <w:szCs w:val="24"/>
        </w:rPr>
        <w:t xml:space="preserve">(June 2016, updated July 2016) </w:t>
      </w:r>
      <w:r w:rsidR="00A36E18" w:rsidRPr="00863067">
        <w:rPr>
          <w:sz w:val="24"/>
          <w:szCs w:val="24"/>
        </w:rPr>
        <w:t xml:space="preserve">on iTunes at: </w:t>
      </w:r>
      <w:hyperlink r:id="rId25" w:tooltip="iTunes link to Brain Injury Strategies" w:history="1">
        <w:r w:rsidR="00A36E18" w:rsidRPr="00863067">
          <w:rPr>
            <w:rStyle w:val="Hyperlink"/>
            <w:sz w:val="24"/>
            <w:szCs w:val="24"/>
          </w:rPr>
          <w:t>https://itunes.apple.com/us/app/brain-injury/id1119205616?mt=8</w:t>
        </w:r>
      </w:hyperlink>
      <w:r w:rsidR="00A36E18" w:rsidRPr="00863067">
        <w:rPr>
          <w:rStyle w:val="Hyperlink"/>
          <w:b/>
          <w:sz w:val="24"/>
          <w:szCs w:val="24"/>
          <w:u w:val="none"/>
        </w:rPr>
        <w:t xml:space="preserve"> </w:t>
      </w:r>
      <w:r w:rsidR="00A36E18" w:rsidRPr="00863067">
        <w:rPr>
          <w:rStyle w:val="Hyperlink"/>
          <w:b/>
          <w:color w:val="auto"/>
          <w:sz w:val="24"/>
          <w:szCs w:val="24"/>
          <w:u w:val="none"/>
        </w:rPr>
        <w:t xml:space="preserve">or </w:t>
      </w:r>
      <w:hyperlink r:id="rId26" w:tooltip="Tiny url" w:history="1">
        <w:r w:rsidR="00A36E18" w:rsidRPr="00863067">
          <w:rPr>
            <w:rStyle w:val="Hyperlink"/>
            <w:bCs/>
            <w:sz w:val="24"/>
            <w:szCs w:val="24"/>
          </w:rPr>
          <w:t>http://tinyurl.com/jcocem4</w:t>
        </w:r>
      </w:hyperlink>
    </w:p>
    <w:p w:rsidR="00D94C16" w:rsidRDefault="00D94C16" w:rsidP="00FD7182">
      <w:pPr>
        <w:pStyle w:val="NoSpacing"/>
        <w:rPr>
          <w:b/>
          <w:sz w:val="24"/>
          <w:szCs w:val="24"/>
        </w:rPr>
      </w:pPr>
    </w:p>
    <w:p w:rsidR="007F2872" w:rsidRDefault="00D94C16" w:rsidP="007F2872">
      <w:pPr>
        <w:pStyle w:val="NoSpacing"/>
        <w:rPr>
          <w:sz w:val="24"/>
          <w:szCs w:val="24"/>
        </w:rPr>
      </w:pPr>
      <w:r w:rsidRPr="005A4C26">
        <w:rPr>
          <w:b/>
          <w:noProof/>
          <w:color w:val="FF0000"/>
        </w:rPr>
        <w:drawing>
          <wp:inline distT="0" distB="0" distL="0" distR="0" wp14:anchorId="1F170A7B" wp14:editId="51F9DD69">
            <wp:extent cx="619125" cy="619125"/>
            <wp:effectExtent l="0" t="0" r="9525" b="9525"/>
            <wp:docPr id="4" name="Picture 4"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alber1\AppData\Local\Microsoft\Windows\Temporary Internet Files\Content.Outlook\W2420A4H\ezpic_new_icon.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Pr>
          <w:b/>
          <w:sz w:val="24"/>
          <w:szCs w:val="24"/>
        </w:rPr>
        <w:t xml:space="preserve"> </w:t>
      </w:r>
      <w:r w:rsidR="007F2872" w:rsidRPr="000A348C">
        <w:rPr>
          <w:b/>
          <w:sz w:val="24"/>
          <w:szCs w:val="24"/>
        </w:rPr>
        <w:t>EZPic2Txt App</w:t>
      </w:r>
      <w:r w:rsidR="007F2872" w:rsidRPr="000A348C">
        <w:rPr>
          <w:sz w:val="24"/>
          <w:szCs w:val="24"/>
        </w:rPr>
        <w:t xml:space="preserve">:  This texting app provides a picture-based system for individuals </w:t>
      </w:r>
      <w:r w:rsidR="007F2872">
        <w:rPr>
          <w:sz w:val="24"/>
          <w:szCs w:val="24"/>
        </w:rPr>
        <w:t xml:space="preserve">with disabilities, </w:t>
      </w:r>
      <w:r w:rsidR="007F2872" w:rsidRPr="000A348C">
        <w:rPr>
          <w:sz w:val="24"/>
          <w:szCs w:val="24"/>
        </w:rPr>
        <w:t xml:space="preserve">who are non-readers or who are not able to text using a standard touch screen keyboard.  The user can send </w:t>
      </w:r>
      <w:r w:rsidR="007F2872">
        <w:rPr>
          <w:sz w:val="24"/>
          <w:szCs w:val="24"/>
        </w:rPr>
        <w:t xml:space="preserve">important </w:t>
      </w:r>
      <w:r w:rsidR="007F2872" w:rsidRPr="000A348C">
        <w:rPr>
          <w:sz w:val="24"/>
          <w:szCs w:val="24"/>
        </w:rPr>
        <w:t xml:space="preserve">preset message(s) </w:t>
      </w:r>
      <w:r w:rsidR="007F2872">
        <w:rPr>
          <w:sz w:val="24"/>
          <w:szCs w:val="24"/>
        </w:rPr>
        <w:t xml:space="preserve">(created by a family member or supervisor) </w:t>
      </w:r>
      <w:r w:rsidR="007F2872" w:rsidRPr="000A348C">
        <w:rPr>
          <w:sz w:val="24"/>
          <w:szCs w:val="24"/>
        </w:rPr>
        <w:t xml:space="preserve">to </w:t>
      </w:r>
      <w:r w:rsidR="007F2872">
        <w:rPr>
          <w:sz w:val="24"/>
          <w:szCs w:val="24"/>
        </w:rPr>
        <w:t xml:space="preserve">necessary </w:t>
      </w:r>
      <w:r w:rsidR="007F2872" w:rsidRPr="000A348C">
        <w:rPr>
          <w:sz w:val="24"/>
          <w:szCs w:val="24"/>
        </w:rPr>
        <w:t xml:space="preserve">preset contact(s) as email messages or text messages with one swipe or touch.  Users can also receive messages sent to them by others using this app.  Messages sent or received by </w:t>
      </w:r>
      <w:r w:rsidR="007F2872">
        <w:rPr>
          <w:sz w:val="24"/>
          <w:szCs w:val="24"/>
        </w:rPr>
        <w:t>the</w:t>
      </w:r>
      <w:r w:rsidR="006D68B5">
        <w:rPr>
          <w:sz w:val="24"/>
          <w:szCs w:val="24"/>
        </w:rPr>
        <w:t xml:space="preserve"> </w:t>
      </w:r>
      <w:r w:rsidR="007F2872" w:rsidRPr="000A348C">
        <w:rPr>
          <w:sz w:val="24"/>
          <w:szCs w:val="24"/>
        </w:rPr>
        <w:t>user can be read out loud using text-to-speech technology.</w:t>
      </w:r>
      <w:r w:rsidR="007F2872">
        <w:rPr>
          <w:sz w:val="24"/>
          <w:szCs w:val="24"/>
        </w:rPr>
        <w:t xml:space="preserve"> (Feb. 2017)</w:t>
      </w:r>
    </w:p>
    <w:p w:rsidR="007F2872" w:rsidRPr="006D68B5" w:rsidRDefault="00754930" w:rsidP="006D68B5">
      <w:pPr>
        <w:pStyle w:val="NoSpacing"/>
        <w:rPr>
          <w:rStyle w:val="Hyperlink"/>
          <w:rFonts w:eastAsia="Times New Roman" w:cs="Times New Roman"/>
          <w:bCs/>
          <w:sz w:val="24"/>
          <w:szCs w:val="24"/>
        </w:rPr>
      </w:pPr>
      <w:hyperlink r:id="rId28" w:tooltip="iTunes link to EZPic2Txt" w:history="1">
        <w:r w:rsidR="007F2872" w:rsidRPr="006D68B5">
          <w:rPr>
            <w:rStyle w:val="Hyperlink"/>
            <w:sz w:val="24"/>
            <w:szCs w:val="24"/>
          </w:rPr>
          <w:t>https://itunes.apple.com/us/app/ezpic2txt/id1179048713</w:t>
        </w:r>
      </w:hyperlink>
      <w:r w:rsidR="006D68B5" w:rsidRPr="006D68B5">
        <w:rPr>
          <w:rStyle w:val="Hyperlink"/>
          <w:sz w:val="24"/>
          <w:szCs w:val="24"/>
          <w:u w:val="none"/>
        </w:rPr>
        <w:t xml:space="preserve"> </w:t>
      </w:r>
      <w:r w:rsidR="007F2872" w:rsidRPr="006D68B5">
        <w:rPr>
          <w:b/>
          <w:sz w:val="24"/>
          <w:szCs w:val="24"/>
        </w:rPr>
        <w:t xml:space="preserve">or </w:t>
      </w:r>
      <w:hyperlink r:id="rId29" w:tooltip="Tiny url" w:history="1">
        <w:r w:rsidR="007F2872" w:rsidRPr="006D68B5">
          <w:rPr>
            <w:rStyle w:val="Hyperlink"/>
            <w:rFonts w:eastAsia="Times New Roman" w:cs="Times New Roman"/>
            <w:bCs/>
            <w:sz w:val="24"/>
            <w:szCs w:val="24"/>
          </w:rPr>
          <w:t>http://tinyurl.com/z7oohn6</w:t>
        </w:r>
      </w:hyperlink>
    </w:p>
    <w:p w:rsidR="006D68B5" w:rsidRDefault="006D68B5" w:rsidP="006D68B5">
      <w:pPr>
        <w:pStyle w:val="NoSpacing"/>
        <w:rPr>
          <w:rStyle w:val="Hyperlink"/>
          <w:rFonts w:ascii="Times New Roman" w:eastAsia="Times New Roman" w:hAnsi="Times New Roman" w:cs="Times New Roman"/>
          <w:bCs/>
          <w:sz w:val="24"/>
          <w:szCs w:val="24"/>
        </w:rPr>
      </w:pPr>
    </w:p>
    <w:p w:rsidR="00FD7182" w:rsidRPr="00D94C16" w:rsidRDefault="00FD7182" w:rsidP="00FD7182">
      <w:pPr>
        <w:pStyle w:val="NoSpacing"/>
        <w:rPr>
          <w:b/>
          <w:sz w:val="24"/>
          <w:szCs w:val="24"/>
        </w:rPr>
      </w:pPr>
      <w:r w:rsidRPr="00FD7182">
        <w:rPr>
          <w:b/>
          <w:noProof/>
          <w:sz w:val="24"/>
          <w:szCs w:val="24"/>
        </w:rPr>
        <w:lastRenderedPageBreak/>
        <w:drawing>
          <wp:inline distT="0" distB="0" distL="0" distR="0">
            <wp:extent cx="600075" cy="600075"/>
            <wp:effectExtent l="0" t="0" r="9525" b="9525"/>
            <wp:docPr id="6" name="Picture 6"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ke&amp;PlayQuiz"/>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D94C16">
        <w:rPr>
          <w:b/>
          <w:sz w:val="24"/>
          <w:szCs w:val="24"/>
        </w:rPr>
        <w:t xml:space="preserve"> </w:t>
      </w:r>
      <w:r w:rsidR="005A5A82">
        <w:rPr>
          <w:b/>
          <w:sz w:val="24"/>
          <w:szCs w:val="24"/>
        </w:rPr>
        <w:t xml:space="preserve"> </w:t>
      </w:r>
      <w:r w:rsidR="005A5A82" w:rsidRPr="005A5A82">
        <w:rPr>
          <w:b/>
          <w:color w:val="FF0000"/>
          <w:sz w:val="24"/>
          <w:szCs w:val="24"/>
        </w:rPr>
        <w:t>NEW</w:t>
      </w:r>
      <w:r w:rsidR="005A5A82">
        <w:rPr>
          <w:b/>
          <w:sz w:val="24"/>
          <w:szCs w:val="24"/>
        </w:rPr>
        <w:t xml:space="preserve">- </w:t>
      </w:r>
      <w:r w:rsidRPr="00FD7182">
        <w:rPr>
          <w:b/>
          <w:sz w:val="24"/>
          <w:szCs w:val="24"/>
        </w:rPr>
        <w:t>Make &amp; Play Quiz</w:t>
      </w:r>
      <w:r w:rsidRPr="00FD7182">
        <w:rPr>
          <w:sz w:val="24"/>
          <w:szCs w:val="24"/>
        </w:rPr>
        <w:t xml:space="preserve"> allows teachers to design their own unique board game or "quiz", where students can learn or strengthen their skills by playing a game. Each square can have a Question (Multiple Choice, Fill in the Blank or True/False) or an Event (Stop-skip turns, Go forward, Go Back or Get Points). One to four players can play at a time and the games can be shared with others. This free app is posted (Aug. 201</w:t>
      </w:r>
      <w:r w:rsidR="005A5A82">
        <w:rPr>
          <w:sz w:val="24"/>
          <w:szCs w:val="24"/>
        </w:rPr>
        <w:t>7</w:t>
      </w:r>
      <w:r w:rsidRPr="00FD7182">
        <w:rPr>
          <w:sz w:val="24"/>
          <w:szCs w:val="24"/>
        </w:rPr>
        <w:t xml:space="preserve">) on iTunes at: </w:t>
      </w:r>
      <w:hyperlink r:id="rId31" w:tgtFrame="_blank" w:tooltip="iTunes link to Make &amp; Play" w:history="1">
        <w:r w:rsidRPr="00FD7182">
          <w:rPr>
            <w:rStyle w:val="Hyperlink"/>
            <w:sz w:val="24"/>
            <w:szCs w:val="24"/>
          </w:rPr>
          <w:t>https://itunes.apple.com/us/app/makeandplayquiz/id1266720190?ls=1&amp;mt=8</w:t>
        </w:r>
      </w:hyperlink>
      <w:r w:rsidRPr="00FD7182">
        <w:rPr>
          <w:sz w:val="24"/>
          <w:szCs w:val="24"/>
        </w:rPr>
        <w:t xml:space="preserve"> </w:t>
      </w:r>
      <w:r w:rsidRPr="00FD7182">
        <w:rPr>
          <w:b/>
          <w:sz w:val="24"/>
          <w:szCs w:val="24"/>
        </w:rPr>
        <w:t xml:space="preserve">or </w:t>
      </w:r>
      <w:hyperlink r:id="rId32" w:tooltip="Tiny url" w:history="1">
        <w:r w:rsidRPr="00FD7182">
          <w:rPr>
            <w:rStyle w:val="Hyperlink"/>
            <w:bCs/>
            <w:sz w:val="24"/>
            <w:szCs w:val="24"/>
          </w:rPr>
          <w:t>http://tinyurl.com/y9rjtbxg</w:t>
        </w:r>
      </w:hyperlink>
    </w:p>
    <w:p w:rsidR="0011597A" w:rsidRDefault="0011597A" w:rsidP="00EE6F02">
      <w:pPr>
        <w:rPr>
          <w:b/>
          <w:sz w:val="28"/>
          <w:szCs w:val="28"/>
          <w:u w:val="single"/>
        </w:rPr>
      </w:pPr>
    </w:p>
    <w:p w:rsidR="00BC62B9" w:rsidRPr="00EE6F02" w:rsidRDefault="00EE6F02" w:rsidP="00EE6F02">
      <w:pPr>
        <w:rPr>
          <w:b/>
          <w:sz w:val="28"/>
          <w:szCs w:val="28"/>
          <w:u w:val="single"/>
        </w:rPr>
      </w:pPr>
      <w:r w:rsidRPr="00EE6F02">
        <w:rPr>
          <w:b/>
          <w:sz w:val="28"/>
          <w:szCs w:val="28"/>
          <w:u w:val="single"/>
        </w:rPr>
        <w:t>Published on Google Play</w:t>
      </w:r>
    </w:p>
    <w:p w:rsidR="0098216F" w:rsidRPr="00863067" w:rsidRDefault="0098216F" w:rsidP="0098216F">
      <w:pPr>
        <w:pStyle w:val="NoSpacing"/>
        <w:rPr>
          <w:sz w:val="24"/>
          <w:szCs w:val="24"/>
        </w:rPr>
      </w:pPr>
      <w:r w:rsidRPr="006370B0">
        <w:rPr>
          <w:noProof/>
          <w:sz w:val="24"/>
          <w:szCs w:val="24"/>
        </w:rPr>
        <w:drawing>
          <wp:inline distT="0" distB="0" distL="0" distR="0" wp14:anchorId="4B3D4D2E" wp14:editId="09C6CCE8">
            <wp:extent cx="581025" cy="581025"/>
            <wp:effectExtent l="0" t="0" r="9525" b="9525"/>
            <wp:docPr id="20" name="Picture 2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cyAp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Pr>
          <w:sz w:val="24"/>
          <w:szCs w:val="24"/>
        </w:rPr>
        <w:t xml:space="preserve"> </w:t>
      </w:r>
      <w:r w:rsidRPr="00863067">
        <w:rPr>
          <w:sz w:val="24"/>
          <w:szCs w:val="24"/>
        </w:rPr>
        <w:t xml:space="preserve">This </w:t>
      </w:r>
      <w:r w:rsidRPr="00863067">
        <w:rPr>
          <w:b/>
          <w:sz w:val="24"/>
          <w:szCs w:val="24"/>
        </w:rPr>
        <w:t xml:space="preserve">App </w:t>
      </w:r>
      <w:r w:rsidRPr="00863067">
        <w:rPr>
          <w:sz w:val="24"/>
          <w:szCs w:val="24"/>
        </w:rPr>
        <w:t>renders the "</w:t>
      </w:r>
      <w:r w:rsidRPr="00863067">
        <w:rPr>
          <w:b/>
          <w:sz w:val="24"/>
          <w:szCs w:val="24"/>
        </w:rPr>
        <w:t>Parent’s Guide to Special Education Dispute Resolution</w:t>
      </w:r>
      <w:r w:rsidRPr="00863067">
        <w:rPr>
          <w:sz w:val="24"/>
          <w:szCs w:val="24"/>
        </w:rPr>
        <w:t>" by the Virginia Department of Education (VDOE), for mobile devices. It covers "Mediation," "Formal Complaint," and "Due Process" and includes a section that defines relevant "Acronyms" and a "Glossary." The application offers an easy to use question and answer format. Many answers include a direct link to the Regulations Governing Special Education Programs for Children with Disabilities in Virginia. It is designed to help parents and educators better understand their rights and responsibilities during the dispute resolution process. This free app is posted (Apr. 2016) on Google Play at:</w:t>
      </w:r>
    </w:p>
    <w:p w:rsidR="0098216F" w:rsidRPr="00863067" w:rsidRDefault="00754930" w:rsidP="0098216F">
      <w:pPr>
        <w:pStyle w:val="NormalWeb"/>
        <w:tabs>
          <w:tab w:val="left" w:pos="2520"/>
        </w:tabs>
        <w:rPr>
          <w:rStyle w:val="Hyperlink"/>
          <w:rFonts w:asciiTheme="minorHAnsi" w:hAnsiTheme="minorHAnsi"/>
        </w:rPr>
      </w:pPr>
      <w:hyperlink r:id="rId33" w:tooltip="Google Play link to Parent's Guide" w:history="1">
        <w:r w:rsidR="0098216F" w:rsidRPr="00863067">
          <w:rPr>
            <w:rStyle w:val="Hyperlink"/>
            <w:rFonts w:asciiTheme="minorHAnsi" w:hAnsiTheme="minorHAnsi"/>
          </w:rPr>
          <w:t>https://play.google.com/store/apps/details?id=com.kihdapps.policyapp&amp;hl=en</w:t>
        </w:r>
      </w:hyperlink>
    </w:p>
    <w:p w:rsidR="0098216F" w:rsidRDefault="0098216F" w:rsidP="0098216F">
      <w:pPr>
        <w:pStyle w:val="NoSpacing"/>
        <w:rPr>
          <w:rStyle w:val="Hyperlink"/>
          <w:bCs/>
          <w:sz w:val="24"/>
          <w:szCs w:val="24"/>
        </w:rPr>
      </w:pPr>
      <w:r w:rsidRPr="00863067">
        <w:rPr>
          <w:rStyle w:val="Hyperlink"/>
          <w:b/>
          <w:color w:val="auto"/>
          <w:sz w:val="24"/>
          <w:szCs w:val="24"/>
          <w:u w:val="none"/>
        </w:rPr>
        <w:t>or</w:t>
      </w:r>
      <w:r w:rsidRPr="00863067">
        <w:rPr>
          <w:rStyle w:val="Hyperlink"/>
          <w:b/>
          <w:sz w:val="24"/>
          <w:szCs w:val="24"/>
          <w:u w:val="none"/>
        </w:rPr>
        <w:t xml:space="preserve">  </w:t>
      </w:r>
      <w:hyperlink r:id="rId34" w:tooltip="Tiny url" w:history="1">
        <w:r w:rsidRPr="00863067">
          <w:rPr>
            <w:rStyle w:val="Hyperlink"/>
            <w:bCs/>
            <w:sz w:val="24"/>
            <w:szCs w:val="24"/>
          </w:rPr>
          <w:t>http://tinyurl.com/hmetgy8</w:t>
        </w:r>
      </w:hyperlink>
    </w:p>
    <w:p w:rsidR="0098216F" w:rsidRPr="00863067" w:rsidRDefault="0098216F" w:rsidP="0098216F">
      <w:pPr>
        <w:pStyle w:val="NoSpacing"/>
        <w:rPr>
          <w:sz w:val="24"/>
          <w:szCs w:val="24"/>
        </w:rPr>
      </w:pPr>
    </w:p>
    <w:p w:rsidR="00EE6F02" w:rsidRPr="00863067" w:rsidRDefault="006D68B5" w:rsidP="00EE6F02">
      <w:pPr>
        <w:pStyle w:val="NormalWeb"/>
        <w:rPr>
          <w:rFonts w:asciiTheme="minorHAnsi" w:hAnsiTheme="minorHAnsi"/>
          <w:b/>
        </w:rPr>
      </w:pPr>
      <w:r w:rsidRPr="006370B0">
        <w:rPr>
          <w:b/>
          <w:noProof/>
        </w:rPr>
        <w:drawing>
          <wp:inline distT="0" distB="0" distL="0" distR="0" wp14:anchorId="157F5398" wp14:editId="50B6BB8B">
            <wp:extent cx="600075" cy="600075"/>
            <wp:effectExtent l="0" t="0" r="9525" b="9525"/>
            <wp:docPr id="15" name="Picture 1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igibilityt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Pr>
          <w:rFonts w:asciiTheme="minorHAnsi" w:hAnsiTheme="minorHAnsi"/>
          <w:b/>
        </w:rPr>
        <w:t xml:space="preserve"> </w:t>
      </w:r>
      <w:r w:rsidR="00EE6F02" w:rsidRPr="00863067">
        <w:rPr>
          <w:rFonts w:asciiTheme="minorHAnsi" w:hAnsiTheme="minorHAnsi"/>
          <w:b/>
        </w:rPr>
        <w:t>AIM-VA Eligibility Test App</w:t>
      </w:r>
      <w:r w:rsidR="00EE6F02" w:rsidRPr="00863067">
        <w:rPr>
          <w:rFonts w:asciiTheme="minorHAnsi" w:hAnsiTheme="minorHAnsi"/>
        </w:rPr>
        <w:t xml:space="preserve">: This app includes eligibility questions to determine if the student may receive and use materials created by AIM-VA or any of its partners. This </w:t>
      </w:r>
      <w:r w:rsidR="000A348C" w:rsidRPr="00863067">
        <w:rPr>
          <w:rFonts w:asciiTheme="minorHAnsi" w:hAnsiTheme="minorHAnsi"/>
        </w:rPr>
        <w:t>free a</w:t>
      </w:r>
      <w:r w:rsidR="00EE6F02" w:rsidRPr="00863067">
        <w:rPr>
          <w:rFonts w:asciiTheme="minorHAnsi" w:hAnsiTheme="minorHAnsi"/>
        </w:rPr>
        <w:t xml:space="preserve">pp is posted </w:t>
      </w:r>
      <w:r w:rsidR="00A26F14" w:rsidRPr="00863067">
        <w:rPr>
          <w:rFonts w:asciiTheme="minorHAnsi" w:hAnsiTheme="minorHAnsi"/>
        </w:rPr>
        <w:t>(Apr. 2016)</w:t>
      </w:r>
      <w:r w:rsidR="00A26F14" w:rsidRPr="00863067">
        <w:t xml:space="preserve"> </w:t>
      </w:r>
      <w:r w:rsidR="00EE6F02" w:rsidRPr="00863067">
        <w:rPr>
          <w:rFonts w:asciiTheme="minorHAnsi" w:hAnsiTheme="minorHAnsi"/>
        </w:rPr>
        <w:t>on Google Play at:</w:t>
      </w:r>
    </w:p>
    <w:p w:rsidR="00EE6F02" w:rsidRPr="00863067" w:rsidRDefault="00754930" w:rsidP="00EE6F02">
      <w:pPr>
        <w:pStyle w:val="NoSpacing"/>
        <w:rPr>
          <w:rStyle w:val="Hyperlink"/>
          <w:bCs/>
          <w:sz w:val="24"/>
          <w:szCs w:val="24"/>
        </w:rPr>
      </w:pPr>
      <w:hyperlink r:id="rId35" w:tooltip="Google Play link to AIM-VA Eligibility" w:history="1">
        <w:r w:rsidR="00EE6F02" w:rsidRPr="00863067">
          <w:rPr>
            <w:rStyle w:val="Hyperlink"/>
            <w:sz w:val="24"/>
            <w:szCs w:val="24"/>
          </w:rPr>
          <w:t>https://play.google.com/store/apps/details?id=com.kihdapps.aimvaeligibility&amp;hl=en</w:t>
        </w:r>
      </w:hyperlink>
      <w:r w:rsidR="00EE6F02" w:rsidRPr="00863067">
        <w:rPr>
          <w:rStyle w:val="Hyperlink"/>
          <w:sz w:val="24"/>
          <w:szCs w:val="24"/>
          <w:u w:val="none"/>
        </w:rPr>
        <w:t xml:space="preserve"> </w:t>
      </w:r>
      <w:r w:rsidR="00EE6F02" w:rsidRPr="00863067">
        <w:rPr>
          <w:rStyle w:val="Hyperlink"/>
          <w:b/>
          <w:color w:val="auto"/>
          <w:sz w:val="24"/>
          <w:szCs w:val="24"/>
          <w:u w:val="none"/>
        </w:rPr>
        <w:t>or</w:t>
      </w:r>
      <w:r w:rsidR="00EE6F02" w:rsidRPr="00863067">
        <w:rPr>
          <w:rStyle w:val="Hyperlink"/>
          <w:sz w:val="24"/>
          <w:szCs w:val="24"/>
          <w:u w:val="none"/>
        </w:rPr>
        <w:t xml:space="preserve"> </w:t>
      </w:r>
      <w:r w:rsidR="00BC62B9" w:rsidRPr="00863067">
        <w:rPr>
          <w:rStyle w:val="Hyperlink"/>
          <w:sz w:val="24"/>
          <w:szCs w:val="24"/>
          <w:u w:val="none"/>
        </w:rPr>
        <w:t xml:space="preserve"> </w:t>
      </w:r>
      <w:hyperlink r:id="rId36" w:tooltip="Tiny url" w:history="1">
        <w:r w:rsidR="00EE6F02" w:rsidRPr="00863067">
          <w:rPr>
            <w:rStyle w:val="Hyperlink"/>
            <w:bCs/>
            <w:sz w:val="24"/>
            <w:szCs w:val="24"/>
          </w:rPr>
          <w:t>http://tinyurl.com/zhoabfc</w:t>
        </w:r>
      </w:hyperlink>
    </w:p>
    <w:p w:rsidR="00BC62B9" w:rsidRPr="00BC62B9" w:rsidRDefault="00BC62B9" w:rsidP="00EE6F02">
      <w:pPr>
        <w:pStyle w:val="NoSpacing"/>
        <w:rPr>
          <w:color w:val="0000FF" w:themeColor="hyperlink"/>
          <w:sz w:val="24"/>
          <w:szCs w:val="24"/>
          <w:u w:val="single"/>
        </w:rPr>
      </w:pPr>
    </w:p>
    <w:p w:rsidR="00EE6F02" w:rsidRPr="00863067" w:rsidRDefault="006D68B5" w:rsidP="000C62BE">
      <w:pPr>
        <w:pStyle w:val="NoSpacing"/>
        <w:rPr>
          <w:sz w:val="24"/>
          <w:szCs w:val="24"/>
        </w:rPr>
      </w:pPr>
      <w:r w:rsidRPr="006370B0">
        <w:rPr>
          <w:noProof/>
          <w:sz w:val="24"/>
          <w:szCs w:val="24"/>
        </w:rPr>
        <w:drawing>
          <wp:inline distT="0" distB="0" distL="0" distR="0" wp14:anchorId="551E62E7" wp14:editId="09C52910">
            <wp:extent cx="581025" cy="581025"/>
            <wp:effectExtent l="0" t="0" r="9525" b="9525"/>
            <wp:docPr id="16" name="Picture 16"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imnavigat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Pr>
          <w:sz w:val="24"/>
          <w:szCs w:val="24"/>
        </w:rPr>
        <w:t xml:space="preserve"> </w:t>
      </w:r>
      <w:r w:rsidR="000C62BE" w:rsidRPr="00863067">
        <w:rPr>
          <w:sz w:val="24"/>
          <w:szCs w:val="24"/>
        </w:rPr>
        <w:t xml:space="preserve">This </w:t>
      </w:r>
      <w:r w:rsidR="000C62BE" w:rsidRPr="00863067">
        <w:rPr>
          <w:b/>
          <w:sz w:val="24"/>
          <w:szCs w:val="24"/>
        </w:rPr>
        <w:t>AIM</w:t>
      </w:r>
      <w:r w:rsidR="009153A1" w:rsidRPr="00863067">
        <w:rPr>
          <w:b/>
          <w:sz w:val="24"/>
          <w:szCs w:val="24"/>
        </w:rPr>
        <w:t>-VA</w:t>
      </w:r>
      <w:r w:rsidR="000C62BE" w:rsidRPr="00863067">
        <w:rPr>
          <w:b/>
          <w:sz w:val="24"/>
          <w:szCs w:val="24"/>
        </w:rPr>
        <w:t xml:space="preserve"> Navigator App</w:t>
      </w:r>
      <w:r w:rsidR="000C62BE" w:rsidRPr="00863067">
        <w:rPr>
          <w:sz w:val="24"/>
          <w:szCs w:val="24"/>
        </w:rPr>
        <w:t xml:space="preserve"> facilitates the process that guides the decisions of a collaborative team as they work through the AIM-related needs of individual students. It is not a screening or diagnostic tool. The Navigator consists of a series of questions to assist teams with decision-making about need, selection, acquisition, and use of accessible instructional materials. Learning supports for completing each decision-making step are available throughout. The AIM Navigator App collects the decisions made along with any notes entered </w:t>
      </w:r>
      <w:r w:rsidR="000C62BE" w:rsidRPr="00863067">
        <w:rPr>
          <w:sz w:val="24"/>
          <w:szCs w:val="24"/>
        </w:rPr>
        <w:lastRenderedPageBreak/>
        <w:t>into text boxes at each point. All are included in a summary that can be viewed at any time, saved, sent, or printed.</w:t>
      </w:r>
      <w:r w:rsidR="000A348C" w:rsidRPr="00863067">
        <w:rPr>
          <w:sz w:val="24"/>
          <w:szCs w:val="24"/>
        </w:rPr>
        <w:t xml:space="preserve"> This free app is</w:t>
      </w:r>
      <w:r w:rsidR="00A26F14" w:rsidRPr="00863067">
        <w:rPr>
          <w:sz w:val="24"/>
          <w:szCs w:val="24"/>
        </w:rPr>
        <w:t xml:space="preserve"> posted (Apr. 2016)</w:t>
      </w:r>
      <w:r w:rsidR="000C62BE" w:rsidRPr="00863067">
        <w:rPr>
          <w:sz w:val="24"/>
          <w:szCs w:val="24"/>
        </w:rPr>
        <w:t xml:space="preserve"> on Google Play at: </w:t>
      </w:r>
    </w:p>
    <w:p w:rsidR="000C62BE" w:rsidRPr="00863067" w:rsidRDefault="00754930" w:rsidP="000C62BE">
      <w:pPr>
        <w:pStyle w:val="NoSpacing"/>
        <w:rPr>
          <w:sz w:val="24"/>
          <w:szCs w:val="24"/>
        </w:rPr>
      </w:pPr>
      <w:hyperlink r:id="rId37" w:tooltip="Google Play Link to AIM-VA Navigator" w:history="1">
        <w:r w:rsidR="000C62BE" w:rsidRPr="00863067">
          <w:rPr>
            <w:rStyle w:val="Hyperlink"/>
            <w:sz w:val="24"/>
            <w:szCs w:val="24"/>
          </w:rPr>
          <w:t>https://play.google.com/store/apps/details?id=com.kihdapps.aimvanavigator&amp;hl=en</w:t>
        </w:r>
      </w:hyperlink>
      <w:r w:rsidR="000C62BE" w:rsidRPr="00863067">
        <w:rPr>
          <w:rStyle w:val="Hyperlink"/>
          <w:sz w:val="24"/>
          <w:szCs w:val="24"/>
          <w:u w:val="none"/>
        </w:rPr>
        <w:t xml:space="preserve"> </w:t>
      </w:r>
      <w:r w:rsidR="000C62BE" w:rsidRPr="00863067">
        <w:rPr>
          <w:rStyle w:val="Hyperlink"/>
          <w:b/>
          <w:color w:val="auto"/>
          <w:sz w:val="24"/>
          <w:szCs w:val="24"/>
          <w:u w:val="none"/>
        </w:rPr>
        <w:t>or</w:t>
      </w:r>
      <w:r w:rsidR="000C62BE" w:rsidRPr="00863067">
        <w:rPr>
          <w:rStyle w:val="Hyperlink"/>
          <w:b/>
          <w:sz w:val="24"/>
          <w:szCs w:val="24"/>
          <w:u w:val="none"/>
        </w:rPr>
        <w:t xml:space="preserve"> </w:t>
      </w:r>
      <w:hyperlink r:id="rId38" w:tooltip="Tiny url" w:history="1">
        <w:r w:rsidR="000C62BE" w:rsidRPr="00863067">
          <w:rPr>
            <w:rStyle w:val="Hyperlink"/>
            <w:bCs/>
            <w:sz w:val="24"/>
            <w:szCs w:val="24"/>
          </w:rPr>
          <w:t>http://tinyurl.com/zsff9h5</w:t>
        </w:r>
      </w:hyperlink>
    </w:p>
    <w:p w:rsidR="005A4C26" w:rsidRPr="00863067" w:rsidRDefault="005A4C26" w:rsidP="005A4C26">
      <w:pPr>
        <w:pStyle w:val="NoSpacing"/>
        <w:rPr>
          <w:b/>
          <w:sz w:val="24"/>
          <w:szCs w:val="24"/>
        </w:rPr>
      </w:pPr>
    </w:p>
    <w:p w:rsidR="005A4C26" w:rsidRPr="00863067" w:rsidRDefault="0011597A" w:rsidP="005A4C26">
      <w:pPr>
        <w:pStyle w:val="NoSpacing"/>
        <w:rPr>
          <w:sz w:val="24"/>
          <w:szCs w:val="24"/>
        </w:rPr>
      </w:pPr>
      <w:r>
        <w:rPr>
          <w:b/>
          <w:noProof/>
          <w:color w:val="FF0000"/>
          <w:sz w:val="24"/>
          <w:szCs w:val="24"/>
        </w:rPr>
        <w:t xml:space="preserve"> </w:t>
      </w:r>
      <w:r w:rsidR="005A4C26" w:rsidRPr="005A4C26">
        <w:rPr>
          <w:b/>
          <w:noProof/>
          <w:color w:val="FF0000"/>
          <w:sz w:val="24"/>
          <w:szCs w:val="24"/>
        </w:rPr>
        <w:drawing>
          <wp:inline distT="0" distB="0" distL="0" distR="0">
            <wp:extent cx="533400" cy="533400"/>
            <wp:effectExtent l="0" t="0" r="0" b="0"/>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alber1\AppData\Local\Microsoft\Windows\Temporary Internet Files\Content.Outlook\W2420A4H\152x152 (2).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b/>
          <w:noProof/>
          <w:color w:val="FF0000"/>
          <w:sz w:val="24"/>
          <w:szCs w:val="24"/>
        </w:rPr>
        <w:t xml:space="preserve"> </w:t>
      </w:r>
      <w:r w:rsidR="005A4C26" w:rsidRPr="00863067">
        <w:rPr>
          <w:sz w:val="24"/>
          <w:szCs w:val="24"/>
        </w:rPr>
        <w:t xml:space="preserve">The </w:t>
      </w:r>
      <w:r w:rsidR="005A4C26" w:rsidRPr="00863067">
        <w:rPr>
          <w:b/>
          <w:sz w:val="24"/>
          <w:szCs w:val="24"/>
        </w:rPr>
        <w:t>Brain Injury Strategies App</w:t>
      </w:r>
      <w:r w:rsidR="00DF4FF0" w:rsidRPr="00863067">
        <w:rPr>
          <w:rStyle w:val="Hyperlink"/>
          <w:sz w:val="24"/>
          <w:szCs w:val="24"/>
          <w:u w:val="none"/>
        </w:rPr>
        <w:t xml:space="preserve"> </w:t>
      </w:r>
      <w:r w:rsidR="00DF4FF0" w:rsidRPr="00863067">
        <w:rPr>
          <w:rStyle w:val="Hyperlink"/>
          <w:color w:val="auto"/>
          <w:sz w:val="24"/>
          <w:szCs w:val="24"/>
          <w:u w:val="none"/>
        </w:rPr>
        <w:t>(Works best on an Android tablet)</w:t>
      </w:r>
      <w:r w:rsidR="005A4C26" w:rsidRPr="00863067">
        <w:rPr>
          <w:b/>
          <w:sz w:val="24"/>
          <w:szCs w:val="24"/>
        </w:rPr>
        <w:t xml:space="preserve"> </w:t>
      </w:r>
      <w:r w:rsidR="005A4C26" w:rsidRPr="00863067">
        <w:rPr>
          <w:sz w:val="24"/>
          <w:szCs w:val="24"/>
        </w:rPr>
        <w:t>is intended to provide ideas for supporting an individual who is returning to learning. It addresses various areas of concern that can happen after a concussion, a type of traumatic brain injury. The end product is a summary of selected strategies that can be implemented by an educator for an individual student. This free app published</w:t>
      </w:r>
      <w:r w:rsidR="00635657">
        <w:rPr>
          <w:sz w:val="24"/>
          <w:szCs w:val="24"/>
        </w:rPr>
        <w:t xml:space="preserve"> (Mar.</w:t>
      </w:r>
      <w:r w:rsidR="005A4C26" w:rsidRPr="00863067">
        <w:rPr>
          <w:sz w:val="24"/>
          <w:szCs w:val="24"/>
        </w:rPr>
        <w:t xml:space="preserve"> 2017) on Google Play at: </w:t>
      </w:r>
      <w:hyperlink r:id="rId40" w:tooltip="Google Play link to Brain Injury Strategies" w:history="1">
        <w:r w:rsidR="005A4C26" w:rsidRPr="00863067">
          <w:rPr>
            <w:rStyle w:val="Hyperlink"/>
            <w:sz w:val="24"/>
            <w:szCs w:val="24"/>
          </w:rPr>
          <w:t>https://play.google.com/store/apps/details?id=com.kihdapps.brain_injury</w:t>
        </w:r>
      </w:hyperlink>
      <w:r w:rsidR="005A4C26" w:rsidRPr="00863067">
        <w:rPr>
          <w:rStyle w:val="Hyperlink"/>
          <w:sz w:val="24"/>
          <w:szCs w:val="24"/>
          <w:u w:val="none"/>
        </w:rPr>
        <w:t xml:space="preserve"> </w:t>
      </w:r>
      <w:r w:rsidR="005A4C26" w:rsidRPr="00863067">
        <w:rPr>
          <w:rStyle w:val="Hyperlink"/>
          <w:b/>
          <w:color w:val="auto"/>
          <w:sz w:val="24"/>
          <w:szCs w:val="24"/>
          <w:u w:val="none"/>
        </w:rPr>
        <w:t xml:space="preserve">or </w:t>
      </w:r>
      <w:hyperlink r:id="rId41" w:tooltip="Tiny url" w:history="1">
        <w:r w:rsidR="005A4C26" w:rsidRPr="00863067">
          <w:rPr>
            <w:rStyle w:val="Hyperlink"/>
            <w:bCs/>
            <w:sz w:val="24"/>
            <w:szCs w:val="24"/>
          </w:rPr>
          <w:t>http://tinyurl.com/hfph6he</w:t>
        </w:r>
      </w:hyperlink>
    </w:p>
    <w:p w:rsidR="0098216F" w:rsidRDefault="0098216F" w:rsidP="0098216F">
      <w:pPr>
        <w:pStyle w:val="NoSpacing"/>
        <w:rPr>
          <w:sz w:val="24"/>
          <w:szCs w:val="24"/>
        </w:rPr>
      </w:pPr>
    </w:p>
    <w:p w:rsidR="0098216F" w:rsidRPr="00863067" w:rsidRDefault="0098216F" w:rsidP="0098216F">
      <w:pPr>
        <w:spacing w:after="0" w:line="240" w:lineRule="auto"/>
        <w:rPr>
          <w:rFonts w:eastAsia="Times New Roman" w:cs="Times New Roman"/>
          <w:sz w:val="24"/>
          <w:szCs w:val="24"/>
        </w:rPr>
      </w:pPr>
      <w:r w:rsidRPr="00BC62B9">
        <w:rPr>
          <w:b/>
          <w:noProof/>
          <w:sz w:val="24"/>
          <w:szCs w:val="24"/>
        </w:rPr>
        <w:drawing>
          <wp:inline distT="0" distB="0" distL="0" distR="0" wp14:anchorId="657FF198" wp14:editId="7864359F">
            <wp:extent cx="590550" cy="590550"/>
            <wp:effectExtent l="0" t="0" r="0" b="0"/>
            <wp:docPr id="22" name="Picture 22"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ke&amp;PlayQuiz"/>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Pr>
          <w:rFonts w:eastAsia="Times New Roman" w:cs="Times New Roman"/>
          <w:b/>
          <w:sz w:val="24"/>
          <w:szCs w:val="24"/>
        </w:rPr>
        <w:t xml:space="preserve"> </w:t>
      </w:r>
      <w:r w:rsidRPr="00863067">
        <w:rPr>
          <w:rFonts w:eastAsia="Times New Roman" w:cs="Times New Roman"/>
          <w:b/>
          <w:sz w:val="24"/>
          <w:szCs w:val="24"/>
        </w:rPr>
        <w:t>Make &amp; Play Quiz</w:t>
      </w:r>
      <w:r w:rsidRPr="00863067">
        <w:rPr>
          <w:rFonts w:eastAsia="Times New Roman" w:cs="Times New Roman"/>
          <w:sz w:val="24"/>
          <w:szCs w:val="24"/>
        </w:rPr>
        <w:t xml:space="preserve"> allows teachers to design their own unique board game or "quiz", where students can learn or strengthen their skills by playing a game. Each square can have a Question (Multiple Choice, Fill in the Blank or True/False) or an Event (Stop-skip turns, Go forward, Go Back or Get Points). One to four players can play at a time and the games can be shared with others. This free app is posted </w:t>
      </w:r>
      <w:r w:rsidRPr="00863067">
        <w:rPr>
          <w:sz w:val="24"/>
          <w:szCs w:val="24"/>
        </w:rPr>
        <w:t xml:space="preserve">(Aug. 2016) </w:t>
      </w:r>
      <w:r w:rsidRPr="00863067">
        <w:rPr>
          <w:rFonts w:eastAsia="Times New Roman" w:cs="Times New Roman"/>
          <w:sz w:val="24"/>
          <w:szCs w:val="24"/>
        </w:rPr>
        <w:t xml:space="preserve">on Google Play at: </w:t>
      </w:r>
      <w:hyperlink r:id="rId42" w:tooltip="Google Play link to Make &amp; Play" w:history="1">
        <w:r w:rsidRPr="00863067">
          <w:rPr>
            <w:rStyle w:val="Hyperlink"/>
            <w:rFonts w:eastAsia="Times New Roman" w:cs="Times New Roman"/>
            <w:bCs/>
            <w:kern w:val="36"/>
            <w:sz w:val="24"/>
            <w:szCs w:val="24"/>
          </w:rPr>
          <w:t>https://play.google.com/store/apps/details?id=com.kihdapps.ttac_game</w:t>
        </w:r>
      </w:hyperlink>
      <w:r w:rsidRPr="00863067">
        <w:rPr>
          <w:rStyle w:val="Hyperlink"/>
          <w:rFonts w:eastAsia="Times New Roman" w:cs="Times New Roman"/>
          <w:b/>
          <w:bCs/>
          <w:kern w:val="36"/>
          <w:sz w:val="24"/>
          <w:szCs w:val="24"/>
          <w:u w:val="none"/>
        </w:rPr>
        <w:t xml:space="preserve"> </w:t>
      </w:r>
      <w:r w:rsidRPr="00863067">
        <w:rPr>
          <w:rStyle w:val="Hyperlink"/>
          <w:rFonts w:eastAsia="Times New Roman" w:cs="Times New Roman"/>
          <w:b/>
          <w:bCs/>
          <w:color w:val="auto"/>
          <w:kern w:val="36"/>
          <w:sz w:val="24"/>
          <w:szCs w:val="24"/>
          <w:u w:val="none"/>
        </w:rPr>
        <w:t>or</w:t>
      </w:r>
      <w:r w:rsidRPr="00863067">
        <w:rPr>
          <w:rStyle w:val="Hyperlink"/>
          <w:rFonts w:eastAsia="Times New Roman" w:cs="Times New Roman"/>
          <w:bCs/>
          <w:color w:val="auto"/>
          <w:kern w:val="36"/>
          <w:sz w:val="24"/>
          <w:szCs w:val="24"/>
          <w:u w:val="none"/>
        </w:rPr>
        <w:t xml:space="preserve"> </w:t>
      </w:r>
      <w:hyperlink r:id="rId43" w:tooltip="Tiny url" w:history="1">
        <w:r w:rsidRPr="00863067">
          <w:rPr>
            <w:rStyle w:val="Hyperlink"/>
            <w:rFonts w:cs="Times New Roman"/>
            <w:bCs/>
            <w:sz w:val="24"/>
            <w:szCs w:val="24"/>
          </w:rPr>
          <w:t>http://tinyurl.com/jj9x8vl</w:t>
        </w:r>
      </w:hyperlink>
    </w:p>
    <w:p w:rsidR="000A348C" w:rsidRPr="00863067" w:rsidRDefault="000A348C" w:rsidP="005A4C26">
      <w:pPr>
        <w:pStyle w:val="NoSpacing"/>
        <w:rPr>
          <w:sz w:val="24"/>
          <w:szCs w:val="24"/>
        </w:rPr>
      </w:pPr>
    </w:p>
    <w:p w:rsidR="005A4C26" w:rsidRPr="000A348C" w:rsidRDefault="005A4C26" w:rsidP="005A4C26">
      <w:pPr>
        <w:pStyle w:val="NoSpacing"/>
        <w:rPr>
          <w:sz w:val="24"/>
          <w:szCs w:val="24"/>
        </w:rPr>
      </w:pPr>
    </w:p>
    <w:sectPr w:rsidR="005A4C26" w:rsidRPr="000A348C">
      <w:headerReference w:type="default"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930" w:rsidRDefault="00754930" w:rsidP="000647E1">
      <w:pPr>
        <w:spacing w:after="0" w:line="240" w:lineRule="auto"/>
      </w:pPr>
      <w:r>
        <w:separator/>
      </w:r>
    </w:p>
  </w:endnote>
  <w:endnote w:type="continuationSeparator" w:id="0">
    <w:p w:rsidR="00754930" w:rsidRDefault="00754930" w:rsidP="0006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7E1" w:rsidRDefault="000647E1">
    <w:pPr>
      <w:pStyle w:val="Footer"/>
      <w:jc w:val="right"/>
    </w:pPr>
  </w:p>
  <w:p w:rsidR="000647E1" w:rsidRDefault="00064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930" w:rsidRDefault="00754930" w:rsidP="000647E1">
      <w:pPr>
        <w:spacing w:after="0" w:line="240" w:lineRule="auto"/>
      </w:pPr>
      <w:r>
        <w:separator/>
      </w:r>
    </w:p>
  </w:footnote>
  <w:footnote w:type="continuationSeparator" w:id="0">
    <w:p w:rsidR="00754930" w:rsidRDefault="00754930" w:rsidP="00064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839214"/>
      <w:docPartObj>
        <w:docPartGallery w:val="Page Numbers (Top of Page)"/>
        <w:docPartUnique/>
      </w:docPartObj>
    </w:sdtPr>
    <w:sdtEndPr>
      <w:rPr>
        <w:noProof/>
      </w:rPr>
    </w:sdtEndPr>
    <w:sdtContent>
      <w:p w:rsidR="00E47DA6" w:rsidRDefault="00E47DA6">
        <w:pPr>
          <w:pStyle w:val="Header"/>
          <w:jc w:val="right"/>
        </w:pPr>
        <w:r>
          <w:fldChar w:fldCharType="begin"/>
        </w:r>
        <w:r>
          <w:instrText xml:space="preserve"> PAGE   \* MERGEFORMAT </w:instrText>
        </w:r>
        <w:r>
          <w:fldChar w:fldCharType="separate"/>
        </w:r>
        <w:r w:rsidR="008C4FC8">
          <w:rPr>
            <w:noProof/>
          </w:rPr>
          <w:t>1</w:t>
        </w:r>
        <w:r>
          <w:rPr>
            <w:noProof/>
          </w:rPr>
          <w:fldChar w:fldCharType="end"/>
        </w:r>
      </w:p>
    </w:sdtContent>
  </w:sdt>
  <w:p w:rsidR="00E47DA6" w:rsidRDefault="00E47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D00B7"/>
    <w:multiLevelType w:val="hybridMultilevel"/>
    <w:tmpl w:val="2470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BE03C8"/>
    <w:multiLevelType w:val="hybridMultilevel"/>
    <w:tmpl w:val="8FAC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BF"/>
    <w:rsid w:val="000647E1"/>
    <w:rsid w:val="00065A5C"/>
    <w:rsid w:val="0007214A"/>
    <w:rsid w:val="000811CD"/>
    <w:rsid w:val="000923FA"/>
    <w:rsid w:val="00094A70"/>
    <w:rsid w:val="000A348C"/>
    <w:rsid w:val="000C62BE"/>
    <w:rsid w:val="000E5FAD"/>
    <w:rsid w:val="000F54BF"/>
    <w:rsid w:val="0011597A"/>
    <w:rsid w:val="00124E4C"/>
    <w:rsid w:val="00187260"/>
    <w:rsid w:val="001A48B3"/>
    <w:rsid w:val="001C36FB"/>
    <w:rsid w:val="001D192E"/>
    <w:rsid w:val="0024109F"/>
    <w:rsid w:val="0035037B"/>
    <w:rsid w:val="003570FD"/>
    <w:rsid w:val="003C6DA3"/>
    <w:rsid w:val="003D2B4B"/>
    <w:rsid w:val="00447416"/>
    <w:rsid w:val="004A6FBF"/>
    <w:rsid w:val="004C7547"/>
    <w:rsid w:val="004D0341"/>
    <w:rsid w:val="004F41EA"/>
    <w:rsid w:val="00562803"/>
    <w:rsid w:val="005A4C26"/>
    <w:rsid w:val="005A5A82"/>
    <w:rsid w:val="005A7BAF"/>
    <w:rsid w:val="005D13ED"/>
    <w:rsid w:val="005E7A5D"/>
    <w:rsid w:val="00634D26"/>
    <w:rsid w:val="00635657"/>
    <w:rsid w:val="006370B0"/>
    <w:rsid w:val="00675EDE"/>
    <w:rsid w:val="00683CC0"/>
    <w:rsid w:val="006D68B5"/>
    <w:rsid w:val="006F0717"/>
    <w:rsid w:val="00716892"/>
    <w:rsid w:val="00742AD6"/>
    <w:rsid w:val="00754930"/>
    <w:rsid w:val="007A3036"/>
    <w:rsid w:val="007D2EFA"/>
    <w:rsid w:val="007D3C2C"/>
    <w:rsid w:val="007F2872"/>
    <w:rsid w:val="00863067"/>
    <w:rsid w:val="00863252"/>
    <w:rsid w:val="00865AE3"/>
    <w:rsid w:val="0087032D"/>
    <w:rsid w:val="008C4FC8"/>
    <w:rsid w:val="0090375D"/>
    <w:rsid w:val="00904B09"/>
    <w:rsid w:val="009153A1"/>
    <w:rsid w:val="00942E18"/>
    <w:rsid w:val="009674E7"/>
    <w:rsid w:val="0097355F"/>
    <w:rsid w:val="0098216F"/>
    <w:rsid w:val="009875C0"/>
    <w:rsid w:val="00992A71"/>
    <w:rsid w:val="009E1EE1"/>
    <w:rsid w:val="00A26F14"/>
    <w:rsid w:val="00A36E18"/>
    <w:rsid w:val="00A41370"/>
    <w:rsid w:val="00A5686C"/>
    <w:rsid w:val="00AA78FB"/>
    <w:rsid w:val="00AE48FF"/>
    <w:rsid w:val="00AF5DD2"/>
    <w:rsid w:val="00B3108F"/>
    <w:rsid w:val="00BB6987"/>
    <w:rsid w:val="00BC5C6C"/>
    <w:rsid w:val="00BC62B9"/>
    <w:rsid w:val="00BF5B32"/>
    <w:rsid w:val="00C12436"/>
    <w:rsid w:val="00C92732"/>
    <w:rsid w:val="00CA065A"/>
    <w:rsid w:val="00CD0DDF"/>
    <w:rsid w:val="00D34FAF"/>
    <w:rsid w:val="00D524FF"/>
    <w:rsid w:val="00D55FD1"/>
    <w:rsid w:val="00D82E1A"/>
    <w:rsid w:val="00D94C16"/>
    <w:rsid w:val="00DC78E1"/>
    <w:rsid w:val="00DF4FF0"/>
    <w:rsid w:val="00E47DA6"/>
    <w:rsid w:val="00E936A2"/>
    <w:rsid w:val="00EA76A3"/>
    <w:rsid w:val="00ED1095"/>
    <w:rsid w:val="00EE6F02"/>
    <w:rsid w:val="00F376EA"/>
    <w:rsid w:val="00FA3BB0"/>
    <w:rsid w:val="00FD0CE1"/>
    <w:rsid w:val="00FD7182"/>
    <w:rsid w:val="00FE4778"/>
    <w:rsid w:val="00FF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D9E81E-5E68-4639-BBC5-BF8E56B2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FD1"/>
    <w:pPr>
      <w:spacing w:after="0" w:line="240" w:lineRule="auto"/>
    </w:pPr>
  </w:style>
  <w:style w:type="paragraph" w:styleId="ListParagraph">
    <w:name w:val="List Paragraph"/>
    <w:basedOn w:val="Normal"/>
    <w:uiPriority w:val="34"/>
    <w:qFormat/>
    <w:rsid w:val="00A5686C"/>
    <w:pPr>
      <w:ind w:left="720"/>
      <w:contextualSpacing/>
    </w:pPr>
  </w:style>
  <w:style w:type="paragraph" w:styleId="BalloonText">
    <w:name w:val="Balloon Text"/>
    <w:basedOn w:val="Normal"/>
    <w:link w:val="BalloonTextChar"/>
    <w:uiPriority w:val="99"/>
    <w:semiHidden/>
    <w:unhideWhenUsed/>
    <w:rsid w:val="00E93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6A2"/>
    <w:rPr>
      <w:rFonts w:ascii="Tahoma" w:hAnsi="Tahoma" w:cs="Tahoma"/>
      <w:sz w:val="16"/>
      <w:szCs w:val="16"/>
    </w:rPr>
  </w:style>
  <w:style w:type="character" w:styleId="Hyperlink">
    <w:name w:val="Hyperlink"/>
    <w:basedOn w:val="DefaultParagraphFont"/>
    <w:uiPriority w:val="99"/>
    <w:unhideWhenUsed/>
    <w:rsid w:val="00E936A2"/>
    <w:rPr>
      <w:color w:val="0000FF" w:themeColor="hyperlink"/>
      <w:u w:val="single"/>
    </w:rPr>
  </w:style>
  <w:style w:type="paragraph" w:styleId="Header">
    <w:name w:val="header"/>
    <w:basedOn w:val="Normal"/>
    <w:link w:val="HeaderChar"/>
    <w:uiPriority w:val="99"/>
    <w:unhideWhenUsed/>
    <w:rsid w:val="00064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7E1"/>
  </w:style>
  <w:style w:type="paragraph" w:styleId="Footer">
    <w:name w:val="footer"/>
    <w:basedOn w:val="Normal"/>
    <w:link w:val="FooterChar"/>
    <w:uiPriority w:val="99"/>
    <w:unhideWhenUsed/>
    <w:rsid w:val="00064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7E1"/>
  </w:style>
  <w:style w:type="paragraph" w:styleId="Revision">
    <w:name w:val="Revision"/>
    <w:hidden/>
    <w:uiPriority w:val="99"/>
    <w:semiHidden/>
    <w:rsid w:val="000E5FAD"/>
    <w:pPr>
      <w:spacing w:after="0" w:line="240" w:lineRule="auto"/>
    </w:pPr>
  </w:style>
  <w:style w:type="paragraph" w:styleId="NormalWeb">
    <w:name w:val="Normal (Web)"/>
    <w:basedOn w:val="Normal"/>
    <w:uiPriority w:val="99"/>
    <w:unhideWhenUsed/>
    <w:rsid w:val="0090375D"/>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821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8019">
      <w:bodyDiv w:val="1"/>
      <w:marLeft w:val="0"/>
      <w:marRight w:val="0"/>
      <w:marTop w:val="0"/>
      <w:marBottom w:val="0"/>
      <w:divBdr>
        <w:top w:val="none" w:sz="0" w:space="0" w:color="auto"/>
        <w:left w:val="none" w:sz="0" w:space="0" w:color="auto"/>
        <w:bottom w:val="none" w:sz="0" w:space="0" w:color="auto"/>
        <w:right w:val="none" w:sz="0" w:space="0" w:color="auto"/>
      </w:divBdr>
    </w:div>
    <w:div w:id="332607017">
      <w:bodyDiv w:val="1"/>
      <w:marLeft w:val="0"/>
      <w:marRight w:val="0"/>
      <w:marTop w:val="0"/>
      <w:marBottom w:val="0"/>
      <w:divBdr>
        <w:top w:val="none" w:sz="0" w:space="0" w:color="auto"/>
        <w:left w:val="none" w:sz="0" w:space="0" w:color="auto"/>
        <w:bottom w:val="none" w:sz="0" w:space="0" w:color="auto"/>
        <w:right w:val="none" w:sz="0" w:space="0" w:color="auto"/>
      </w:divBdr>
    </w:div>
    <w:div w:id="557665106">
      <w:bodyDiv w:val="1"/>
      <w:marLeft w:val="0"/>
      <w:marRight w:val="0"/>
      <w:marTop w:val="0"/>
      <w:marBottom w:val="0"/>
      <w:divBdr>
        <w:top w:val="none" w:sz="0" w:space="0" w:color="auto"/>
        <w:left w:val="none" w:sz="0" w:space="0" w:color="auto"/>
        <w:bottom w:val="none" w:sz="0" w:space="0" w:color="auto"/>
        <w:right w:val="none" w:sz="0" w:space="0" w:color="auto"/>
      </w:divBdr>
    </w:div>
    <w:div w:id="721175576">
      <w:bodyDiv w:val="1"/>
      <w:marLeft w:val="0"/>
      <w:marRight w:val="0"/>
      <w:marTop w:val="0"/>
      <w:marBottom w:val="0"/>
      <w:divBdr>
        <w:top w:val="none" w:sz="0" w:space="0" w:color="auto"/>
        <w:left w:val="none" w:sz="0" w:space="0" w:color="auto"/>
        <w:bottom w:val="none" w:sz="0" w:space="0" w:color="auto"/>
        <w:right w:val="none" w:sz="0" w:space="0" w:color="auto"/>
      </w:divBdr>
    </w:div>
    <w:div w:id="918053589">
      <w:bodyDiv w:val="1"/>
      <w:marLeft w:val="0"/>
      <w:marRight w:val="0"/>
      <w:marTop w:val="0"/>
      <w:marBottom w:val="0"/>
      <w:divBdr>
        <w:top w:val="none" w:sz="0" w:space="0" w:color="auto"/>
        <w:left w:val="none" w:sz="0" w:space="0" w:color="auto"/>
        <w:bottom w:val="none" w:sz="0" w:space="0" w:color="auto"/>
        <w:right w:val="none" w:sz="0" w:space="0" w:color="auto"/>
      </w:divBdr>
    </w:div>
    <w:div w:id="1038243330">
      <w:bodyDiv w:val="1"/>
      <w:marLeft w:val="0"/>
      <w:marRight w:val="0"/>
      <w:marTop w:val="0"/>
      <w:marBottom w:val="0"/>
      <w:divBdr>
        <w:top w:val="none" w:sz="0" w:space="0" w:color="auto"/>
        <w:left w:val="none" w:sz="0" w:space="0" w:color="auto"/>
        <w:bottom w:val="none" w:sz="0" w:space="0" w:color="auto"/>
        <w:right w:val="none" w:sz="0" w:space="0" w:color="auto"/>
      </w:divBdr>
    </w:div>
    <w:div w:id="1130439390">
      <w:bodyDiv w:val="1"/>
      <w:marLeft w:val="0"/>
      <w:marRight w:val="0"/>
      <w:marTop w:val="0"/>
      <w:marBottom w:val="0"/>
      <w:divBdr>
        <w:top w:val="none" w:sz="0" w:space="0" w:color="auto"/>
        <w:left w:val="none" w:sz="0" w:space="0" w:color="auto"/>
        <w:bottom w:val="none" w:sz="0" w:space="0" w:color="auto"/>
        <w:right w:val="none" w:sz="0" w:space="0" w:color="auto"/>
      </w:divBdr>
    </w:div>
    <w:div w:id="1536307170">
      <w:bodyDiv w:val="1"/>
      <w:marLeft w:val="0"/>
      <w:marRight w:val="0"/>
      <w:marTop w:val="0"/>
      <w:marBottom w:val="0"/>
      <w:divBdr>
        <w:top w:val="none" w:sz="0" w:space="0" w:color="auto"/>
        <w:left w:val="none" w:sz="0" w:space="0" w:color="auto"/>
        <w:bottom w:val="none" w:sz="0" w:space="0" w:color="auto"/>
        <w:right w:val="none" w:sz="0" w:space="0" w:color="auto"/>
      </w:divBdr>
    </w:div>
    <w:div w:id="1592158485">
      <w:bodyDiv w:val="1"/>
      <w:marLeft w:val="0"/>
      <w:marRight w:val="0"/>
      <w:marTop w:val="0"/>
      <w:marBottom w:val="0"/>
      <w:divBdr>
        <w:top w:val="none" w:sz="0" w:space="0" w:color="auto"/>
        <w:left w:val="none" w:sz="0" w:space="0" w:color="auto"/>
        <w:bottom w:val="none" w:sz="0" w:space="0" w:color="auto"/>
        <w:right w:val="none" w:sz="0" w:space="0" w:color="auto"/>
      </w:divBdr>
    </w:div>
    <w:div w:id="1748501980">
      <w:bodyDiv w:val="1"/>
      <w:marLeft w:val="0"/>
      <w:marRight w:val="0"/>
      <w:marTop w:val="0"/>
      <w:marBottom w:val="0"/>
      <w:divBdr>
        <w:top w:val="none" w:sz="0" w:space="0" w:color="auto"/>
        <w:left w:val="none" w:sz="0" w:space="0" w:color="auto"/>
        <w:bottom w:val="none" w:sz="0" w:space="0" w:color="auto"/>
        <w:right w:val="none" w:sz="0" w:space="0" w:color="auto"/>
      </w:divBdr>
    </w:div>
    <w:div w:id="18998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tinyurl.com/gpsu2oe" TargetMode="External"/><Relationship Id="rId18" Type="http://schemas.openxmlformats.org/officeDocument/2006/relationships/image" Target="media/image4.png"/><Relationship Id="rId26" Type="http://schemas.openxmlformats.org/officeDocument/2006/relationships/hyperlink" Target="http://tinyurl.com/jcocem4" TargetMode="External"/><Relationship Id="rId39"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yperlink" Target="http://tinyurl.com/hmetgy8" TargetMode="External"/><Relationship Id="rId42" Type="http://schemas.openxmlformats.org/officeDocument/2006/relationships/hyperlink" Target="https://play.google.com/store/apps/details?id=com.kihdapps.ttac_gam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tunes.apple.com/us/app/aim-va-eligibility/id1090490770?ls=1&amp;mt=8" TargetMode="External"/><Relationship Id="rId17" Type="http://schemas.openxmlformats.org/officeDocument/2006/relationships/hyperlink" Target="http://tinyurl.com/heo43q3" TargetMode="External"/><Relationship Id="rId25" Type="http://schemas.openxmlformats.org/officeDocument/2006/relationships/hyperlink" Target="https://itunes.apple.com/us/app/brain-injury/id1119205616?mt=8" TargetMode="External"/><Relationship Id="rId33" Type="http://schemas.openxmlformats.org/officeDocument/2006/relationships/hyperlink" Target="https://play.google.com/store/apps/details?id=com.kihdapps.policyapp&amp;hl=en" TargetMode="External"/><Relationship Id="rId38" Type="http://schemas.openxmlformats.org/officeDocument/2006/relationships/hyperlink" Target="http://tinyurl.com/zsff9h5"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tunes.apple.com/us/app/aim-explorer/id1164567015?mt=8" TargetMode="External"/><Relationship Id="rId20" Type="http://schemas.openxmlformats.org/officeDocument/2006/relationships/hyperlink" Target="http://tinyurl.com/zn8uns9" TargetMode="External"/><Relationship Id="rId29" Type="http://schemas.openxmlformats.org/officeDocument/2006/relationships/hyperlink" Target="http://tinyurl.com/z7oohn6" TargetMode="External"/><Relationship Id="rId41" Type="http://schemas.openxmlformats.org/officeDocument/2006/relationships/hyperlink" Target="http://tinyurl.com/hfph6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hyperlink" Target="http://tinyurl.com/y9rjtbxg" TargetMode="External"/><Relationship Id="rId37" Type="http://schemas.openxmlformats.org/officeDocument/2006/relationships/hyperlink" Target="https://play.google.com/store/apps/details?id=com.kihdapps.aimvanavigator&amp;hl=en" TargetMode="External"/><Relationship Id="rId40" Type="http://schemas.openxmlformats.org/officeDocument/2006/relationships/hyperlink" Target="https://play.google.com/store/apps/details?id=com.kihdapps.brain_injury"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em.cast.org/" TargetMode="External"/><Relationship Id="rId23" Type="http://schemas.openxmlformats.org/officeDocument/2006/relationships/hyperlink" Target="http://tinyurl.com/zjy5omz" TargetMode="External"/><Relationship Id="rId28" Type="http://schemas.openxmlformats.org/officeDocument/2006/relationships/hyperlink" Target="https://itunes.apple.com/us/app/ezpic2txt/id1179048713" TargetMode="External"/><Relationship Id="rId36" Type="http://schemas.openxmlformats.org/officeDocument/2006/relationships/hyperlink" Target="http://tinyurl.com/zhoabfc" TargetMode="External"/><Relationship Id="rId10" Type="http://schemas.openxmlformats.org/officeDocument/2006/relationships/hyperlink" Target="http://tinyurl.com/hydqkff" TargetMode="External"/><Relationship Id="rId19" Type="http://schemas.openxmlformats.org/officeDocument/2006/relationships/hyperlink" Target="https://itunes.apple.com/us/app/aim-va-navigator/id1096809118?mt=8" TargetMode="External"/><Relationship Id="rId31" Type="http://schemas.openxmlformats.org/officeDocument/2006/relationships/hyperlink" Target="https://itunes.apple.com/us/app/makeandplayquiz/id1266720190?ls=1&amp;mt=8"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tunes.apple.com/us/app/parents-guide-to-special-education/id927590038?ls=1&amp;mt=8" TargetMode="External"/><Relationship Id="rId14" Type="http://schemas.openxmlformats.org/officeDocument/2006/relationships/image" Target="media/image3.png"/><Relationship Id="rId22" Type="http://schemas.openxmlformats.org/officeDocument/2006/relationships/hyperlink" Target="https://itunes.apple.com/us/app/at-consideration-guide/id1103884612?mt=8" TargetMode="External"/><Relationship Id="rId27" Type="http://schemas.openxmlformats.org/officeDocument/2006/relationships/image" Target="media/image7.png"/><Relationship Id="rId30" Type="http://schemas.openxmlformats.org/officeDocument/2006/relationships/image" Target="media/image8.png"/><Relationship Id="rId35" Type="http://schemas.openxmlformats.org/officeDocument/2006/relationships/hyperlink" Target="https://play.google.com/store/apps/details?id=com.kihdapps.aimvaeligibility&amp;hl=en" TargetMode="External"/><Relationship Id="rId43" Type="http://schemas.openxmlformats.org/officeDocument/2006/relationships/hyperlink" Target="http://tinyurl.com/jj9x8v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34DF0-F64D-4444-9DD3-2EB14D0E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 Talbert</dc:creator>
  <cp:lastModifiedBy>Clare M  Talbert</cp:lastModifiedBy>
  <cp:revision>2</cp:revision>
  <cp:lastPrinted>2017-08-18T15:51:00Z</cp:lastPrinted>
  <dcterms:created xsi:type="dcterms:W3CDTF">2017-08-21T16:48:00Z</dcterms:created>
  <dcterms:modified xsi:type="dcterms:W3CDTF">2017-08-21T16:48:00Z</dcterms:modified>
</cp:coreProperties>
</file>