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77777777" w:rsidR="003C04A7" w:rsidRDefault="00751ECC" w:rsidP="00D11F6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CC">
        <w:rPr>
          <w:noProof/>
        </w:rPr>
        <w:drawing>
          <wp:inline distT="0" distB="0" distL="0" distR="0" wp14:anchorId="14B10873" wp14:editId="67A3F22F">
            <wp:extent cx="546294" cy="647700"/>
            <wp:effectExtent l="0" t="0" r="6350" b="0"/>
            <wp:docPr id="3" name="Picture 3" descr="TTAC GMU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ever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66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5FC6" w14:textId="4D61DF1D" w:rsidR="006C5183" w:rsidRDefault="006C5183" w:rsidP="00D11F6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6E">
        <w:rPr>
          <w:rFonts w:ascii="Times New Roman" w:hAnsi="Times New Roman" w:cs="Times New Roman"/>
          <w:b/>
          <w:sz w:val="28"/>
          <w:szCs w:val="28"/>
        </w:rPr>
        <w:t xml:space="preserve">HLP </w:t>
      </w:r>
      <w:r w:rsidR="00601B0F">
        <w:rPr>
          <w:rFonts w:ascii="Times New Roman" w:hAnsi="Times New Roman" w:cs="Times New Roman"/>
          <w:b/>
          <w:sz w:val="28"/>
          <w:szCs w:val="28"/>
        </w:rPr>
        <w:t>6</w:t>
      </w:r>
      <w:r w:rsidR="0015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6E">
        <w:rPr>
          <w:rFonts w:ascii="Times New Roman" w:hAnsi="Times New Roman" w:cs="Times New Roman"/>
          <w:b/>
          <w:sz w:val="28"/>
          <w:szCs w:val="28"/>
        </w:rPr>
        <w:t>Highlight Tool</w:t>
      </w:r>
    </w:p>
    <w:p w14:paraId="020015AE" w14:textId="77777777" w:rsidR="000C3AB8" w:rsidRPr="000C3AB8" w:rsidRDefault="000C3AB8" w:rsidP="000C3AB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3AB8">
        <w:rPr>
          <w:rFonts w:ascii="Times New Roman" w:eastAsia="Times New Roman" w:hAnsi="Times New Roman" w:cs="Times New Roman"/>
          <w:b/>
          <w:bCs/>
          <w:sz w:val="28"/>
          <w:szCs w:val="28"/>
        </w:rPr>
        <w:t>HLP 6: Use Student Assessment Data, Analyze Instructional Practices, and Make Necessary Adjustments that Improve Student Outcomes</w:t>
      </w:r>
      <w:r w:rsidRPr="000C3A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32D647B" w14:textId="749D9FF1" w:rsidR="006C5183" w:rsidRDefault="006C5183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57B97341" w14:textId="77777777" w:rsidR="00601B0F" w:rsidRPr="00601B0F" w:rsidRDefault="00601B0F" w:rsidP="00C06087">
      <w:pPr>
        <w:pStyle w:val="paragraph"/>
        <w:numPr>
          <w:ilvl w:val="0"/>
          <w:numId w:val="1"/>
        </w:numPr>
        <w:spacing w:before="0" w:beforeAutospacing="0"/>
        <w:textAlignment w:val="baseline"/>
      </w:pPr>
      <w:r w:rsidRPr="00601B0F">
        <w:rPr>
          <w:rStyle w:val="normaltextrun"/>
        </w:rPr>
        <w:t>On-going data collection and analysis from multiple sources</w:t>
      </w:r>
      <w:r w:rsidRPr="00601B0F">
        <w:rPr>
          <w:rStyle w:val="eop"/>
        </w:rPr>
        <w:t> </w:t>
      </w:r>
    </w:p>
    <w:p w14:paraId="0087662D" w14:textId="77777777" w:rsidR="00601B0F" w:rsidRPr="00601B0F" w:rsidRDefault="00601B0F" w:rsidP="00C06087">
      <w:pPr>
        <w:pStyle w:val="paragraph"/>
        <w:numPr>
          <w:ilvl w:val="0"/>
          <w:numId w:val="1"/>
        </w:numPr>
        <w:spacing w:before="0" w:beforeAutospacing="0"/>
        <w:textAlignment w:val="baseline"/>
      </w:pPr>
      <w:r w:rsidRPr="00601B0F">
        <w:rPr>
          <w:rStyle w:val="normaltextrun"/>
        </w:rPr>
        <w:t>Observations of student academic and behavioral progress</w:t>
      </w:r>
      <w:r w:rsidRPr="00601B0F">
        <w:rPr>
          <w:rStyle w:val="eop"/>
        </w:rPr>
        <w:t> </w:t>
      </w:r>
    </w:p>
    <w:p w14:paraId="65676C7D" w14:textId="77777777" w:rsidR="00601B0F" w:rsidRPr="00601B0F" w:rsidRDefault="00601B0F" w:rsidP="00C06087">
      <w:pPr>
        <w:pStyle w:val="paragraph"/>
        <w:numPr>
          <w:ilvl w:val="0"/>
          <w:numId w:val="1"/>
        </w:numPr>
        <w:spacing w:before="0" w:beforeAutospacing="0"/>
        <w:textAlignment w:val="baseline"/>
      </w:pPr>
      <w:r w:rsidRPr="00601B0F">
        <w:rPr>
          <w:rStyle w:val="normaltextrun"/>
        </w:rPr>
        <w:t>Self-assessment of classroom instruction</w:t>
      </w:r>
      <w:r w:rsidRPr="00601B0F">
        <w:rPr>
          <w:rStyle w:val="eop"/>
        </w:rPr>
        <w:t> </w:t>
      </w:r>
    </w:p>
    <w:p w14:paraId="4BB9F4B1" w14:textId="77777777" w:rsidR="00601B0F" w:rsidRPr="00601B0F" w:rsidRDefault="00601B0F" w:rsidP="00C06087">
      <w:pPr>
        <w:pStyle w:val="paragraph"/>
        <w:numPr>
          <w:ilvl w:val="0"/>
          <w:numId w:val="1"/>
        </w:numPr>
        <w:spacing w:before="0" w:beforeAutospacing="0"/>
        <w:textAlignment w:val="baseline"/>
      </w:pPr>
      <w:r w:rsidRPr="00601B0F">
        <w:rPr>
          <w:rStyle w:val="normaltextrun"/>
        </w:rPr>
        <w:t>Retention of effective instructional practices</w:t>
      </w:r>
      <w:r w:rsidRPr="00601B0F">
        <w:rPr>
          <w:rStyle w:val="eop"/>
        </w:rPr>
        <w:t> </w:t>
      </w:r>
    </w:p>
    <w:p w14:paraId="37ED0437" w14:textId="77777777" w:rsidR="00601B0F" w:rsidRPr="00601B0F" w:rsidRDefault="00601B0F" w:rsidP="00C06087">
      <w:pPr>
        <w:pStyle w:val="paragraph"/>
        <w:numPr>
          <w:ilvl w:val="0"/>
          <w:numId w:val="1"/>
        </w:numPr>
        <w:spacing w:before="0" w:beforeAutospacing="0"/>
        <w:textAlignment w:val="baseline"/>
      </w:pPr>
      <w:r w:rsidRPr="00601B0F">
        <w:rPr>
          <w:rStyle w:val="normaltextrun"/>
        </w:rPr>
        <w:t>Data-Based Individualization (DBI)</w:t>
      </w:r>
      <w:r w:rsidRPr="00601B0F">
        <w:rPr>
          <w:rStyle w:val="eop"/>
        </w:rPr>
        <w:t> </w:t>
      </w:r>
    </w:p>
    <w:p w14:paraId="2310C727" w14:textId="28996CBB" w:rsidR="006C5183" w:rsidRDefault="006C5183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33933413" w14:textId="77777777" w:rsidR="00601B0F" w:rsidRPr="00667462" w:rsidRDefault="00601B0F" w:rsidP="00C06087">
      <w:pPr>
        <w:pStyle w:val="paragraph"/>
        <w:numPr>
          <w:ilvl w:val="0"/>
          <w:numId w:val="2"/>
        </w:numPr>
        <w:spacing w:before="0" w:beforeAutospacing="0"/>
        <w:textAlignment w:val="baseline"/>
      </w:pPr>
      <w:r w:rsidRPr="00667462">
        <w:rPr>
          <w:rStyle w:val="normaltextrun"/>
        </w:rPr>
        <w:t>When monitoring student progress</w:t>
      </w:r>
      <w:r w:rsidRPr="00667462">
        <w:rPr>
          <w:rStyle w:val="eop"/>
        </w:rPr>
        <w:t> </w:t>
      </w:r>
    </w:p>
    <w:p w14:paraId="314193D2" w14:textId="77777777" w:rsidR="00601B0F" w:rsidRPr="00667462" w:rsidRDefault="00601B0F" w:rsidP="00C06087">
      <w:pPr>
        <w:pStyle w:val="paragraph"/>
        <w:numPr>
          <w:ilvl w:val="0"/>
          <w:numId w:val="2"/>
        </w:numPr>
        <w:spacing w:before="0" w:beforeAutospacing="0"/>
        <w:textAlignment w:val="baseline"/>
      </w:pPr>
      <w:r w:rsidRPr="00667462">
        <w:rPr>
          <w:rStyle w:val="normaltextrun"/>
        </w:rPr>
        <w:t>When setting short- and long-term goals</w:t>
      </w:r>
      <w:r w:rsidRPr="00667462">
        <w:rPr>
          <w:rStyle w:val="eop"/>
        </w:rPr>
        <w:t> </w:t>
      </w:r>
    </w:p>
    <w:p w14:paraId="3BD0ADBD" w14:textId="77777777" w:rsidR="00601B0F" w:rsidRPr="00667462" w:rsidRDefault="00601B0F" w:rsidP="00C06087">
      <w:pPr>
        <w:pStyle w:val="paragraph"/>
        <w:numPr>
          <w:ilvl w:val="0"/>
          <w:numId w:val="2"/>
        </w:numPr>
        <w:spacing w:before="0" w:beforeAutospacing="0"/>
        <w:textAlignment w:val="baseline"/>
      </w:pPr>
      <w:r w:rsidRPr="00667462">
        <w:rPr>
          <w:rStyle w:val="normaltextrun"/>
        </w:rPr>
        <w:t>When determining the effectiveness of instruction</w:t>
      </w:r>
      <w:r w:rsidRPr="00667462">
        <w:rPr>
          <w:rStyle w:val="eop"/>
        </w:rPr>
        <w:t> </w:t>
      </w:r>
    </w:p>
    <w:p w14:paraId="20ED0EE3" w14:textId="051152F3" w:rsidR="00601B0F" w:rsidRPr="00667462" w:rsidRDefault="00601B0F" w:rsidP="00C06087">
      <w:pPr>
        <w:pStyle w:val="paragraph"/>
        <w:numPr>
          <w:ilvl w:val="0"/>
          <w:numId w:val="2"/>
        </w:numPr>
        <w:spacing w:before="0" w:beforeAutospacing="0"/>
        <w:textAlignment w:val="baseline"/>
      </w:pPr>
      <w:r w:rsidRPr="00667462">
        <w:rPr>
          <w:rStyle w:val="normaltextrun"/>
        </w:rPr>
        <w:t>When establishing present level of progress</w:t>
      </w:r>
      <w:r w:rsidRPr="00667462">
        <w:rPr>
          <w:rStyle w:val="eop"/>
        </w:rPr>
        <w:t> </w:t>
      </w:r>
    </w:p>
    <w:p w14:paraId="71057143" w14:textId="04A7E762" w:rsidR="006C5183" w:rsidRDefault="006C5183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1E143BA1" w14:textId="77777777" w:rsidR="00601B0F" w:rsidRPr="00667462" w:rsidRDefault="00566BA1" w:rsidP="00C06087">
      <w:pPr>
        <w:pStyle w:val="paragraph"/>
        <w:numPr>
          <w:ilvl w:val="0"/>
          <w:numId w:val="3"/>
        </w:numPr>
        <w:spacing w:before="0" w:beforeAutospacing="0"/>
        <w:textAlignment w:val="baseline"/>
      </w:pPr>
      <w:hyperlink r:id="rId12" w:tgtFrame="_blank" w:history="1">
        <w:r w:rsidR="00601B0F" w:rsidRPr="00667462">
          <w:rPr>
            <w:rStyle w:val="normaltextrun"/>
            <w:color w:val="0563C1"/>
            <w:u w:val="single"/>
          </w:rPr>
          <w:t>Example of CBM screening</w:t>
        </w:r>
      </w:hyperlink>
      <w:r w:rsidR="00601B0F" w:rsidRPr="00667462">
        <w:rPr>
          <w:rStyle w:val="normaltextrun"/>
        </w:rPr>
        <w:t xml:space="preserve"> (2:00)</w:t>
      </w:r>
      <w:r w:rsidR="00601B0F" w:rsidRPr="00667462">
        <w:rPr>
          <w:rStyle w:val="eop"/>
        </w:rPr>
        <w:t> </w:t>
      </w:r>
    </w:p>
    <w:p w14:paraId="034CD8C6" w14:textId="5B438C98" w:rsidR="00601B0F" w:rsidRPr="00667462" w:rsidRDefault="00566BA1" w:rsidP="00C06087">
      <w:pPr>
        <w:pStyle w:val="paragraph"/>
        <w:numPr>
          <w:ilvl w:val="0"/>
          <w:numId w:val="3"/>
        </w:numPr>
        <w:spacing w:before="0" w:beforeAutospacing="0"/>
        <w:textAlignment w:val="baseline"/>
      </w:pPr>
      <w:hyperlink r:id="rId13" w:tgtFrame="_blank" w:history="1">
        <w:r w:rsidR="00601B0F" w:rsidRPr="00667462">
          <w:rPr>
            <w:rStyle w:val="normaltextrun"/>
            <w:color w:val="0563C1"/>
            <w:u w:val="single"/>
          </w:rPr>
          <w:t xml:space="preserve">Curriculum Based Measurements: General Overview </w:t>
        </w:r>
      </w:hyperlink>
      <w:r w:rsidR="00601B0F" w:rsidRPr="00667462">
        <w:rPr>
          <w:rStyle w:val="normaltextrun"/>
        </w:rPr>
        <w:t>(13.27)</w:t>
      </w:r>
      <w:r w:rsidR="00601B0F" w:rsidRPr="00667462">
        <w:rPr>
          <w:rStyle w:val="eop"/>
        </w:rPr>
        <w:t> </w:t>
      </w:r>
    </w:p>
    <w:p w14:paraId="58705DA5" w14:textId="59D3AA05" w:rsidR="00B71977" w:rsidRDefault="00B71977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379934C7" w14:textId="77777777" w:rsidR="00601B0F" w:rsidRPr="00601B0F" w:rsidRDefault="00566BA1" w:rsidP="00C06087">
      <w:pPr>
        <w:pStyle w:val="ListParagraph"/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601B0F" w:rsidRPr="00601B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What Works Clearinghouse</w:t>
        </w:r>
      </w:hyperlink>
      <w:r w:rsidR="00601B0F" w:rsidRPr="00601B0F">
        <w:rPr>
          <w:rFonts w:ascii="Times New Roman" w:eastAsia="Times New Roman" w:hAnsi="Times New Roman" w:cs="Times New Roman"/>
          <w:color w:val="7030A0"/>
          <w:sz w:val="36"/>
          <w:szCs w:val="36"/>
        </w:rPr>
        <w:t> </w:t>
      </w:r>
    </w:p>
    <w:p w14:paraId="5C6C69AC" w14:textId="77777777" w:rsidR="00601B0F" w:rsidRPr="00601B0F" w:rsidRDefault="00601B0F" w:rsidP="00C06087">
      <w:pPr>
        <w:pStyle w:val="ListParagraph"/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University of Missouri: </w:t>
      </w:r>
      <w:hyperlink r:id="rId15" w:tgtFrame="_blank" w:history="1">
        <w:r w:rsidRPr="00601B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Evidence Based Intervention (EBI) Network</w:t>
        </w:r>
      </w:hyperlink>
      <w:r w:rsidRPr="00601B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0B3BB" w14:textId="77777777" w:rsidR="00601B0F" w:rsidRPr="00601B0F" w:rsidRDefault="00566BA1" w:rsidP="00C06087">
      <w:pPr>
        <w:pStyle w:val="ListParagraph"/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601B0F" w:rsidRPr="00601B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National Center for Intensive Intervention</w:t>
        </w:r>
      </w:hyperlink>
      <w:r w:rsidR="00601B0F" w:rsidRPr="00601B0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7589B0B" w14:textId="77777777" w:rsidR="00601B0F" w:rsidRPr="00601B0F" w:rsidRDefault="00566BA1" w:rsidP="00C06087">
      <w:pPr>
        <w:pStyle w:val="ListParagraph"/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601B0F" w:rsidRPr="00601B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High Leverage Practices</w:t>
        </w:r>
      </w:hyperlink>
      <w:r w:rsidR="00601B0F" w:rsidRPr="00601B0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762A25F" w14:textId="659F9D0B" w:rsidR="00601B0F" w:rsidRPr="00601B0F" w:rsidRDefault="00566BA1" w:rsidP="00C06087">
      <w:pPr>
        <w:pStyle w:val="ListParagraph"/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601B0F" w:rsidRPr="00601B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The Iris Center</w:t>
        </w:r>
      </w:hyperlink>
      <w:r w:rsidR="00601B0F" w:rsidRPr="00601B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2F837E" w14:textId="76F02C8F" w:rsidR="00B71977" w:rsidRDefault="00B71977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5F841103" w14:textId="77777777" w:rsidR="00601B0F" w:rsidRPr="00601B0F" w:rsidRDefault="00601B0F" w:rsidP="00C06087">
      <w:pPr>
        <w:pStyle w:val="paragraph"/>
        <w:spacing w:before="0" w:beforeAutospacing="0" w:after="0" w:afterAutospacing="0"/>
        <w:textAlignment w:val="baseline"/>
      </w:pPr>
      <w:r w:rsidRPr="00601B0F">
        <w:rPr>
          <w:rStyle w:val="normaltextrun"/>
          <w:rFonts w:eastAsiaTheme="majorEastAsia"/>
        </w:rPr>
        <w:t>Curriculum Based Measurements (CBM)</w:t>
      </w:r>
      <w:r w:rsidRPr="00601B0F">
        <w:rPr>
          <w:rStyle w:val="eop"/>
        </w:rPr>
        <w:t> </w:t>
      </w:r>
    </w:p>
    <w:p w14:paraId="4249808D" w14:textId="4144CD68" w:rsidR="00601B0F" w:rsidRPr="00601B0F" w:rsidRDefault="00601B0F" w:rsidP="00C0608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i/>
        </w:rPr>
      </w:pPr>
      <w:r w:rsidRPr="00601B0F">
        <w:rPr>
          <w:rStyle w:val="normaltextrun"/>
          <w:rFonts w:eastAsiaTheme="majorEastAsia"/>
        </w:rPr>
        <w:t xml:space="preserve">Create a structure for progress monitoring, </w:t>
      </w:r>
      <w:r w:rsidRPr="00601B0F">
        <w:rPr>
          <w:rStyle w:val="normaltextrun"/>
          <w:rFonts w:eastAsiaTheme="majorEastAsia"/>
          <w:i/>
        </w:rPr>
        <w:t>V</w:t>
      </w:r>
      <w:r w:rsidRPr="00601B0F">
        <w:rPr>
          <w:rStyle w:val="normaltextrun"/>
          <w:rFonts w:eastAsiaTheme="majorEastAsia"/>
          <w:i/>
          <w:iCs/>
        </w:rPr>
        <w:t>iew CBM</w:t>
      </w:r>
      <w:r w:rsidRPr="00601B0F">
        <w:rPr>
          <w:rStyle w:val="normaltextrun"/>
          <w:rFonts w:eastAsiaTheme="majorEastAsia"/>
          <w:i/>
        </w:rPr>
        <w:t xml:space="preserve"> </w:t>
      </w:r>
      <w:r w:rsidRPr="00601B0F">
        <w:rPr>
          <w:rStyle w:val="normaltextrun"/>
          <w:rFonts w:eastAsiaTheme="majorEastAsia"/>
          <w:i/>
          <w:iCs/>
        </w:rPr>
        <w:t>video 2:00-3:12</w:t>
      </w:r>
      <w:r w:rsidRPr="00601B0F">
        <w:rPr>
          <w:rStyle w:val="eop"/>
          <w:i/>
        </w:rPr>
        <w:t> </w:t>
      </w:r>
    </w:p>
    <w:p w14:paraId="13AA05A9" w14:textId="2F6DE63C" w:rsidR="00601B0F" w:rsidRPr="00601B0F" w:rsidRDefault="00601B0F" w:rsidP="00C0608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i/>
        </w:rPr>
      </w:pPr>
      <w:r w:rsidRPr="00601B0F">
        <w:rPr>
          <w:rStyle w:val="normaltextrun"/>
          <w:rFonts w:eastAsiaTheme="majorEastAsia"/>
        </w:rPr>
        <w:t>Determine a target (aim line) for goal achievement, </w:t>
      </w:r>
      <w:r w:rsidRPr="00601B0F">
        <w:rPr>
          <w:rStyle w:val="normaltextrun"/>
          <w:rFonts w:eastAsiaTheme="majorEastAsia"/>
          <w:i/>
          <w:iCs/>
        </w:rPr>
        <w:t>View CBM video 3:50-4:20</w:t>
      </w:r>
      <w:r w:rsidRPr="00601B0F">
        <w:rPr>
          <w:rStyle w:val="eop"/>
          <w:i/>
        </w:rPr>
        <w:t> </w:t>
      </w:r>
    </w:p>
    <w:p w14:paraId="7CA7E32E" w14:textId="01278378" w:rsidR="00601B0F" w:rsidRPr="00601B0F" w:rsidRDefault="00601B0F" w:rsidP="00C0608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601B0F">
        <w:rPr>
          <w:rStyle w:val="normaltextrun"/>
          <w:rFonts w:eastAsiaTheme="majorEastAsia"/>
        </w:rPr>
        <w:t xml:space="preserve">Determine the rate of progress/improvement, </w:t>
      </w:r>
      <w:r w:rsidRPr="00601B0F">
        <w:rPr>
          <w:rStyle w:val="normaltextrun"/>
          <w:rFonts w:eastAsiaTheme="majorEastAsia"/>
          <w:i/>
          <w:iCs/>
        </w:rPr>
        <w:t>View CBM video 5:23-7:13</w:t>
      </w:r>
      <w:r w:rsidRPr="00601B0F">
        <w:rPr>
          <w:rStyle w:val="eop"/>
        </w:rPr>
        <w:t> </w:t>
      </w:r>
    </w:p>
    <w:p w14:paraId="6B02C8B8" w14:textId="77777777" w:rsidR="00C06087" w:rsidRDefault="00601B0F" w:rsidP="000C3AB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i/>
        </w:rPr>
      </w:pPr>
      <w:r w:rsidRPr="00601B0F">
        <w:rPr>
          <w:rStyle w:val="normaltextrun"/>
          <w:rFonts w:eastAsiaTheme="majorEastAsia"/>
        </w:rPr>
        <w:t>Identify the rate of consistency to determine if intervention is needed,</w:t>
      </w:r>
      <w:r w:rsidRPr="00601B0F">
        <w:rPr>
          <w:rStyle w:val="eop"/>
        </w:rPr>
        <w:t> </w:t>
      </w:r>
      <w:r w:rsidRPr="00601B0F">
        <w:rPr>
          <w:rStyle w:val="normaltextrun"/>
          <w:rFonts w:eastAsiaTheme="majorEastAsia"/>
          <w:i/>
          <w:iCs/>
        </w:rPr>
        <w:t>View CBM video 8:27-11:55</w:t>
      </w:r>
      <w:r w:rsidRPr="00601B0F">
        <w:rPr>
          <w:rStyle w:val="eop"/>
          <w:i/>
        </w:rPr>
        <w:t> </w:t>
      </w:r>
    </w:p>
    <w:p w14:paraId="0A3EEFD0" w14:textId="4CF841D8" w:rsidR="00601B0F" w:rsidRPr="00C06087" w:rsidRDefault="00601B0F" w:rsidP="00C06087">
      <w:pPr>
        <w:pStyle w:val="paragraph"/>
        <w:spacing w:before="0" w:beforeAutospacing="0" w:after="0" w:afterAutospacing="0"/>
        <w:textAlignment w:val="baseline"/>
        <w:rPr>
          <w:rStyle w:val="eop"/>
          <w:i/>
        </w:rPr>
      </w:pPr>
      <w:r w:rsidRPr="00601B0F">
        <w:rPr>
          <w:rStyle w:val="normaltextrun"/>
        </w:rPr>
        <w:t xml:space="preserve">Video: Curriculum Based Measurements: </w:t>
      </w:r>
      <w:hyperlink r:id="rId19" w:tgtFrame="_blank" w:history="1">
        <w:r w:rsidRPr="00C06087">
          <w:rPr>
            <w:rStyle w:val="normaltextrun"/>
            <w:color w:val="0563C1"/>
            <w:u w:val="single"/>
          </w:rPr>
          <w:t>Basic Overview</w:t>
        </w:r>
      </w:hyperlink>
    </w:p>
    <w:p w14:paraId="7A1B819E" w14:textId="77777777" w:rsidR="00C06087" w:rsidRDefault="00C06087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39C28765" w14:textId="11D02B58" w:rsidR="00B71977" w:rsidRDefault="00B71977" w:rsidP="00C0608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6E29CED9" w14:textId="77777777" w:rsidR="000C3AB8" w:rsidRPr="00667462" w:rsidRDefault="000C3AB8" w:rsidP="00C06087">
      <w:pPr>
        <w:pStyle w:val="paragraph"/>
        <w:numPr>
          <w:ilvl w:val="0"/>
          <w:numId w:val="20"/>
        </w:numPr>
        <w:spacing w:before="0" w:beforeAutospacing="0"/>
        <w:textAlignment w:val="baseline"/>
      </w:pPr>
      <w:r w:rsidRPr="00667462">
        <w:rPr>
          <w:rStyle w:val="normaltextrun"/>
        </w:rPr>
        <w:t>Use universal screening tools to gain understanding of student progress (check division requirements)</w:t>
      </w:r>
      <w:r w:rsidRPr="00667462">
        <w:rPr>
          <w:rStyle w:val="eop"/>
        </w:rPr>
        <w:t> </w:t>
      </w:r>
    </w:p>
    <w:p w14:paraId="54F15A21" w14:textId="77777777" w:rsidR="000C3AB8" w:rsidRPr="00667462" w:rsidRDefault="00566BA1" w:rsidP="003C37CC">
      <w:pPr>
        <w:pStyle w:val="paragraph"/>
        <w:numPr>
          <w:ilvl w:val="0"/>
          <w:numId w:val="20"/>
        </w:numPr>
        <w:textAlignment w:val="baseline"/>
      </w:pPr>
      <w:hyperlink r:id="rId20" w:tgtFrame="_blank" w:history="1">
        <w:r w:rsidR="000C3AB8" w:rsidRPr="00667462">
          <w:rPr>
            <w:rStyle w:val="normaltextrun"/>
            <w:color w:val="0563C1"/>
            <w:u w:val="single"/>
          </w:rPr>
          <w:t>Select appropriate resources for intervention</w:t>
        </w:r>
      </w:hyperlink>
      <w:r w:rsidR="000C3AB8" w:rsidRPr="00667462">
        <w:rPr>
          <w:rStyle w:val="normaltextrun"/>
        </w:rPr>
        <w:t> </w:t>
      </w:r>
      <w:r w:rsidR="000C3AB8" w:rsidRPr="00667462">
        <w:rPr>
          <w:rStyle w:val="eop"/>
        </w:rPr>
        <w:t> </w:t>
      </w:r>
    </w:p>
    <w:p w14:paraId="4A1B8D90" w14:textId="77777777" w:rsidR="000C3AB8" w:rsidRPr="00667462" w:rsidRDefault="00566BA1" w:rsidP="003C37CC">
      <w:pPr>
        <w:pStyle w:val="paragraph"/>
        <w:numPr>
          <w:ilvl w:val="0"/>
          <w:numId w:val="20"/>
        </w:numPr>
        <w:textAlignment w:val="baseline"/>
      </w:pPr>
      <w:hyperlink r:id="rId21" w:tgtFrame="_blank" w:history="1">
        <w:r w:rsidR="000C3AB8" w:rsidRPr="00667462">
          <w:rPr>
            <w:rStyle w:val="normaltextrun"/>
            <w:color w:val="0563C1"/>
            <w:u w:val="single"/>
          </w:rPr>
          <w:t>Use on-going progress monitoring tools to guide decision making and data collection</w:t>
        </w:r>
      </w:hyperlink>
      <w:r w:rsidR="000C3AB8" w:rsidRPr="00667462">
        <w:rPr>
          <w:rStyle w:val="normaltextrun"/>
        </w:rPr>
        <w:t>.</w:t>
      </w:r>
      <w:r w:rsidR="000C3AB8" w:rsidRPr="00667462">
        <w:rPr>
          <w:rStyle w:val="eop"/>
        </w:rPr>
        <w:t> </w:t>
      </w:r>
    </w:p>
    <w:p w14:paraId="216FC715" w14:textId="77777777" w:rsidR="00601A78" w:rsidRDefault="000C3AB8" w:rsidP="00601A78">
      <w:pPr>
        <w:pStyle w:val="paragraph"/>
        <w:numPr>
          <w:ilvl w:val="0"/>
          <w:numId w:val="20"/>
        </w:numPr>
        <w:textAlignment w:val="baseline"/>
      </w:pPr>
      <w:r w:rsidRPr="00667462">
        <w:rPr>
          <w:rStyle w:val="normaltextrun"/>
        </w:rPr>
        <w:t>Use various sources of data to make informed decisions about areas of student need. Examples could include:</w:t>
      </w:r>
      <w:r w:rsidRPr="00667462">
        <w:rPr>
          <w:rStyle w:val="eop"/>
        </w:rPr>
        <w:t> </w:t>
      </w:r>
    </w:p>
    <w:p w14:paraId="4C3EB95E" w14:textId="59620BE9" w:rsidR="000C3AB8" w:rsidRPr="00667462" w:rsidRDefault="000C3AB8" w:rsidP="00601A78">
      <w:pPr>
        <w:pStyle w:val="paragraph"/>
        <w:numPr>
          <w:ilvl w:val="1"/>
          <w:numId w:val="20"/>
        </w:numPr>
        <w:textAlignment w:val="baseline"/>
      </w:pPr>
      <w:r w:rsidRPr="00667462">
        <w:rPr>
          <w:rStyle w:val="normaltextrun"/>
        </w:rPr>
        <w:t>Anecdotal records, formative, summative, observational data, attendance records</w:t>
      </w:r>
      <w:r w:rsidRPr="00667462">
        <w:rPr>
          <w:rStyle w:val="eop"/>
        </w:rPr>
        <w:t> </w:t>
      </w:r>
    </w:p>
    <w:p w14:paraId="10D4AA78" w14:textId="132C51D8" w:rsidR="00A93D26" w:rsidRPr="000C3AB8" w:rsidRDefault="00C473C9" w:rsidP="000C3AB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3AB8">
        <w:rPr>
          <w:rFonts w:ascii="Times New Roman" w:hAnsi="Times New Roman" w:cs="Times New Roman"/>
          <w:b/>
          <w:color w:val="auto"/>
          <w:sz w:val="28"/>
          <w:szCs w:val="28"/>
        </w:rPr>
        <w:t>HLP</w:t>
      </w:r>
      <w:r w:rsidR="000C3AB8" w:rsidRPr="000C3A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6</w:t>
      </w:r>
      <w:r w:rsidRPr="000C3A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 Action!</w:t>
      </w:r>
    </w:p>
    <w:p w14:paraId="56A717B2" w14:textId="0A086F15" w:rsidR="000C3AB8" w:rsidRPr="000C3AB8" w:rsidRDefault="000C3AB8" w:rsidP="000C3AB8">
      <w:pPr>
        <w:pStyle w:val="Heading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3A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Teacher Checklist for Effective Instructional Decision Making</w:t>
      </w:r>
    </w:p>
    <w:p w14:paraId="57233439" w14:textId="77777777" w:rsidR="000C3AB8" w:rsidRPr="003C37CC" w:rsidRDefault="000C3AB8" w:rsidP="003C37CC">
      <w:pPr>
        <w:pStyle w:val="Heading3"/>
        <w:rPr>
          <w:rFonts w:ascii="Times New Roman" w:eastAsia="Times New Roman" w:hAnsi="Times New Roman" w:cs="Times New Roman"/>
          <w:color w:val="auto"/>
        </w:rPr>
      </w:pPr>
      <w:r w:rsidRPr="003C37CC">
        <w:rPr>
          <w:rStyle w:val="Heading3Char"/>
          <w:rFonts w:ascii="Times New Roman" w:hAnsi="Times New Roman" w:cs="Times New Roman"/>
          <w:b/>
          <w:color w:val="auto"/>
        </w:rPr>
        <w:t>Directions:</w:t>
      </w:r>
      <w:r w:rsidRPr="003C37CC">
        <w:rPr>
          <w:rFonts w:ascii="Times New Roman" w:eastAsia="Times New Roman" w:hAnsi="Times New Roman" w:cs="Times New Roman"/>
          <w:color w:val="auto"/>
        </w:rPr>
        <w:t xml:space="preserve"> Review the components of the checklist below to use as a guideline to implement your instructional practices for student goals as part of data-based decision-making process. </w:t>
      </w:r>
    </w:p>
    <w:p w14:paraId="12F3A125" w14:textId="77777777" w:rsidR="003C37CC" w:rsidRDefault="000C3AB8" w:rsidP="000C3AB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B8">
        <w:rPr>
          <w:rFonts w:ascii="Times New Roman" w:eastAsia="Times New Roman" w:hAnsi="Times New Roman" w:cs="Times New Roman"/>
          <w:b/>
          <w:sz w:val="24"/>
          <w:szCs w:val="24"/>
        </w:rPr>
        <w:t>Student Name: ______________________________________________________________</w:t>
      </w:r>
    </w:p>
    <w:p w14:paraId="56AF4786" w14:textId="595452A6" w:rsidR="000C3AB8" w:rsidRPr="000C3AB8" w:rsidRDefault="000C3AB8" w:rsidP="000C3AB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B8">
        <w:rPr>
          <w:rFonts w:ascii="Times New Roman" w:eastAsia="Times New Roman" w:hAnsi="Times New Roman" w:cs="Times New Roman"/>
          <w:b/>
          <w:sz w:val="24"/>
          <w:szCs w:val="24"/>
        </w:rPr>
        <w:t>IEP Goals: _________________________________________________________________</w:t>
      </w:r>
    </w:p>
    <w:tbl>
      <w:tblPr>
        <w:tblW w:w="940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  <w:tblDescription w:val="Teacher Checklist for Effective Instructional Decision Making, including Guiding Questions and Considerations"/>
      </w:tblPr>
      <w:tblGrid>
        <w:gridCol w:w="3875"/>
        <w:gridCol w:w="5534"/>
      </w:tblGrid>
      <w:tr w:rsidR="000C3AB8" w:rsidRPr="000C3AB8" w14:paraId="3622E9D9" w14:textId="77777777" w:rsidTr="00667462">
        <w:trPr>
          <w:trHeight w:val="600"/>
          <w:tblHeader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E4C71" w14:textId="77777777" w:rsidR="000C3AB8" w:rsidRPr="00667462" w:rsidRDefault="000C3AB8" w:rsidP="000C3AB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Questions</w:t>
            </w:r>
            <w:r w:rsidRPr="006674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75635" w14:textId="77777777" w:rsidR="000C3AB8" w:rsidRPr="00667462" w:rsidRDefault="000C3AB8" w:rsidP="000C3AB8">
            <w:pPr>
              <w:spacing w:before="100" w:beforeAutospacing="1" w:after="100" w:afterAutospacing="1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Considerations</w:t>
            </w:r>
            <w:r w:rsidRPr="006674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3AB8" w:rsidRPr="000C3AB8" w14:paraId="03708485" w14:textId="77777777" w:rsidTr="00667462">
        <w:trPr>
          <w:trHeight w:val="600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720551" w14:textId="51209672" w:rsidR="000C3AB8" w:rsidRPr="00667462" w:rsidRDefault="000C3AB8" w:rsidP="000C3AB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my student’s present level of performance?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2EC4F" w14:textId="77777777" w:rsidR="000C3AB8" w:rsidRPr="00667462" w:rsidRDefault="000C3AB8" w:rsidP="000C3A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Based Assessments (CBM) to determine academic proficiency in a skill set (see reference below) </w:t>
            </w:r>
          </w:p>
        </w:tc>
      </w:tr>
      <w:tr w:rsidR="000C3AB8" w:rsidRPr="000C3AB8" w14:paraId="6BC56AD2" w14:textId="77777777" w:rsidTr="00667462">
        <w:trPr>
          <w:trHeight w:val="600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8926C" w14:textId="77777777" w:rsidR="000C3AB8" w:rsidRPr="00667462" w:rsidRDefault="000C3AB8" w:rsidP="000C3AB8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my long-term goals?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36043E" w14:textId="77777777" w:rsidR="000C3AB8" w:rsidRPr="00667462" w:rsidRDefault="000C3AB8" w:rsidP="000C3A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Median scored recorded as a result of multiple (at least 3) grade-level CBMs (reading and math) </w:t>
            </w:r>
          </w:p>
          <w:p w14:paraId="494D6B2E" w14:textId="0254ED4B" w:rsidR="000C3AB8" w:rsidRPr="00667462" w:rsidRDefault="000C3AB8" w:rsidP="000C3A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Goal to help close the gap between student’s score and score of same-age peers </w:t>
            </w:r>
          </w:p>
          <w:p w14:paraId="3A15A771" w14:textId="7F8AC730" w:rsidR="000C3AB8" w:rsidRPr="00667462" w:rsidRDefault="000C3AB8" w:rsidP="000C3AB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Use a graphic program to plot baseline and goal (e.g.</w:t>
            </w:r>
            <w:r w:rsidR="00E32282"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Excel) </w:t>
            </w:r>
          </w:p>
        </w:tc>
      </w:tr>
      <w:tr w:rsidR="000C3AB8" w:rsidRPr="000C3AB8" w14:paraId="18325F9C" w14:textId="77777777" w:rsidTr="00601A78">
        <w:trPr>
          <w:trHeight w:val="402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FF327" w14:textId="77777777" w:rsidR="000C3AB8" w:rsidRPr="00667462" w:rsidRDefault="000C3AB8" w:rsidP="00380D0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What interventions are needed to accomplish these goals?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E95A7" w14:textId="77777777" w:rsidR="00380D0B" w:rsidRPr="00667462" w:rsidRDefault="000C3AB8" w:rsidP="00380D0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 measure to identify strengths and needs </w:t>
            </w:r>
          </w:p>
          <w:p w14:paraId="596F9663" w14:textId="6D596041" w:rsidR="000C3AB8" w:rsidRPr="00667462" w:rsidRDefault="000C3AB8" w:rsidP="00380D0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Evidence- based Interventions based on data to target skill (What Works Clearinghouse, National Center of Intensive Intervention) </w:t>
            </w:r>
          </w:p>
          <w:p w14:paraId="28E94615" w14:textId="77777777" w:rsidR="000C3AB8" w:rsidRPr="00667462" w:rsidRDefault="000C3AB8" w:rsidP="00380D0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intervention with fidelity </w:t>
            </w:r>
          </w:p>
        </w:tc>
      </w:tr>
      <w:tr w:rsidR="000C3AB8" w:rsidRPr="000C3AB8" w14:paraId="0C4F5268" w14:textId="77777777" w:rsidTr="00667462">
        <w:trPr>
          <w:trHeight w:val="600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A9E30" w14:textId="77777777" w:rsidR="000C3AB8" w:rsidRPr="00667462" w:rsidRDefault="000C3AB8" w:rsidP="00380D0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How am I monitoring progress towards these goals? 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E39251" w14:textId="77777777" w:rsidR="000C3AB8" w:rsidRPr="00667462" w:rsidRDefault="000C3AB8" w:rsidP="00380D0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On-going monitoring to ensure growth towards goal </w:t>
            </w:r>
          </w:p>
          <w:p w14:paraId="2C71296F" w14:textId="77777777" w:rsidR="000C3AB8" w:rsidRPr="00667462" w:rsidRDefault="000C3AB8" w:rsidP="00380D0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Observational notes to inform decision-making </w:t>
            </w:r>
          </w:p>
        </w:tc>
      </w:tr>
      <w:tr w:rsidR="000C3AB8" w:rsidRPr="000C3AB8" w14:paraId="0C0E4452" w14:textId="77777777" w:rsidTr="00667462">
        <w:trPr>
          <w:trHeight w:val="600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91368" w14:textId="77777777" w:rsidR="000C3AB8" w:rsidRPr="00667462" w:rsidRDefault="000C3AB8" w:rsidP="00380D0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What methods am I using to determine the effectiveness of my instruction?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0A5C65" w14:textId="77777777" w:rsidR="000C3AB8" w:rsidRPr="00667462" w:rsidRDefault="000C3AB8" w:rsidP="00380D0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weekly data collection (usually 6 -10 data recordings) </w:t>
            </w:r>
          </w:p>
          <w:p w14:paraId="1B87397A" w14:textId="77777777" w:rsidR="000C3AB8" w:rsidRPr="00667462" w:rsidRDefault="000C3AB8" w:rsidP="00380D0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Are data points above or below goal line? </w:t>
            </w:r>
          </w:p>
          <w:p w14:paraId="2DB4CC4C" w14:textId="77777777" w:rsidR="000C3AB8" w:rsidRPr="00667462" w:rsidRDefault="000C3AB8" w:rsidP="00380D0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trend indicate progress towards goal? </w:t>
            </w:r>
          </w:p>
        </w:tc>
      </w:tr>
      <w:tr w:rsidR="000C3AB8" w:rsidRPr="000C3AB8" w14:paraId="4ED984DA" w14:textId="77777777" w:rsidTr="00667462">
        <w:trPr>
          <w:trHeight w:val="600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FC6EC" w14:textId="77777777" w:rsidR="000C3AB8" w:rsidRPr="00667462" w:rsidRDefault="000C3AB8" w:rsidP="00380D0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Do I need to change my instruction? What additional information is needed?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5F09FF" w14:textId="77777777" w:rsidR="000C3AB8" w:rsidRPr="00667462" w:rsidRDefault="000C3AB8" w:rsidP="00380D0B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Did I provide effective intended intervention? </w:t>
            </w:r>
          </w:p>
          <w:p w14:paraId="440F79AB" w14:textId="77777777" w:rsidR="000C3AB8" w:rsidRPr="00667462" w:rsidRDefault="000C3AB8" w:rsidP="00380D0B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Did I implement the intervention with fidelity? </w:t>
            </w:r>
          </w:p>
          <w:p w14:paraId="20BB5C88" w14:textId="77777777" w:rsidR="000C3AB8" w:rsidRPr="00667462" w:rsidRDefault="000C3AB8" w:rsidP="00380D0B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Was the student engaged during instruction?  </w:t>
            </w:r>
          </w:p>
        </w:tc>
      </w:tr>
    </w:tbl>
    <w:p w14:paraId="28819E08" w14:textId="77777777" w:rsidR="00380D0B" w:rsidRPr="004E5F5E" w:rsidRDefault="004E5F5E" w:rsidP="00380D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380D0B" w:rsidRPr="004E5F5E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Adapted from Leadership Guide for HLP #6</w:t>
        </w:r>
      </w:hyperlink>
      <w:r w:rsidR="00380D0B" w:rsidRPr="004E5F5E">
        <w:rPr>
          <w:rFonts w:ascii="Times New Roman" w:eastAsia="Times New Roman" w:hAnsi="Times New Roman" w:cs="Times New Roman"/>
          <w:color w:val="0563C1"/>
        </w:rPr>
        <w:t> </w:t>
      </w:r>
    </w:p>
    <w:p w14:paraId="28389D03" w14:textId="7077A02D" w:rsidR="009937A8" w:rsidRPr="00667462" w:rsidRDefault="009937A8" w:rsidP="009937A8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7462">
        <w:rPr>
          <w:rFonts w:ascii="Times New Roman" w:hAnsi="Times New Roman" w:cs="Times New Roman"/>
          <w:b/>
          <w:color w:val="auto"/>
          <w:sz w:val="28"/>
          <w:szCs w:val="28"/>
        </w:rPr>
        <w:t>References</w:t>
      </w:r>
    </w:p>
    <w:p w14:paraId="53408D3B" w14:textId="4D409E80" w:rsidR="00380D0B" w:rsidRPr="00601A78" w:rsidRDefault="00380D0B" w:rsidP="00380D0B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601A78">
        <w:rPr>
          <w:rFonts w:ascii="Times New Roman" w:hAnsi="Times New Roman" w:cs="Times New Roman"/>
        </w:rPr>
        <w:t>Hashey</w:t>
      </w:r>
      <w:proofErr w:type="spellEnd"/>
      <w:r w:rsidRPr="00601A78">
        <w:rPr>
          <w:rFonts w:ascii="Times New Roman" w:hAnsi="Times New Roman" w:cs="Times New Roman"/>
        </w:rPr>
        <w:t xml:space="preserve">, A. I., </w:t>
      </w:r>
      <w:proofErr w:type="spellStart"/>
      <w:r w:rsidRPr="00601A78">
        <w:rPr>
          <w:rFonts w:ascii="Times New Roman" w:hAnsi="Times New Roman" w:cs="Times New Roman"/>
        </w:rPr>
        <w:t>Kaczorowski</w:t>
      </w:r>
      <w:proofErr w:type="spellEnd"/>
      <w:r w:rsidRPr="00601A78">
        <w:rPr>
          <w:rFonts w:ascii="Times New Roman" w:hAnsi="Times New Roman" w:cs="Times New Roman"/>
        </w:rPr>
        <w:t>, T. L.,</w:t>
      </w:r>
      <w:r w:rsidR="00601A78">
        <w:rPr>
          <w:rFonts w:ascii="Times New Roman" w:hAnsi="Times New Roman" w:cs="Times New Roman"/>
        </w:rPr>
        <w:t xml:space="preserve"> &amp; </w:t>
      </w:r>
      <w:proofErr w:type="spellStart"/>
      <w:r w:rsidRPr="00601A78">
        <w:rPr>
          <w:rFonts w:ascii="Times New Roman" w:hAnsi="Times New Roman" w:cs="Times New Roman"/>
        </w:rPr>
        <w:t>DiCesare</w:t>
      </w:r>
      <w:proofErr w:type="spellEnd"/>
      <w:r w:rsidRPr="00601A78">
        <w:rPr>
          <w:rFonts w:ascii="Times New Roman" w:hAnsi="Times New Roman" w:cs="Times New Roman"/>
        </w:rPr>
        <w:t xml:space="preserve">, D. M. (2020). </w:t>
      </w:r>
      <w:r w:rsidRPr="00601A78">
        <w:rPr>
          <w:rFonts w:ascii="Times New Roman" w:hAnsi="Times New Roman" w:cs="Times New Roman"/>
          <w:i/>
        </w:rPr>
        <w:t>High-Leverage Practices in Special Education, Guide #3</w:t>
      </w:r>
      <w:r w:rsidRPr="00601A78">
        <w:rPr>
          <w:rFonts w:ascii="Times New Roman" w:hAnsi="Times New Roman" w:cs="Times New Roman"/>
        </w:rPr>
        <w:t xml:space="preserve">. Council for Exceptional Children. </w:t>
      </w:r>
    </w:p>
    <w:p w14:paraId="6E76FE0D" w14:textId="430D7276" w:rsidR="00380D0B" w:rsidRPr="00601A78" w:rsidRDefault="00380D0B" w:rsidP="00380D0B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601A78">
        <w:rPr>
          <w:rFonts w:ascii="Times New Roman" w:hAnsi="Times New Roman" w:cs="Times New Roman"/>
        </w:rPr>
        <w:t>Hosp, M.</w:t>
      </w:r>
      <w:r w:rsidR="00E32282" w:rsidRPr="00601A78">
        <w:rPr>
          <w:rFonts w:ascii="Times New Roman" w:hAnsi="Times New Roman" w:cs="Times New Roman"/>
        </w:rPr>
        <w:t xml:space="preserve"> </w:t>
      </w:r>
      <w:r w:rsidRPr="00601A78">
        <w:rPr>
          <w:rFonts w:ascii="Times New Roman" w:hAnsi="Times New Roman" w:cs="Times New Roman"/>
        </w:rPr>
        <w:t>K., Hosp, J.</w:t>
      </w:r>
      <w:r w:rsidR="00601A78">
        <w:rPr>
          <w:rFonts w:ascii="Times New Roman" w:hAnsi="Times New Roman" w:cs="Times New Roman"/>
        </w:rPr>
        <w:t xml:space="preserve"> </w:t>
      </w:r>
      <w:r w:rsidRPr="00601A78">
        <w:rPr>
          <w:rFonts w:ascii="Times New Roman" w:hAnsi="Times New Roman" w:cs="Times New Roman"/>
        </w:rPr>
        <w:t>L., &amp; Howell, K.</w:t>
      </w:r>
      <w:r w:rsidR="00E32282" w:rsidRPr="00601A78">
        <w:rPr>
          <w:rFonts w:ascii="Times New Roman" w:hAnsi="Times New Roman" w:cs="Times New Roman"/>
        </w:rPr>
        <w:t xml:space="preserve"> </w:t>
      </w:r>
      <w:r w:rsidRPr="00601A78">
        <w:rPr>
          <w:rFonts w:ascii="Times New Roman" w:hAnsi="Times New Roman" w:cs="Times New Roman"/>
        </w:rPr>
        <w:t xml:space="preserve">W. (2007). </w:t>
      </w:r>
      <w:r w:rsidRPr="00601A78">
        <w:rPr>
          <w:rFonts w:ascii="Times New Roman" w:hAnsi="Times New Roman" w:cs="Times New Roman"/>
          <w:i/>
        </w:rPr>
        <w:t>The ABC’s of CBM: A practical guide to curriculum-based measurement</w:t>
      </w:r>
      <w:r w:rsidR="00E32282" w:rsidRPr="00601A78">
        <w:rPr>
          <w:rFonts w:ascii="Times New Roman" w:hAnsi="Times New Roman" w:cs="Times New Roman"/>
        </w:rPr>
        <w:t>.</w:t>
      </w:r>
      <w:r w:rsidRPr="00601A78">
        <w:rPr>
          <w:rFonts w:ascii="Times New Roman" w:hAnsi="Times New Roman" w:cs="Times New Roman"/>
        </w:rPr>
        <w:t xml:space="preserve"> New York, NY: Guilford Press.</w:t>
      </w:r>
    </w:p>
    <w:p w14:paraId="65FD2EF5" w14:textId="77777777" w:rsidR="00380D0B" w:rsidRPr="00601A78" w:rsidRDefault="00380D0B" w:rsidP="00380D0B">
      <w:pPr>
        <w:spacing w:line="240" w:lineRule="auto"/>
        <w:rPr>
          <w:rFonts w:ascii="Times New Roman" w:hAnsi="Times New Roman" w:cs="Times New Roman"/>
        </w:rPr>
      </w:pPr>
      <w:proofErr w:type="spellStart"/>
      <w:r w:rsidRPr="00601A78">
        <w:rPr>
          <w:rFonts w:ascii="Times New Roman" w:hAnsi="Times New Roman" w:cs="Times New Roman"/>
        </w:rPr>
        <w:t>McLeskey</w:t>
      </w:r>
      <w:proofErr w:type="spellEnd"/>
      <w:r w:rsidRPr="00601A78">
        <w:rPr>
          <w:rFonts w:ascii="Times New Roman" w:hAnsi="Times New Roman" w:cs="Times New Roman"/>
        </w:rPr>
        <w:t xml:space="preserve">, J. (Ed.) (2019). </w:t>
      </w:r>
      <w:r w:rsidRPr="00566BA1">
        <w:rPr>
          <w:rFonts w:ascii="Times New Roman" w:hAnsi="Times New Roman" w:cs="Times New Roman"/>
          <w:i/>
        </w:rPr>
        <w:t>High leverage practices for inclusive classrooms.</w:t>
      </w:r>
      <w:r w:rsidRPr="00601A78">
        <w:rPr>
          <w:rFonts w:ascii="Times New Roman" w:hAnsi="Times New Roman" w:cs="Times New Roman"/>
        </w:rPr>
        <w:t xml:space="preserve"> New York: Routledge.</w:t>
      </w:r>
    </w:p>
    <w:p w14:paraId="631B8442" w14:textId="77777777" w:rsidR="009937A8" w:rsidRDefault="009937A8" w:rsidP="00C473C9">
      <w:pPr>
        <w:rPr>
          <w:rFonts w:ascii="Times New Roman" w:hAnsi="Times New Roman" w:cs="Times New Roman"/>
          <w:sz w:val="28"/>
          <w:szCs w:val="28"/>
        </w:rPr>
      </w:pPr>
    </w:p>
    <w:p w14:paraId="5D0CE637" w14:textId="1AC64BF0" w:rsidR="009937A8" w:rsidRPr="009937A8" w:rsidRDefault="009937A8" w:rsidP="00C473C9">
      <w:pPr>
        <w:rPr>
          <w:rFonts w:ascii="Times New Roman" w:hAnsi="Times New Roman" w:cs="Times New Roman"/>
          <w:sz w:val="28"/>
          <w:szCs w:val="28"/>
        </w:rPr>
      </w:pPr>
      <w:r w:rsidRPr="009937A8">
        <w:rPr>
          <w:rFonts w:ascii="Times New Roman" w:hAnsi="Times New Roman" w:cs="Times New Roman"/>
          <w:sz w:val="28"/>
          <w:szCs w:val="28"/>
        </w:rPr>
        <w:t>Find additional HLP</w:t>
      </w:r>
      <w:r w:rsidR="00E84622">
        <w:rPr>
          <w:rFonts w:ascii="Times New Roman" w:hAnsi="Times New Roman" w:cs="Times New Roman"/>
          <w:sz w:val="28"/>
          <w:szCs w:val="28"/>
        </w:rPr>
        <w:t xml:space="preserve"> Highlight</w:t>
      </w:r>
      <w:r w:rsidRPr="009937A8">
        <w:rPr>
          <w:rFonts w:ascii="Times New Roman" w:hAnsi="Times New Roman" w:cs="Times New Roman"/>
          <w:sz w:val="28"/>
          <w:szCs w:val="28"/>
        </w:rPr>
        <w:t xml:space="preserve"> Tools on </w:t>
      </w:r>
      <w:hyperlink r:id="rId23" w:history="1">
        <w:r w:rsidRPr="009937A8">
          <w:rPr>
            <w:rStyle w:val="Hyperlink"/>
            <w:rFonts w:ascii="Times New Roman" w:hAnsi="Times New Roman" w:cs="Times New Roman"/>
            <w:sz w:val="28"/>
            <w:szCs w:val="28"/>
          </w:rPr>
          <w:t>TTAC Online</w:t>
        </w:r>
      </w:hyperlink>
      <w:r w:rsidRPr="009937A8">
        <w:rPr>
          <w:rFonts w:ascii="Times New Roman" w:hAnsi="Times New Roman" w:cs="Times New Roman"/>
          <w:sz w:val="28"/>
          <w:szCs w:val="28"/>
        </w:rPr>
        <w:t>.</w:t>
      </w:r>
    </w:p>
    <w:p w14:paraId="42CFDD1A" w14:textId="509EAA05" w:rsidR="009937A8" w:rsidRPr="009937A8" w:rsidRDefault="009937A8" w:rsidP="009937A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9937A8">
        <w:rPr>
          <w:rFonts w:ascii="Times New Roman" w:hAnsi="Times New Roman" w:cs="Times New Roman"/>
          <w:sz w:val="28"/>
          <w:szCs w:val="28"/>
        </w:rPr>
        <w:t>Compiled by: Ratzlaff, J., Sekinger, M. &amp; Martin, C., 202</w:t>
      </w:r>
      <w:r w:rsidR="00601A78">
        <w:rPr>
          <w:rFonts w:ascii="Times New Roman" w:hAnsi="Times New Roman" w:cs="Times New Roman"/>
          <w:sz w:val="28"/>
          <w:szCs w:val="28"/>
        </w:rPr>
        <w:t>0</w:t>
      </w:r>
      <w:r w:rsidRPr="009937A8">
        <w:rPr>
          <w:rFonts w:ascii="Times New Roman" w:hAnsi="Times New Roman" w:cs="Times New Roman"/>
          <w:sz w:val="28"/>
          <w:szCs w:val="28"/>
        </w:rPr>
        <w:t xml:space="preserve"> (GMU TTAC)</w:t>
      </w:r>
    </w:p>
    <w:p w14:paraId="75BF3136" w14:textId="77777777" w:rsidR="009937A8" w:rsidRPr="009937A8" w:rsidRDefault="009937A8" w:rsidP="00C473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7A8" w:rsidRPr="009937A8" w:rsidSect="00A4226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B388" w14:textId="77777777" w:rsidR="006C5183" w:rsidRDefault="006C5183" w:rsidP="006C5183">
      <w:pPr>
        <w:spacing w:after="0" w:line="240" w:lineRule="auto"/>
      </w:pPr>
      <w:r>
        <w:separator/>
      </w:r>
    </w:p>
  </w:endnote>
  <w:endnote w:type="continuationSeparator" w:id="0">
    <w:p w14:paraId="5E92B5B8" w14:textId="77777777" w:rsidR="006C5183" w:rsidRDefault="006C5183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14536" w14:textId="77777777" w:rsidR="00C473C9" w:rsidRDefault="00C473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D5895" w14:textId="550D66D2" w:rsidR="009937A8" w:rsidRPr="00B739FC" w:rsidRDefault="001F528A" w:rsidP="009937A8">
    <w:pPr>
      <w:pStyle w:val="Footer"/>
      <w:rPr>
        <w:rFonts w:ascii="Times New Roman" w:hAnsi="Times New Roman" w:cs="Times New Roman"/>
      </w:rPr>
    </w:pPr>
    <w:r w:rsidRPr="00B739FC">
      <w:rPr>
        <w:rFonts w:ascii="Times New Roman" w:hAnsi="Times New Roman" w:cs="Times New Roman"/>
      </w:rPr>
      <w:t>HL</w:t>
    </w:r>
    <w:r w:rsidR="002369BA" w:rsidRPr="00B739FC">
      <w:rPr>
        <w:rFonts w:ascii="Times New Roman" w:hAnsi="Times New Roman" w:cs="Times New Roman"/>
      </w:rPr>
      <w:t>T</w:t>
    </w:r>
    <w:r w:rsidRPr="00B739FC">
      <w:rPr>
        <w:rFonts w:ascii="Times New Roman" w:hAnsi="Times New Roman" w:cs="Times New Roman"/>
      </w:rPr>
      <w:t xml:space="preserve"> </w:t>
    </w:r>
    <w:r w:rsidR="00E32282">
      <w:rPr>
        <w:rFonts w:ascii="Times New Roman" w:hAnsi="Times New Roman" w:cs="Times New Roman"/>
      </w:rPr>
      <w:t>6</w:t>
    </w:r>
    <w:r w:rsidRPr="00B739FC">
      <w:rPr>
        <w:rFonts w:ascii="Times New Roman" w:hAnsi="Times New Roman" w:cs="Times New Roman"/>
      </w:rPr>
      <w:t xml:space="preserve"> - </w:t>
    </w:r>
    <w:r w:rsidR="009937A8" w:rsidRPr="00B739FC">
      <w:rPr>
        <w:rFonts w:ascii="Times New Roman" w:hAnsi="Times New Roman" w:cs="Times New Roman"/>
      </w:rPr>
      <w:t>Compiled by: Ratzlaff, J., Sekinger, M. &amp; Martin, C. 202</w:t>
    </w:r>
    <w:r w:rsidR="00601A78">
      <w:rPr>
        <w:rFonts w:ascii="Times New Roman" w:hAnsi="Times New Roman" w:cs="Times New Roman"/>
      </w:rPr>
      <w:t>0</w:t>
    </w:r>
    <w:r w:rsidR="009937A8" w:rsidRPr="00B739FC">
      <w:rPr>
        <w:rFonts w:ascii="Times New Roman" w:hAnsi="Times New Roman" w:cs="Times New Roman"/>
      </w:rPr>
      <w:t xml:space="preserve"> (GMU TTAC)</w:t>
    </w:r>
  </w:p>
  <w:p w14:paraId="09A8E40A" w14:textId="77777777" w:rsidR="00C473C9" w:rsidRDefault="00C4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8783" w14:textId="77777777" w:rsidR="006C5183" w:rsidRDefault="006C5183" w:rsidP="006C5183">
      <w:pPr>
        <w:spacing w:after="0" w:line="240" w:lineRule="auto"/>
      </w:pPr>
      <w:r>
        <w:separator/>
      </w:r>
    </w:p>
  </w:footnote>
  <w:footnote w:type="continuationSeparator" w:id="0">
    <w:p w14:paraId="03F08DDB" w14:textId="77777777" w:rsidR="006C5183" w:rsidRDefault="006C5183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7F"/>
    <w:multiLevelType w:val="hybridMultilevel"/>
    <w:tmpl w:val="4C7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3C2"/>
    <w:multiLevelType w:val="hybridMultilevel"/>
    <w:tmpl w:val="909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665"/>
    <w:multiLevelType w:val="multilevel"/>
    <w:tmpl w:val="6C6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F6D7B"/>
    <w:multiLevelType w:val="hybridMultilevel"/>
    <w:tmpl w:val="A64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57"/>
    <w:multiLevelType w:val="hybridMultilevel"/>
    <w:tmpl w:val="43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387"/>
    <w:multiLevelType w:val="multilevel"/>
    <w:tmpl w:val="8DD4A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66731"/>
    <w:multiLevelType w:val="hybridMultilevel"/>
    <w:tmpl w:val="09D0B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928A4"/>
    <w:multiLevelType w:val="multilevel"/>
    <w:tmpl w:val="882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33EC5"/>
    <w:multiLevelType w:val="hybridMultilevel"/>
    <w:tmpl w:val="9AA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29F"/>
    <w:multiLevelType w:val="hybridMultilevel"/>
    <w:tmpl w:val="DF6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34E2F"/>
    <w:multiLevelType w:val="hybridMultilevel"/>
    <w:tmpl w:val="C46E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03B9"/>
    <w:multiLevelType w:val="hybridMultilevel"/>
    <w:tmpl w:val="01A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899"/>
    <w:multiLevelType w:val="multilevel"/>
    <w:tmpl w:val="13B20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30EB7"/>
    <w:multiLevelType w:val="multilevel"/>
    <w:tmpl w:val="7AD0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53F9A"/>
    <w:multiLevelType w:val="hybridMultilevel"/>
    <w:tmpl w:val="866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0821"/>
    <w:multiLevelType w:val="hybridMultilevel"/>
    <w:tmpl w:val="219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4243E"/>
    <w:multiLevelType w:val="hybridMultilevel"/>
    <w:tmpl w:val="470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6CAC"/>
    <w:multiLevelType w:val="multilevel"/>
    <w:tmpl w:val="BFBC0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629C6"/>
    <w:multiLevelType w:val="multilevel"/>
    <w:tmpl w:val="8B56F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A0A21"/>
    <w:multiLevelType w:val="multilevel"/>
    <w:tmpl w:val="84E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9"/>
  </w:num>
  <w:num w:numId="13">
    <w:abstractNumId w:val="17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3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C3AB8"/>
    <w:rsid w:val="0010508A"/>
    <w:rsid w:val="00151269"/>
    <w:rsid w:val="00153F9A"/>
    <w:rsid w:val="001F528A"/>
    <w:rsid w:val="002345BD"/>
    <w:rsid w:val="002369BA"/>
    <w:rsid w:val="002C12A0"/>
    <w:rsid w:val="00306C55"/>
    <w:rsid w:val="00317B58"/>
    <w:rsid w:val="003378FC"/>
    <w:rsid w:val="00380D0B"/>
    <w:rsid w:val="003C04A7"/>
    <w:rsid w:val="003C37CC"/>
    <w:rsid w:val="00470AA0"/>
    <w:rsid w:val="00482754"/>
    <w:rsid w:val="004E5F5E"/>
    <w:rsid w:val="00564316"/>
    <w:rsid w:val="00566BA1"/>
    <w:rsid w:val="00601A78"/>
    <w:rsid w:val="00601B0F"/>
    <w:rsid w:val="00667462"/>
    <w:rsid w:val="006C5183"/>
    <w:rsid w:val="007263B3"/>
    <w:rsid w:val="00751ECC"/>
    <w:rsid w:val="00791D91"/>
    <w:rsid w:val="00870B5D"/>
    <w:rsid w:val="009937A8"/>
    <w:rsid w:val="009A07E8"/>
    <w:rsid w:val="00A4226C"/>
    <w:rsid w:val="00A81979"/>
    <w:rsid w:val="00A93D26"/>
    <w:rsid w:val="00B71977"/>
    <w:rsid w:val="00B739FC"/>
    <w:rsid w:val="00C06087"/>
    <w:rsid w:val="00C473C9"/>
    <w:rsid w:val="00CB0CBF"/>
    <w:rsid w:val="00D11F6E"/>
    <w:rsid w:val="00DF4C47"/>
    <w:rsid w:val="00E32282"/>
    <w:rsid w:val="00E34C69"/>
    <w:rsid w:val="00E64ADC"/>
    <w:rsid w:val="00E84622"/>
    <w:rsid w:val="00E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0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1B0F"/>
  </w:style>
  <w:style w:type="character" w:customStyle="1" w:styleId="eop">
    <w:name w:val="eop"/>
    <w:basedOn w:val="DefaultParagraphFont"/>
    <w:rsid w:val="0060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2pNIFaEXeM" TargetMode="External"/><Relationship Id="rId18" Type="http://schemas.openxmlformats.org/officeDocument/2006/relationships/hyperlink" Target="https://iris.peabody.vanderbilt.edu/resources/high-leverage-practic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asycbm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zZXnVo9Hxo" TargetMode="External"/><Relationship Id="rId17" Type="http://schemas.openxmlformats.org/officeDocument/2006/relationships/hyperlink" Target="http://www.highleveragepractices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" TargetMode="External"/><Relationship Id="rId20" Type="http://schemas.openxmlformats.org/officeDocument/2006/relationships/hyperlink" Target="https://ies.ed.gov/ncee/ww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bi.missouri.edu/" TargetMode="External"/><Relationship Id="rId23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t2pNIFaEX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es.ed.gov/ncee/wwc/" TargetMode="External"/><Relationship Id="rId22" Type="http://schemas.openxmlformats.org/officeDocument/2006/relationships/hyperlink" Target="https://highleveragepractices.org/hlp-leadership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57f6c35-541a-4073-a2f6-49dc8be0127c"/>
    <ds:schemaRef ds:uri="http://purl.org/dc/elements/1.1/"/>
    <ds:schemaRef ds:uri="http://schemas.openxmlformats.org/package/2006/metadata/core-properties"/>
    <ds:schemaRef ds:uri="67ced3dd-177e-454b-b64a-ad68f0d994e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7A131-1D99-4785-AF88-DC9DF8B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Here’s What It Is:</vt:lpstr>
      <vt:lpstr>When Do I Use It?</vt:lpstr>
      <vt:lpstr>Here’s What It Looks Like:</vt:lpstr>
      <vt:lpstr>Resources to Extend Learning</vt:lpstr>
      <vt:lpstr>Here Are My Work Plans:</vt:lpstr>
      <vt:lpstr/>
      <vt:lpstr>Suggested Activities:</vt:lpstr>
      <vt:lpstr>HLP 6 In Action!</vt:lpstr>
      <vt:lpstr>    Teacher Checklist for Effective Instructional Decision Making</vt:lpstr>
      <vt:lpstr>        Directions: Review the components of the checklist below to use as a guideline t</vt:lpstr>
      <vt:lpstr>    References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2021-10-25T14:50:00Z</dcterms:created>
  <dcterms:modified xsi:type="dcterms:W3CDTF">2021-10-25T16:35:00Z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