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266A" w14:textId="77777777" w:rsidR="00ED7966" w:rsidRDefault="00772834">
      <w:pPr>
        <w:ind w:left="-180"/>
        <w:jc w:val="center"/>
      </w:pPr>
      <w:r>
        <w:rPr>
          <w:noProof/>
        </w:rPr>
        <w:drawing>
          <wp:inline distT="0" distB="0" distL="0" distR="0" wp14:anchorId="64586A9E" wp14:editId="2EFF1FF1">
            <wp:extent cx="6651265" cy="1470500"/>
            <wp:effectExtent l="0" t="0" r="0" b="0"/>
            <wp:docPr id="27" name="image1.png" descr="VDOE Region 4 Training and Technical Assistance Center, George Mason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DOE Region 4 Training and Technical Assistance Center, George Mason Universit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1265" cy="147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077538" w14:textId="77777777" w:rsidR="00ED7966" w:rsidRDefault="00ED7966">
      <w:pPr>
        <w:pStyle w:val="Heading1"/>
        <w:rPr>
          <w:rFonts w:ascii="Arial" w:eastAsia="Arial" w:hAnsi="Arial" w:cs="Arial"/>
          <w:b/>
          <w:color w:val="262626"/>
          <w:sz w:val="28"/>
          <w:szCs w:val="28"/>
        </w:rPr>
      </w:pPr>
    </w:p>
    <w:p w14:paraId="7803F68B" w14:textId="064FF185" w:rsidR="4BBD147E" w:rsidRDefault="4BBD147E" w:rsidP="1329FE74">
      <w:pPr>
        <w:pStyle w:val="Heading1"/>
        <w:spacing w:before="0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1329FE74">
        <w:rPr>
          <w:rFonts w:ascii="Arial" w:eastAsia="Arial" w:hAnsi="Arial" w:cs="Arial"/>
          <w:b/>
          <w:bCs/>
          <w:color w:val="000000" w:themeColor="text1"/>
        </w:rPr>
        <w:t>D</w:t>
      </w:r>
      <w:r w:rsidR="74CFCF11" w:rsidRPr="1329FE74">
        <w:rPr>
          <w:rFonts w:ascii="Arial" w:eastAsia="Arial" w:hAnsi="Arial" w:cs="Arial"/>
          <w:b/>
          <w:bCs/>
          <w:color w:val="000000" w:themeColor="text1"/>
        </w:rPr>
        <w:t>yslexia</w:t>
      </w:r>
      <w:r w:rsidRPr="1329FE74">
        <w:rPr>
          <w:rFonts w:ascii="Arial" w:eastAsia="Arial" w:hAnsi="Arial" w:cs="Arial"/>
          <w:b/>
          <w:bCs/>
          <w:color w:val="000000" w:themeColor="text1"/>
        </w:rPr>
        <w:t xml:space="preserve"> C</w:t>
      </w:r>
      <w:r w:rsidR="0D7E4E7D" w:rsidRPr="1329FE74">
        <w:rPr>
          <w:rFonts w:ascii="Arial" w:eastAsia="Arial" w:hAnsi="Arial" w:cs="Arial"/>
          <w:b/>
          <w:bCs/>
          <w:color w:val="000000" w:themeColor="text1"/>
        </w:rPr>
        <w:t>ommunity of Practice</w:t>
      </w:r>
    </w:p>
    <w:p w14:paraId="110CDDC0" w14:textId="5850441C" w:rsidR="77F69847" w:rsidRDefault="77F69847" w:rsidP="3CCB5AE1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3CCB5AE1">
        <w:rPr>
          <w:rFonts w:ascii="Arial" w:eastAsia="Arial" w:hAnsi="Arial" w:cs="Arial"/>
          <w:color w:val="000000" w:themeColor="text1"/>
          <w:sz w:val="32"/>
          <w:szCs w:val="32"/>
        </w:rPr>
        <w:t>Intensifying Reading Instruction to Align with Student Needs</w:t>
      </w:r>
    </w:p>
    <w:p w14:paraId="5CCF4ED8" w14:textId="77777777" w:rsidR="00772834" w:rsidRPr="00772834" w:rsidRDefault="00772834" w:rsidP="3CCB5AE1">
      <w:pPr>
        <w:rPr>
          <w:rFonts w:ascii="Arial" w:eastAsia="Arial" w:hAnsi="Arial" w:cs="Arial"/>
          <w:sz w:val="32"/>
          <w:szCs w:val="32"/>
        </w:rPr>
      </w:pPr>
    </w:p>
    <w:p w14:paraId="64BA3C95" w14:textId="20397D5F" w:rsidR="00ED7966" w:rsidRDefault="00772834" w:rsidP="3CCB5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 w:rsidRPr="3CCB5AE1">
        <w:rPr>
          <w:rStyle w:val="Heading2Char"/>
          <w:rFonts w:ascii="Arial" w:eastAsia="Arial" w:hAnsi="Arial" w:cs="Arial"/>
          <w:sz w:val="28"/>
          <w:szCs w:val="28"/>
        </w:rPr>
        <w:t>Intended Audience:</w:t>
      </w:r>
      <w:r w:rsidRPr="3CCB5AE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3CCB5AE1">
        <w:rPr>
          <w:rFonts w:ascii="Arial" w:eastAsia="Arial" w:hAnsi="Arial" w:cs="Arial"/>
          <w:color w:val="000000" w:themeColor="text1"/>
          <w:sz w:val="28"/>
          <w:szCs w:val="28"/>
        </w:rPr>
        <w:t>Region 4 D</w:t>
      </w:r>
      <w:r w:rsidR="7C27E88D" w:rsidRPr="3CCB5AE1">
        <w:rPr>
          <w:rFonts w:ascii="Arial" w:eastAsia="Arial" w:hAnsi="Arial" w:cs="Arial"/>
          <w:color w:val="000000" w:themeColor="text1"/>
          <w:sz w:val="28"/>
          <w:szCs w:val="28"/>
        </w:rPr>
        <w:t>yslexia Advisors</w:t>
      </w:r>
      <w:r w:rsidRPr="3CCB5AE1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57B31E28" w14:textId="77777777" w:rsidR="00ED7966" w:rsidRDefault="00772834" w:rsidP="3CCB5AE1">
      <w:pPr>
        <w:pStyle w:val="Heading2"/>
        <w:rPr>
          <w:rFonts w:ascii="Arial" w:eastAsia="Arial" w:hAnsi="Arial" w:cs="Arial"/>
          <w:sz w:val="28"/>
          <w:szCs w:val="28"/>
        </w:rPr>
      </w:pPr>
      <w:r w:rsidRPr="3CCB5AE1">
        <w:rPr>
          <w:rFonts w:ascii="Arial" w:eastAsia="Arial" w:hAnsi="Arial" w:cs="Arial"/>
          <w:sz w:val="28"/>
          <w:szCs w:val="28"/>
        </w:rPr>
        <w:t>Learning Intentions:</w:t>
      </w:r>
    </w:p>
    <w:p w14:paraId="1E897D0D" w14:textId="69DC7A32" w:rsidR="57628361" w:rsidRDefault="57628361" w:rsidP="3CCB5AE1">
      <w:pPr>
        <w:spacing w:before="280" w:after="280" w:line="240" w:lineRule="auto"/>
        <w:ind w:left="450" w:firstLine="720"/>
        <w:rPr>
          <w:rFonts w:ascii="Arial" w:eastAsia="Arial" w:hAnsi="Arial" w:cs="Arial"/>
          <w:b/>
          <w:bCs/>
          <w:color w:val="202124"/>
          <w:sz w:val="28"/>
          <w:szCs w:val="28"/>
          <w:u w:val="single"/>
        </w:rPr>
      </w:pPr>
      <w:r w:rsidRPr="3CCB5AE1">
        <w:rPr>
          <w:rFonts w:ascii="Arial" w:eastAsia="Arial" w:hAnsi="Arial" w:cs="Arial"/>
          <w:b/>
          <w:bCs/>
          <w:color w:val="202124"/>
          <w:sz w:val="28"/>
          <w:szCs w:val="28"/>
          <w:u w:val="single"/>
        </w:rPr>
        <w:t>After this presentation, participants will be able to:</w:t>
      </w:r>
    </w:p>
    <w:p w14:paraId="5D2A6B7F" w14:textId="2F3047F4" w:rsidR="57628361" w:rsidRDefault="57628361" w:rsidP="3CCB5AE1">
      <w:pPr>
        <w:pStyle w:val="ListParagraph"/>
        <w:numPr>
          <w:ilvl w:val="0"/>
          <w:numId w:val="1"/>
        </w:numPr>
        <w:spacing w:before="240" w:after="0"/>
        <w:ind w:left="1620" w:hanging="450"/>
        <w:rPr>
          <w:rFonts w:ascii="Arial" w:eastAsia="Arial" w:hAnsi="Arial" w:cs="Arial"/>
          <w:color w:val="202124"/>
          <w:sz w:val="28"/>
          <w:szCs w:val="28"/>
        </w:rPr>
      </w:pPr>
      <w:r w:rsidRPr="3CCB5AE1">
        <w:rPr>
          <w:rFonts w:ascii="Arial" w:eastAsia="Arial" w:hAnsi="Arial" w:cs="Arial"/>
          <w:color w:val="202124"/>
          <w:sz w:val="28"/>
          <w:szCs w:val="28"/>
        </w:rPr>
        <w:t>Better consider the variation of reading related disabilities according to comprehensive evaluation for special education.</w:t>
      </w:r>
    </w:p>
    <w:p w14:paraId="58B1FCCB" w14:textId="792D83AA" w:rsidR="57628361" w:rsidRDefault="57628361" w:rsidP="3CCB5AE1">
      <w:pPr>
        <w:pStyle w:val="ListParagraph"/>
        <w:numPr>
          <w:ilvl w:val="0"/>
          <w:numId w:val="1"/>
        </w:numPr>
        <w:spacing w:before="240" w:after="0"/>
        <w:ind w:left="1620" w:hanging="450"/>
        <w:rPr>
          <w:rFonts w:ascii="Arial" w:eastAsia="Arial" w:hAnsi="Arial" w:cs="Arial"/>
          <w:color w:val="202124"/>
          <w:sz w:val="28"/>
          <w:szCs w:val="28"/>
        </w:rPr>
      </w:pPr>
      <w:r w:rsidRPr="3CCB5AE1">
        <w:rPr>
          <w:rFonts w:ascii="Arial" w:eastAsia="Arial" w:hAnsi="Arial" w:cs="Arial"/>
          <w:color w:val="202124"/>
          <w:sz w:val="28"/>
          <w:szCs w:val="28"/>
        </w:rPr>
        <w:t>Develop a clearer understanding of what kind of instructional approach best serve</w:t>
      </w:r>
      <w:r w:rsidR="56E9B74C" w:rsidRPr="3CCB5AE1">
        <w:rPr>
          <w:rFonts w:ascii="Arial" w:eastAsia="Arial" w:hAnsi="Arial" w:cs="Arial"/>
          <w:color w:val="202124"/>
          <w:sz w:val="28"/>
          <w:szCs w:val="28"/>
        </w:rPr>
        <w:t>s</w:t>
      </w:r>
      <w:r w:rsidRPr="3CCB5AE1">
        <w:rPr>
          <w:rFonts w:ascii="Arial" w:eastAsia="Arial" w:hAnsi="Arial" w:cs="Arial"/>
          <w:color w:val="202124"/>
          <w:sz w:val="28"/>
          <w:szCs w:val="28"/>
        </w:rPr>
        <w:t xml:space="preserve"> a student based on the nature of their disability.</w:t>
      </w:r>
    </w:p>
    <w:p w14:paraId="677BDF9E" w14:textId="2EF70211" w:rsidR="57628361" w:rsidRDefault="57628361" w:rsidP="3CCB5AE1">
      <w:pPr>
        <w:pStyle w:val="ListParagraph"/>
        <w:numPr>
          <w:ilvl w:val="0"/>
          <w:numId w:val="1"/>
        </w:numPr>
        <w:spacing w:before="240" w:after="240"/>
        <w:ind w:left="1620" w:hanging="450"/>
        <w:rPr>
          <w:rFonts w:ascii="Arial" w:eastAsia="Arial" w:hAnsi="Arial" w:cs="Arial"/>
          <w:color w:val="202124"/>
          <w:sz w:val="28"/>
          <w:szCs w:val="28"/>
        </w:rPr>
      </w:pPr>
      <w:r w:rsidRPr="3CCB5AE1">
        <w:rPr>
          <w:rFonts w:ascii="Arial" w:eastAsia="Arial" w:hAnsi="Arial" w:cs="Arial"/>
          <w:color w:val="202124"/>
          <w:sz w:val="28"/>
          <w:szCs w:val="28"/>
        </w:rPr>
        <w:t>Begin to assess the approved programs for their alignment to meeting varied student needs.</w:t>
      </w:r>
    </w:p>
    <w:p w14:paraId="6F0D9B66" w14:textId="73430BF5" w:rsidR="57628361" w:rsidRDefault="57628361" w:rsidP="3CCB5AE1">
      <w:pPr>
        <w:pStyle w:val="ListParagraph"/>
        <w:numPr>
          <w:ilvl w:val="0"/>
          <w:numId w:val="1"/>
        </w:numPr>
        <w:spacing w:before="240" w:after="240"/>
        <w:ind w:left="1620" w:hanging="450"/>
        <w:rPr>
          <w:rFonts w:ascii="Arial" w:eastAsia="Arial" w:hAnsi="Arial" w:cs="Arial"/>
          <w:color w:val="202124"/>
          <w:sz w:val="28"/>
          <w:szCs w:val="28"/>
        </w:rPr>
      </w:pPr>
      <w:r w:rsidRPr="3CCB5AE1">
        <w:rPr>
          <w:rFonts w:ascii="Arial" w:eastAsia="Arial" w:hAnsi="Arial" w:cs="Arial"/>
          <w:color w:val="202124"/>
          <w:sz w:val="28"/>
          <w:szCs w:val="28"/>
        </w:rPr>
        <w:t>Practice outlining specially designed instruction to aligned to student need profiles.</w:t>
      </w:r>
    </w:p>
    <w:p w14:paraId="1AED17DD" w14:textId="474DEE65" w:rsidR="00772834" w:rsidRDefault="00772834" w:rsidP="3CCB5AE1">
      <w:pPr>
        <w:pStyle w:val="Heading2"/>
        <w:rPr>
          <w:rFonts w:ascii="Arial" w:eastAsia="Arial" w:hAnsi="Arial" w:cs="Arial"/>
          <w:color w:val="000000" w:themeColor="text1"/>
          <w:sz w:val="28"/>
          <w:szCs w:val="28"/>
        </w:rPr>
      </w:pPr>
      <w:r w:rsidRPr="3CCB5AE1">
        <w:rPr>
          <w:rFonts w:ascii="Arial" w:eastAsia="Arial" w:hAnsi="Arial" w:cs="Arial"/>
          <w:sz w:val="28"/>
          <w:szCs w:val="28"/>
        </w:rPr>
        <w:t>Presenter:</w:t>
      </w:r>
      <w:r w:rsidRPr="3CCB5AE1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5D657C11" w14:textId="1DAC5945" w:rsidR="00ED7966" w:rsidRDefault="3A8F4DBC" w:rsidP="3CCB5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Arial" w:eastAsia="Arial" w:hAnsi="Arial" w:cs="Arial"/>
          <w:color w:val="000000"/>
          <w:sz w:val="28"/>
          <w:szCs w:val="28"/>
        </w:rPr>
      </w:pPr>
      <w:r w:rsidRPr="3CCB5AE1">
        <w:rPr>
          <w:rFonts w:ascii="Arial" w:eastAsia="Arial" w:hAnsi="Arial" w:cs="Arial"/>
          <w:color w:val="000000" w:themeColor="text1"/>
          <w:sz w:val="28"/>
          <w:szCs w:val="28"/>
        </w:rPr>
        <w:t>Jennife</w:t>
      </w:r>
      <w:r w:rsidR="00772834" w:rsidRPr="3CCB5AE1">
        <w:rPr>
          <w:rFonts w:ascii="Arial" w:eastAsia="Arial" w:hAnsi="Arial" w:cs="Arial"/>
          <w:color w:val="000000" w:themeColor="text1"/>
          <w:sz w:val="28"/>
          <w:szCs w:val="28"/>
        </w:rPr>
        <w:t>r</w:t>
      </w:r>
      <w:r w:rsidR="7991BDC8" w:rsidRPr="3CCB5AE1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7991BDC8" w:rsidRPr="3CCB5AE1">
        <w:rPr>
          <w:rFonts w:ascii="Arial" w:eastAsia="Arial" w:hAnsi="Arial" w:cs="Arial"/>
          <w:color w:val="000000" w:themeColor="text1"/>
          <w:sz w:val="28"/>
          <w:szCs w:val="28"/>
        </w:rPr>
        <w:t>Sassano</w:t>
      </w:r>
      <w:proofErr w:type="spellEnd"/>
      <w:r w:rsidR="7991BDC8" w:rsidRPr="3CCB5AE1">
        <w:rPr>
          <w:rFonts w:ascii="Arial" w:eastAsia="Arial" w:hAnsi="Arial" w:cs="Arial"/>
          <w:color w:val="000000" w:themeColor="text1"/>
          <w:sz w:val="28"/>
          <w:szCs w:val="28"/>
        </w:rPr>
        <w:t>, Co-Director</w:t>
      </w:r>
      <w:r w:rsidR="00772834" w:rsidRPr="3CCB5AE1">
        <w:rPr>
          <w:rFonts w:ascii="Arial" w:eastAsia="Arial" w:hAnsi="Arial" w:cs="Arial"/>
          <w:color w:val="000000" w:themeColor="text1"/>
          <w:sz w:val="28"/>
          <w:szCs w:val="28"/>
        </w:rPr>
        <w:t>, TTAC GMU </w:t>
      </w:r>
    </w:p>
    <w:p w14:paraId="2405CDED" w14:textId="52747304" w:rsidR="56DEDF47" w:rsidRDefault="56DEDF47" w:rsidP="56DEDF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2F53CF7F" w14:textId="1F8DFCCD" w:rsidR="407A0C18" w:rsidRDefault="407A0C18" w:rsidP="3CCB5AE1">
      <w:pPr>
        <w:pStyle w:val="Heading2"/>
        <w:rPr>
          <w:rFonts w:ascii="Arial" w:eastAsia="Arial" w:hAnsi="Arial" w:cs="Arial"/>
          <w:sz w:val="28"/>
          <w:szCs w:val="28"/>
        </w:rPr>
      </w:pPr>
      <w:r w:rsidRPr="3CCB5AE1">
        <w:rPr>
          <w:rFonts w:ascii="Arial" w:eastAsia="Arial" w:hAnsi="Arial" w:cs="Arial"/>
          <w:sz w:val="28"/>
          <w:szCs w:val="28"/>
        </w:rPr>
        <w:t>E</w:t>
      </w:r>
      <w:r w:rsidR="11D29341" w:rsidRPr="3CCB5AE1">
        <w:rPr>
          <w:rFonts w:ascii="Arial" w:eastAsia="Arial" w:hAnsi="Arial" w:cs="Arial"/>
          <w:sz w:val="28"/>
          <w:szCs w:val="28"/>
        </w:rPr>
        <w:t>vent Details:</w:t>
      </w:r>
    </w:p>
    <w:p w14:paraId="48E231BF" w14:textId="5B9166CD" w:rsidR="407A0C18" w:rsidRDefault="407A0C18" w:rsidP="3CCB5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Arial" w:eastAsia="Arial" w:hAnsi="Arial" w:cs="Arial"/>
          <w:color w:val="000000" w:themeColor="text1"/>
          <w:sz w:val="28"/>
          <w:szCs w:val="28"/>
        </w:rPr>
      </w:pPr>
      <w:r w:rsidRPr="3CCB5AE1">
        <w:rPr>
          <w:rFonts w:ascii="Arial" w:eastAsia="Arial" w:hAnsi="Arial" w:cs="Arial"/>
          <w:color w:val="000000" w:themeColor="text1"/>
          <w:sz w:val="28"/>
          <w:szCs w:val="28"/>
        </w:rPr>
        <w:t>3:00pm-4:30pm Tuesday, February 4, 202</w:t>
      </w:r>
      <w:r w:rsidR="333F41F0" w:rsidRPr="3CCB5AE1">
        <w:rPr>
          <w:rFonts w:ascii="Arial" w:eastAsia="Arial" w:hAnsi="Arial" w:cs="Arial"/>
          <w:color w:val="000000" w:themeColor="text1"/>
          <w:sz w:val="28"/>
          <w:szCs w:val="28"/>
        </w:rPr>
        <w:t>5</w:t>
      </w:r>
    </w:p>
    <w:p w14:paraId="3CB41A0E" w14:textId="7CE6DFDF" w:rsidR="00ED7966" w:rsidRDefault="00ED7966" w:rsidP="3CCB5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ED7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9CD30" w14:textId="77777777" w:rsidR="00B75175" w:rsidRDefault="00B75175">
      <w:pPr>
        <w:spacing w:after="0" w:line="240" w:lineRule="auto"/>
      </w:pPr>
      <w:r>
        <w:separator/>
      </w:r>
    </w:p>
  </w:endnote>
  <w:endnote w:type="continuationSeparator" w:id="0">
    <w:p w14:paraId="77E58B9B" w14:textId="77777777" w:rsidR="00B75175" w:rsidRDefault="00B7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ABB9" w14:textId="77777777" w:rsidR="000143D7" w:rsidRDefault="00014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63B6" w14:textId="77777777" w:rsidR="00ED7966" w:rsidRDefault="007728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F69F945" wp14:editId="3A2A03E1">
          <wp:extent cx="6858000" cy="348615"/>
          <wp:effectExtent l="0" t="0" r="0" b="0"/>
          <wp:docPr id="28" name="image2.jpg" descr="Virginia Department of Education Training &amp; Technical Assistance Center at George Mason University, https://ttac.gmu.e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g" descr="Virginia Department of Education Training &amp; Technical Assistance Center at George Mason University, https://ttac.gmu.e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348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B2ED" w14:textId="77777777" w:rsidR="000143D7" w:rsidRDefault="00014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1BFE6" w14:textId="77777777" w:rsidR="00B75175" w:rsidRDefault="00B75175">
      <w:pPr>
        <w:spacing w:after="0" w:line="240" w:lineRule="auto"/>
      </w:pPr>
      <w:r>
        <w:separator/>
      </w:r>
    </w:p>
  </w:footnote>
  <w:footnote w:type="continuationSeparator" w:id="0">
    <w:p w14:paraId="3001EA78" w14:textId="77777777" w:rsidR="00B75175" w:rsidRDefault="00B7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43A7" w14:textId="77777777" w:rsidR="000143D7" w:rsidRDefault="00014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ECBE" w14:textId="77777777" w:rsidR="000143D7" w:rsidRDefault="00014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4B2B7" w14:textId="77777777" w:rsidR="000143D7" w:rsidRDefault="00014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E88"/>
    <w:multiLevelType w:val="hybridMultilevel"/>
    <w:tmpl w:val="56569ADE"/>
    <w:lvl w:ilvl="0" w:tplc="DFA0A662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75D8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CE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0E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CA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6F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42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E8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A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350D"/>
    <w:multiLevelType w:val="hybridMultilevel"/>
    <w:tmpl w:val="BADC2AE8"/>
    <w:lvl w:ilvl="0" w:tplc="8B86F90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BB8E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46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AC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A6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82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03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EE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04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4C99"/>
    <w:multiLevelType w:val="hybridMultilevel"/>
    <w:tmpl w:val="E264D38E"/>
    <w:lvl w:ilvl="0" w:tplc="9E1AF9B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81644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4D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07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02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0F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45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47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4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E77EA"/>
    <w:multiLevelType w:val="multilevel"/>
    <w:tmpl w:val="41F013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C40F74"/>
    <w:multiLevelType w:val="hybridMultilevel"/>
    <w:tmpl w:val="7EA287B4"/>
    <w:lvl w:ilvl="0" w:tplc="97004C6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860CE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A3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E6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A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AC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5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82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28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5AE33"/>
    <w:multiLevelType w:val="hybridMultilevel"/>
    <w:tmpl w:val="1250E5D2"/>
    <w:lvl w:ilvl="0" w:tplc="31E2F86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34F05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68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E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A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CF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05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AA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8E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AE405"/>
    <w:multiLevelType w:val="hybridMultilevel"/>
    <w:tmpl w:val="DD688C76"/>
    <w:lvl w:ilvl="0" w:tplc="F19ED4EC">
      <w:start w:val="1"/>
      <w:numFmt w:val="decimal"/>
      <w:lvlText w:val="%1."/>
      <w:lvlJc w:val="left"/>
      <w:pPr>
        <w:ind w:left="720" w:hanging="360"/>
      </w:pPr>
    </w:lvl>
    <w:lvl w:ilvl="1" w:tplc="111E0D66">
      <w:start w:val="1"/>
      <w:numFmt w:val="lowerLetter"/>
      <w:lvlText w:val="%2."/>
      <w:lvlJc w:val="left"/>
      <w:pPr>
        <w:ind w:left="1440" w:hanging="360"/>
      </w:pPr>
    </w:lvl>
    <w:lvl w:ilvl="2" w:tplc="879285AA">
      <w:start w:val="1"/>
      <w:numFmt w:val="lowerRoman"/>
      <w:lvlText w:val="%3."/>
      <w:lvlJc w:val="right"/>
      <w:pPr>
        <w:ind w:left="2160" w:hanging="180"/>
      </w:pPr>
    </w:lvl>
    <w:lvl w:ilvl="3" w:tplc="57AAB0F2">
      <w:start w:val="1"/>
      <w:numFmt w:val="decimal"/>
      <w:lvlText w:val="%4."/>
      <w:lvlJc w:val="left"/>
      <w:pPr>
        <w:ind w:left="2880" w:hanging="360"/>
      </w:pPr>
    </w:lvl>
    <w:lvl w:ilvl="4" w:tplc="B936D90E">
      <w:start w:val="1"/>
      <w:numFmt w:val="lowerLetter"/>
      <w:lvlText w:val="%5."/>
      <w:lvlJc w:val="left"/>
      <w:pPr>
        <w:ind w:left="3600" w:hanging="360"/>
      </w:pPr>
    </w:lvl>
    <w:lvl w:ilvl="5" w:tplc="848C7908">
      <w:start w:val="1"/>
      <w:numFmt w:val="lowerRoman"/>
      <w:lvlText w:val="%6."/>
      <w:lvlJc w:val="right"/>
      <w:pPr>
        <w:ind w:left="4320" w:hanging="180"/>
      </w:pPr>
    </w:lvl>
    <w:lvl w:ilvl="6" w:tplc="AE384CF0">
      <w:start w:val="1"/>
      <w:numFmt w:val="decimal"/>
      <w:lvlText w:val="%7."/>
      <w:lvlJc w:val="left"/>
      <w:pPr>
        <w:ind w:left="5040" w:hanging="360"/>
      </w:pPr>
    </w:lvl>
    <w:lvl w:ilvl="7" w:tplc="0DD4CDDC">
      <w:start w:val="1"/>
      <w:numFmt w:val="lowerLetter"/>
      <w:lvlText w:val="%8."/>
      <w:lvlJc w:val="left"/>
      <w:pPr>
        <w:ind w:left="5760" w:hanging="360"/>
      </w:pPr>
    </w:lvl>
    <w:lvl w:ilvl="8" w:tplc="1A3CD5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E4E5F"/>
    <w:multiLevelType w:val="multilevel"/>
    <w:tmpl w:val="D05A9D6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365061932">
    <w:abstractNumId w:val="6"/>
  </w:num>
  <w:num w:numId="2" w16cid:durableId="1565067705">
    <w:abstractNumId w:val="4"/>
  </w:num>
  <w:num w:numId="3" w16cid:durableId="262150352">
    <w:abstractNumId w:val="5"/>
  </w:num>
  <w:num w:numId="4" w16cid:durableId="391731892">
    <w:abstractNumId w:val="0"/>
  </w:num>
  <w:num w:numId="5" w16cid:durableId="140781103">
    <w:abstractNumId w:val="1"/>
  </w:num>
  <w:num w:numId="6" w16cid:durableId="1701541904">
    <w:abstractNumId w:val="2"/>
  </w:num>
  <w:num w:numId="7" w16cid:durableId="864947176">
    <w:abstractNumId w:val="3"/>
  </w:num>
  <w:num w:numId="8" w16cid:durableId="1282373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66"/>
    <w:rsid w:val="000143D7"/>
    <w:rsid w:val="000A50AA"/>
    <w:rsid w:val="001C7ED8"/>
    <w:rsid w:val="004A4EE3"/>
    <w:rsid w:val="00772834"/>
    <w:rsid w:val="00A22040"/>
    <w:rsid w:val="00B75175"/>
    <w:rsid w:val="00D0341D"/>
    <w:rsid w:val="00E42C4C"/>
    <w:rsid w:val="00ED7966"/>
    <w:rsid w:val="00FF2840"/>
    <w:rsid w:val="07F004FF"/>
    <w:rsid w:val="09A3A0D0"/>
    <w:rsid w:val="0D7E4E7D"/>
    <w:rsid w:val="0ECE4777"/>
    <w:rsid w:val="0ED87BDA"/>
    <w:rsid w:val="0EFE06A7"/>
    <w:rsid w:val="10423074"/>
    <w:rsid w:val="1159C9E7"/>
    <w:rsid w:val="11D29341"/>
    <w:rsid w:val="1329FE74"/>
    <w:rsid w:val="166C22A3"/>
    <w:rsid w:val="17906B6A"/>
    <w:rsid w:val="1A5B3CFD"/>
    <w:rsid w:val="1C8B5923"/>
    <w:rsid w:val="1E9F5B14"/>
    <w:rsid w:val="2093AC82"/>
    <w:rsid w:val="216D8285"/>
    <w:rsid w:val="22302258"/>
    <w:rsid w:val="2445C06A"/>
    <w:rsid w:val="2838305C"/>
    <w:rsid w:val="2AD2139C"/>
    <w:rsid w:val="2DC1C7E8"/>
    <w:rsid w:val="333F41F0"/>
    <w:rsid w:val="35382B9C"/>
    <w:rsid w:val="357D3D0B"/>
    <w:rsid w:val="3697CA7D"/>
    <w:rsid w:val="373E6130"/>
    <w:rsid w:val="3829EFD7"/>
    <w:rsid w:val="3A8F4DBC"/>
    <w:rsid w:val="3CCB5AE1"/>
    <w:rsid w:val="3E042F87"/>
    <w:rsid w:val="3E7DC5B8"/>
    <w:rsid w:val="3FF411F9"/>
    <w:rsid w:val="407A0C18"/>
    <w:rsid w:val="43497D55"/>
    <w:rsid w:val="46D6FCD2"/>
    <w:rsid w:val="4BBD147E"/>
    <w:rsid w:val="4BE3280C"/>
    <w:rsid w:val="5176039E"/>
    <w:rsid w:val="533B2B16"/>
    <w:rsid w:val="56064C0A"/>
    <w:rsid w:val="56DEDF47"/>
    <w:rsid w:val="56E9B74C"/>
    <w:rsid w:val="57628361"/>
    <w:rsid w:val="5B454037"/>
    <w:rsid w:val="5D69F058"/>
    <w:rsid w:val="5D8161A5"/>
    <w:rsid w:val="5DC13684"/>
    <w:rsid w:val="607DE750"/>
    <w:rsid w:val="61688F6F"/>
    <w:rsid w:val="642638D9"/>
    <w:rsid w:val="67580EDF"/>
    <w:rsid w:val="6761BE1C"/>
    <w:rsid w:val="67B9213C"/>
    <w:rsid w:val="67CD97BF"/>
    <w:rsid w:val="6C3B165D"/>
    <w:rsid w:val="6DF807BD"/>
    <w:rsid w:val="6EBB8CD5"/>
    <w:rsid w:val="70878167"/>
    <w:rsid w:val="71374177"/>
    <w:rsid w:val="719D5A55"/>
    <w:rsid w:val="71BDB0F4"/>
    <w:rsid w:val="73CD07A5"/>
    <w:rsid w:val="73D10DB6"/>
    <w:rsid w:val="74CFCF11"/>
    <w:rsid w:val="7680784A"/>
    <w:rsid w:val="770D2328"/>
    <w:rsid w:val="77F69847"/>
    <w:rsid w:val="7991BDC8"/>
    <w:rsid w:val="7C27E88D"/>
    <w:rsid w:val="7E0A099B"/>
    <w:rsid w:val="7EBF94CE"/>
    <w:rsid w:val="7FE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68CAE"/>
  <w15:docId w15:val="{BF210EFA-518B-4F62-B462-835F6F34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E97683"/>
    <w:pPr>
      <w:ind w:left="720"/>
      <w:textAlignment w:val="baseline"/>
      <w:outlineLvl w:val="1"/>
    </w:pPr>
    <w:rPr>
      <w:rFonts w:ascii="Verdana" w:hAnsi="Verdana"/>
      <w:b/>
      <w:color w:val="262626" w:themeColor="text1" w:themeTint="D9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2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093F"/>
  </w:style>
  <w:style w:type="character" w:customStyle="1" w:styleId="eop">
    <w:name w:val="eop"/>
    <w:basedOn w:val="DefaultParagraphFont"/>
    <w:rsid w:val="0052093F"/>
  </w:style>
  <w:style w:type="character" w:customStyle="1" w:styleId="Heading1Char">
    <w:name w:val="Heading 1 Char"/>
    <w:basedOn w:val="DefaultParagraphFont"/>
    <w:link w:val="Heading1"/>
    <w:uiPriority w:val="9"/>
    <w:rsid w:val="00E97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76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7683"/>
    <w:rPr>
      <w:rFonts w:ascii="Verdana" w:eastAsia="Times New Roman" w:hAnsi="Verdana" w:cs="Times New Roman"/>
      <w:b/>
      <w:color w:val="262626" w:themeColor="text1" w:themeTint="D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9F1"/>
  </w:style>
  <w:style w:type="paragraph" w:styleId="Footer">
    <w:name w:val="footer"/>
    <w:basedOn w:val="Normal"/>
    <w:link w:val="FooterChar"/>
    <w:uiPriority w:val="99"/>
    <w:unhideWhenUsed/>
    <w:rsid w:val="00A3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9F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tINmhzxB52l8Y96SbNgM/++eQ==">CgMxLjA4AHIhMUlNdjdhRE0tX3ZBejI2bkNoakxzZmJIb1pUZDd4SHB3</go:docsCustomData>
</go:gDocsCustomXmlDataStorage>
</file>

<file path=customXml/itemProps1.xml><?xml version="1.0" encoding="utf-8"?>
<ds:datastoreItem xmlns:ds="http://schemas.openxmlformats.org/officeDocument/2006/customXml" ds:itemID="{BA50D925-27AF-4AC1-BC96-BAC6B20AC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  Talbert</dc:creator>
  <cp:lastModifiedBy>Megan D Thompson</cp:lastModifiedBy>
  <cp:revision>2</cp:revision>
  <dcterms:created xsi:type="dcterms:W3CDTF">2024-12-20T20:41:00Z</dcterms:created>
  <dcterms:modified xsi:type="dcterms:W3CDTF">2024-12-20T20:41:00Z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</Properties>
</file>