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ABFB" w14:textId="2EC08132" w:rsidR="00252EF2" w:rsidRDefault="00252EF2" w:rsidP="007929F3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2A2919CE" wp14:editId="2E165241">
            <wp:extent cx="6858000" cy="605788"/>
            <wp:effectExtent l="0" t="0" r="0" b="4445"/>
            <wp:docPr id="5" name="Picture 5" descr="VDOE Region 4 -Training and Technical Assistance Center, George Mason University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eader- VOE Region 4 -Training and Technical Assistance Center - George Mason University  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B3234" w14:textId="48FF8955" w:rsidR="007929F3" w:rsidRPr="002E2AD0" w:rsidRDefault="005000A4" w:rsidP="00252EF2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E2AD0">
        <w:rPr>
          <w:rFonts w:ascii="Arial" w:hAnsi="Arial" w:cs="Arial"/>
          <w:b/>
          <w:bCs/>
          <w:color w:val="auto"/>
          <w:sz w:val="24"/>
          <w:szCs w:val="24"/>
        </w:rPr>
        <w:t xml:space="preserve">Cognitive </w:t>
      </w:r>
      <w:r w:rsidR="00B1107F" w:rsidRPr="002E2AD0">
        <w:rPr>
          <w:rFonts w:ascii="Arial" w:hAnsi="Arial" w:cs="Arial"/>
          <w:b/>
          <w:bCs/>
          <w:color w:val="auto"/>
          <w:sz w:val="24"/>
          <w:szCs w:val="24"/>
        </w:rPr>
        <w:t xml:space="preserve">Functioning </w:t>
      </w:r>
      <w:r w:rsidRPr="002E2AD0">
        <w:rPr>
          <w:rFonts w:ascii="Arial" w:hAnsi="Arial" w:cs="Arial"/>
          <w:b/>
          <w:bCs/>
          <w:color w:val="auto"/>
          <w:sz w:val="24"/>
          <w:szCs w:val="24"/>
        </w:rPr>
        <w:t xml:space="preserve">&amp; </w:t>
      </w:r>
      <w:r w:rsidR="007929F3" w:rsidRPr="002E2AD0">
        <w:rPr>
          <w:rFonts w:ascii="Arial" w:hAnsi="Arial" w:cs="Arial"/>
          <w:b/>
          <w:bCs/>
          <w:color w:val="auto"/>
          <w:sz w:val="24"/>
          <w:szCs w:val="24"/>
        </w:rPr>
        <w:t xml:space="preserve">Psychological Processing </w:t>
      </w:r>
      <w:r w:rsidR="001614E6" w:rsidRPr="002E2AD0">
        <w:rPr>
          <w:rFonts w:ascii="Arial" w:hAnsi="Arial" w:cs="Arial"/>
          <w:b/>
          <w:bCs/>
          <w:color w:val="auto"/>
          <w:sz w:val="24"/>
          <w:szCs w:val="24"/>
        </w:rPr>
        <w:t>Guide</w:t>
      </w:r>
    </w:p>
    <w:p w14:paraId="2F250785" w14:textId="063A250B" w:rsidR="009A13D4" w:rsidRPr="002E2AD0" w:rsidRDefault="001614E6" w:rsidP="009A13D4">
      <w:pPr>
        <w:spacing w:line="240" w:lineRule="auto"/>
        <w:rPr>
          <w:rFonts w:ascii="Arial" w:eastAsia="Calibri" w:hAnsi="Arial" w:cs="Arial"/>
        </w:rPr>
      </w:pPr>
      <w:r w:rsidRPr="002E2AD0">
        <w:rPr>
          <w:rFonts w:ascii="Arial" w:eastAsia="Calibri" w:hAnsi="Arial" w:cs="Arial"/>
        </w:rPr>
        <w:t xml:space="preserve">This resource serves as a guide to better understand how a student’s disability </w:t>
      </w:r>
      <w:r w:rsidR="00187D65" w:rsidRPr="002E2AD0">
        <w:rPr>
          <w:rFonts w:ascii="Arial" w:eastAsia="Calibri" w:hAnsi="Arial" w:cs="Arial"/>
        </w:rPr>
        <w:t>affects</w:t>
      </w:r>
      <w:r w:rsidRPr="002E2AD0">
        <w:rPr>
          <w:rFonts w:ascii="Arial" w:eastAsia="Calibri" w:hAnsi="Arial" w:cs="Arial"/>
        </w:rPr>
        <w:t xml:space="preserve"> their learning and behavior. </w:t>
      </w:r>
      <w:r w:rsidR="00690DC1" w:rsidRPr="002E2AD0">
        <w:rPr>
          <w:rFonts w:ascii="Arial" w:eastAsia="Calibri" w:hAnsi="Arial" w:cs="Arial"/>
        </w:rPr>
        <w:t>Different p</w:t>
      </w:r>
      <w:r w:rsidR="00BA5E6C" w:rsidRPr="002E2AD0">
        <w:rPr>
          <w:rFonts w:ascii="Arial" w:eastAsia="Calibri" w:hAnsi="Arial" w:cs="Arial"/>
        </w:rPr>
        <w:t xml:space="preserve">arts of the brain </w:t>
      </w:r>
      <w:r w:rsidR="00690DC1" w:rsidRPr="002E2AD0">
        <w:rPr>
          <w:rFonts w:ascii="Arial" w:eastAsia="Calibri" w:hAnsi="Arial" w:cs="Arial"/>
        </w:rPr>
        <w:t xml:space="preserve">are responsible for </w:t>
      </w:r>
      <w:r w:rsidR="00BA5E6C" w:rsidRPr="002E2AD0">
        <w:rPr>
          <w:rFonts w:ascii="Arial" w:eastAsia="Calibri" w:hAnsi="Arial" w:cs="Arial"/>
        </w:rPr>
        <w:t>process</w:t>
      </w:r>
      <w:r w:rsidR="00690DC1" w:rsidRPr="002E2AD0">
        <w:rPr>
          <w:rFonts w:ascii="Arial" w:eastAsia="Calibri" w:hAnsi="Arial" w:cs="Arial"/>
        </w:rPr>
        <w:t>ing</w:t>
      </w:r>
      <w:r w:rsidR="00BA5E6C" w:rsidRPr="002E2AD0">
        <w:rPr>
          <w:rFonts w:ascii="Arial" w:eastAsia="Calibri" w:hAnsi="Arial" w:cs="Arial"/>
        </w:rPr>
        <w:t xml:space="preserve"> and organiz</w:t>
      </w:r>
      <w:r w:rsidR="00690DC1" w:rsidRPr="002E2AD0">
        <w:rPr>
          <w:rFonts w:ascii="Arial" w:eastAsia="Calibri" w:hAnsi="Arial" w:cs="Arial"/>
        </w:rPr>
        <w:t>ing</w:t>
      </w:r>
      <w:r w:rsidR="00BA5E6C" w:rsidRPr="002E2AD0">
        <w:rPr>
          <w:rFonts w:ascii="Arial" w:eastAsia="Calibri" w:hAnsi="Arial" w:cs="Arial"/>
        </w:rPr>
        <w:t xml:space="preserve"> information</w:t>
      </w:r>
      <w:r w:rsidR="00F2320B" w:rsidRPr="002E2AD0">
        <w:rPr>
          <w:rFonts w:ascii="Arial" w:eastAsia="Calibri" w:hAnsi="Arial" w:cs="Arial"/>
        </w:rPr>
        <w:t>, and d</w:t>
      </w:r>
      <w:r w:rsidRPr="002E2AD0">
        <w:rPr>
          <w:rFonts w:ascii="Arial" w:eastAsia="Calibri" w:hAnsi="Arial" w:cs="Arial"/>
        </w:rPr>
        <w:t>isabilities can impact cognitive functioning and psychological processing</w:t>
      </w:r>
      <w:r w:rsidR="00F2320B" w:rsidRPr="002E2AD0">
        <w:rPr>
          <w:rFonts w:ascii="Arial" w:eastAsia="Calibri" w:hAnsi="Arial" w:cs="Arial"/>
        </w:rPr>
        <w:t xml:space="preserve"> in multiple ways. </w:t>
      </w:r>
      <w:r w:rsidRPr="002E2AD0">
        <w:rPr>
          <w:rFonts w:ascii="Arial" w:eastAsia="Calibri" w:hAnsi="Arial" w:cs="Arial"/>
        </w:rPr>
        <w:t>T</w:t>
      </w:r>
      <w:r w:rsidR="00BA5E6C" w:rsidRPr="002E2AD0">
        <w:rPr>
          <w:rFonts w:ascii="Arial" w:eastAsia="Calibri" w:hAnsi="Arial" w:cs="Arial"/>
        </w:rPr>
        <w:t xml:space="preserve">here are a variety of assessments that provide information about a person’s cognitive functioning and psychological processing skills, including norm-referenced cognitive ability and functional assessments that are administered by qualified school psychologists during special education evaluations within the Individual Education Program (IEP) process. </w:t>
      </w:r>
      <w:r w:rsidR="009A13D4" w:rsidRPr="002E2AD0">
        <w:rPr>
          <w:rFonts w:ascii="Arial" w:eastAsia="Calibri" w:hAnsi="Arial" w:cs="Arial"/>
        </w:rPr>
        <w:t xml:space="preserve">Every student is different, so it’s important to thoroughly understand all evaluations and reports for </w:t>
      </w:r>
      <w:r w:rsidR="001A0F19" w:rsidRPr="002E2AD0">
        <w:rPr>
          <w:rFonts w:ascii="Arial" w:eastAsia="Calibri" w:hAnsi="Arial" w:cs="Arial"/>
        </w:rPr>
        <w:t>an</w:t>
      </w:r>
      <w:r w:rsidR="009A13D4" w:rsidRPr="002E2AD0">
        <w:rPr>
          <w:rFonts w:ascii="Arial" w:eastAsia="Calibri" w:hAnsi="Arial" w:cs="Arial"/>
        </w:rPr>
        <w:t xml:space="preserve"> </w:t>
      </w:r>
      <w:r w:rsidR="009A13D4" w:rsidRPr="002E2AD0">
        <w:rPr>
          <w:rFonts w:ascii="Arial" w:eastAsia="Calibri" w:hAnsi="Arial" w:cs="Arial"/>
          <w:i/>
          <w:iCs/>
        </w:rPr>
        <w:t>individual</w:t>
      </w:r>
      <w:r w:rsidR="009A13D4" w:rsidRPr="002E2AD0">
        <w:rPr>
          <w:rFonts w:ascii="Arial" w:eastAsia="Calibri" w:hAnsi="Arial" w:cs="Arial"/>
        </w:rPr>
        <w:t xml:space="preserve"> student and use this guide only as a reference. </w:t>
      </w:r>
    </w:p>
    <w:p w14:paraId="5397B581" w14:textId="1738EAAF" w:rsidR="001713C6" w:rsidRPr="002E2AD0" w:rsidRDefault="00690DC1" w:rsidP="007D4F71">
      <w:pPr>
        <w:spacing w:line="240" w:lineRule="auto"/>
        <w:rPr>
          <w:rFonts w:ascii="Arial" w:hAnsi="Arial" w:cs="Arial"/>
        </w:rPr>
      </w:pPr>
      <w:r w:rsidRPr="002E2AD0">
        <w:rPr>
          <w:rFonts w:ascii="Arial" w:eastAsia="Calibri" w:hAnsi="Arial" w:cs="Arial"/>
        </w:rPr>
        <w:t xml:space="preserve">Below is an overview of types of cognitive and psychological processing, their </w:t>
      </w:r>
      <w:r w:rsidR="007D4F71" w:rsidRPr="002E2AD0">
        <w:rPr>
          <w:rFonts w:ascii="Arial" w:eastAsia="Calibri" w:hAnsi="Arial" w:cs="Arial"/>
        </w:rPr>
        <w:t>effect on academics</w:t>
      </w:r>
      <w:r w:rsidR="009A13D4" w:rsidRPr="002E2AD0">
        <w:rPr>
          <w:rFonts w:ascii="Arial" w:eastAsia="Calibri" w:hAnsi="Arial" w:cs="Arial"/>
        </w:rPr>
        <w:t xml:space="preserve"> and behavior</w:t>
      </w:r>
      <w:r w:rsidRPr="002E2AD0">
        <w:rPr>
          <w:rFonts w:ascii="Arial" w:eastAsia="Calibri" w:hAnsi="Arial" w:cs="Arial"/>
        </w:rPr>
        <w:t>, recommended strategies</w:t>
      </w:r>
      <w:r w:rsidR="00236A7E" w:rsidRPr="002E2AD0">
        <w:rPr>
          <w:rFonts w:ascii="Arial" w:eastAsia="Calibri" w:hAnsi="Arial" w:cs="Arial"/>
        </w:rPr>
        <w:t>, modifications</w:t>
      </w:r>
      <w:r w:rsidRPr="002E2AD0">
        <w:rPr>
          <w:rFonts w:ascii="Arial" w:eastAsia="Calibri" w:hAnsi="Arial" w:cs="Arial"/>
        </w:rPr>
        <w:t xml:space="preserve"> and accommodations</w:t>
      </w:r>
      <w:r w:rsidR="00236A7E" w:rsidRPr="002E2AD0">
        <w:rPr>
          <w:rFonts w:ascii="Arial" w:eastAsia="Calibri" w:hAnsi="Arial" w:cs="Arial"/>
        </w:rPr>
        <w:t xml:space="preserve"> with linked </w:t>
      </w:r>
      <w:r w:rsidR="007D4F71" w:rsidRPr="002E2AD0">
        <w:rPr>
          <w:rFonts w:ascii="Arial" w:eastAsia="Calibri" w:hAnsi="Arial" w:cs="Arial"/>
        </w:rPr>
        <w:t>High Leverage Practices (</w:t>
      </w:r>
      <w:r w:rsidR="00236A7E" w:rsidRPr="002E2AD0">
        <w:rPr>
          <w:rFonts w:ascii="Arial" w:eastAsia="Calibri" w:hAnsi="Arial" w:cs="Arial"/>
        </w:rPr>
        <w:t>HLPs</w:t>
      </w:r>
      <w:r w:rsidR="007D4F71" w:rsidRPr="002E2AD0">
        <w:rPr>
          <w:rFonts w:ascii="Arial" w:eastAsia="Calibri" w:hAnsi="Arial" w:cs="Arial"/>
        </w:rPr>
        <w:t>)</w:t>
      </w:r>
      <w:r w:rsidRPr="002E2AD0">
        <w:rPr>
          <w:rFonts w:ascii="Arial" w:eastAsia="Calibri" w:hAnsi="Arial" w:cs="Arial"/>
        </w:rPr>
        <w:t>. The Idaho Department of Education:  Cognitive Functioning and Psychological Processing Guidance (2017) and Georgia Department of Education Cognitive Functioning and Psychological Processing Document (2012) were used to create this document</w:t>
      </w:r>
      <w:r w:rsidR="007D4F71" w:rsidRPr="002E2AD0">
        <w:rPr>
          <w:rFonts w:ascii="Arial" w:eastAsia="Calibri" w:hAnsi="Arial" w:cs="Arial"/>
        </w:rPr>
        <w:t xml:space="preserve">. In addition to this resource, the Maryland Association of School Psychology created a checklist for teachers to gather their perspectives on students’ cognitive and functional skills in the classroom. See </w:t>
      </w:r>
      <w:hyperlink r:id="rId7" w:history="1">
        <w:r w:rsidR="001C0313">
          <w:rPr>
            <w:rStyle w:val="Hyperlink"/>
            <w:rFonts w:ascii="Arial" w:eastAsia="Calibri" w:hAnsi="Arial" w:cs="Arial"/>
          </w:rPr>
          <w:t>Minnesota Association of Secondary School Principals Interview Checklist for Teachers</w:t>
        </w:r>
      </w:hyperlink>
      <w:r w:rsidR="001C0313" w:rsidRPr="001C0313">
        <w:rPr>
          <w:rStyle w:val="Hyperlink"/>
          <w:rFonts w:ascii="Arial" w:eastAsia="Calibri" w:hAnsi="Arial" w:cs="Arial"/>
          <w:u w:val="none"/>
        </w:rPr>
        <w:t>.</w:t>
      </w:r>
      <w:r w:rsidR="007D4F71" w:rsidRPr="001C0313">
        <w:rPr>
          <w:rStyle w:val="Hyperlink"/>
          <w:rFonts w:ascii="Arial" w:eastAsia="Calibri" w:hAnsi="Arial" w:cs="Arial"/>
          <w:u w:val="none"/>
        </w:rPr>
        <w:t xml:space="preserve"> </w:t>
      </w:r>
      <w:r w:rsidR="007D4F71" w:rsidRPr="002E2AD0">
        <w:rPr>
          <w:rFonts w:ascii="Arial" w:eastAsia="Calibri" w:hAnsi="Arial" w:cs="Arial"/>
        </w:rPr>
        <w:t xml:space="preserve">    </w:t>
      </w:r>
      <w:r w:rsidR="00DE3157" w:rsidRPr="002E2AD0">
        <w:rPr>
          <w:rFonts w:ascii="Arial" w:hAnsi="Arial" w:cs="Arial"/>
        </w:rPr>
        <w:t xml:space="preserve"> </w:t>
      </w:r>
    </w:p>
    <w:p w14:paraId="0C425918" w14:textId="44DEB511" w:rsidR="00C24DF1" w:rsidRPr="002E2AD0" w:rsidRDefault="00C24DF1" w:rsidP="00D142E7">
      <w:pPr>
        <w:pStyle w:val="Heading2"/>
        <w:rPr>
          <w:rFonts w:ascii="Arial" w:hAnsi="Arial" w:cs="Arial"/>
        </w:rPr>
      </w:pPr>
      <w:r w:rsidRPr="002E2AD0">
        <w:rPr>
          <w:rFonts w:ascii="Arial" w:hAnsi="Arial" w:cs="Arial"/>
        </w:rPr>
        <w:t>Memory</w:t>
      </w:r>
    </w:p>
    <w:p w14:paraId="40EAC5C6" w14:textId="2E950186" w:rsidR="00C24DF1" w:rsidRPr="002E2AD0" w:rsidRDefault="00C24DF1" w:rsidP="005000A4">
      <w:p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Memory is the </w:t>
      </w:r>
      <w:r w:rsidR="0046705E" w:rsidRPr="002E2AD0">
        <w:rPr>
          <w:rFonts w:ascii="Arial" w:hAnsi="Arial" w:cs="Arial"/>
        </w:rPr>
        <w:t xml:space="preserve">brain’s </w:t>
      </w:r>
      <w:r w:rsidRPr="002E2AD0">
        <w:rPr>
          <w:rFonts w:ascii="Arial" w:hAnsi="Arial" w:cs="Arial"/>
        </w:rPr>
        <w:t>ability to store</w:t>
      </w:r>
      <w:r w:rsidR="00090DD6" w:rsidRPr="002E2AD0">
        <w:rPr>
          <w:rFonts w:ascii="Arial" w:hAnsi="Arial" w:cs="Arial"/>
        </w:rPr>
        <w:t xml:space="preserve"> and retrieve</w:t>
      </w:r>
      <w:r w:rsidRPr="002E2AD0">
        <w:rPr>
          <w:rFonts w:ascii="Arial" w:hAnsi="Arial" w:cs="Arial"/>
        </w:rPr>
        <w:t xml:space="preserve"> information. </w:t>
      </w:r>
      <w:r w:rsidR="00090DD6" w:rsidRPr="002E2AD0">
        <w:rPr>
          <w:rFonts w:ascii="Arial" w:hAnsi="Arial" w:cs="Arial"/>
        </w:rPr>
        <w:t xml:space="preserve"> </w:t>
      </w:r>
      <w:r w:rsidR="00236A7E" w:rsidRPr="002E2AD0">
        <w:rPr>
          <w:rFonts w:ascii="Arial" w:hAnsi="Arial" w:cs="Arial"/>
        </w:rPr>
        <w:t>Different parts of the brain are responsible for memory, and as a result there are three different types of memory: Working</w:t>
      </w:r>
      <w:r w:rsidR="00F97DBB" w:rsidRPr="002E2AD0">
        <w:rPr>
          <w:rFonts w:ascii="Arial" w:hAnsi="Arial" w:cs="Arial"/>
        </w:rPr>
        <w:t>, s</w:t>
      </w:r>
      <w:r w:rsidR="00090DD6" w:rsidRPr="002E2AD0">
        <w:rPr>
          <w:rFonts w:ascii="Arial" w:hAnsi="Arial" w:cs="Arial"/>
        </w:rPr>
        <w:t>hort-term, long-term memory.</w:t>
      </w:r>
      <w:r w:rsidR="008C4A61" w:rsidRPr="002E2AD0">
        <w:rPr>
          <w:rFonts w:ascii="Arial" w:hAnsi="Arial" w:cs="Arial"/>
        </w:rPr>
        <w:t xml:space="preserve"> </w:t>
      </w:r>
    </w:p>
    <w:p w14:paraId="3D7B903A" w14:textId="77777777" w:rsidR="00F97DBB" w:rsidRPr="002E2AD0" w:rsidRDefault="00F97DBB" w:rsidP="00822CC2">
      <w:pPr>
        <w:pStyle w:val="Heading3"/>
        <w:rPr>
          <w:rFonts w:ascii="Arial" w:hAnsi="Arial" w:cs="Arial"/>
        </w:rPr>
      </w:pPr>
      <w:r w:rsidRPr="002E2AD0">
        <w:rPr>
          <w:rFonts w:ascii="Arial" w:hAnsi="Arial" w:cs="Arial"/>
        </w:rPr>
        <w:t>Working Memory</w:t>
      </w:r>
    </w:p>
    <w:p w14:paraId="213E3FF9" w14:textId="5CE7E49E" w:rsidR="00172F91" w:rsidRPr="002E2AD0" w:rsidRDefault="00F97DBB" w:rsidP="00172F91">
      <w:p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Fundamental to learning, working memory is the ability of the brain to </w:t>
      </w:r>
      <w:r w:rsidR="00172F91" w:rsidRPr="002E2AD0">
        <w:rPr>
          <w:rFonts w:ascii="Arial" w:hAnsi="Arial" w:cs="Arial"/>
        </w:rPr>
        <w:t xml:space="preserve">focus on, </w:t>
      </w:r>
      <w:r w:rsidRPr="002E2AD0">
        <w:rPr>
          <w:rFonts w:ascii="Arial" w:hAnsi="Arial" w:cs="Arial"/>
        </w:rPr>
        <w:t xml:space="preserve">temporarily store and use </w:t>
      </w:r>
      <w:r w:rsidR="00172F91" w:rsidRPr="002E2AD0">
        <w:rPr>
          <w:rFonts w:ascii="Arial" w:hAnsi="Arial" w:cs="Arial"/>
        </w:rPr>
        <w:t>relevant</w:t>
      </w:r>
      <w:r w:rsidRPr="002E2AD0">
        <w:rPr>
          <w:rFonts w:ascii="Arial" w:hAnsi="Arial" w:cs="Arial"/>
        </w:rPr>
        <w:t xml:space="preserve"> skills and information</w:t>
      </w:r>
      <w:r w:rsidR="00236A7E" w:rsidRPr="002E2AD0">
        <w:rPr>
          <w:rFonts w:ascii="Arial" w:hAnsi="Arial" w:cs="Arial"/>
        </w:rPr>
        <w:t xml:space="preserve"> to complete a task</w:t>
      </w:r>
      <w:r w:rsidRPr="002E2AD0">
        <w:rPr>
          <w:rFonts w:ascii="Arial" w:hAnsi="Arial" w:cs="Arial"/>
        </w:rPr>
        <w:t xml:space="preserve">. Working memory difficulties </w:t>
      </w:r>
      <w:r w:rsidR="00236A7E" w:rsidRPr="002E2AD0">
        <w:rPr>
          <w:rFonts w:ascii="Arial" w:hAnsi="Arial" w:cs="Arial"/>
        </w:rPr>
        <w:t xml:space="preserve">affect </w:t>
      </w:r>
      <w:r w:rsidRPr="002E2AD0">
        <w:rPr>
          <w:rFonts w:ascii="Arial" w:hAnsi="Arial" w:cs="Arial"/>
        </w:rPr>
        <w:t xml:space="preserve">a student’s ability to relate prior knowledge with new concepts and </w:t>
      </w:r>
      <w:r w:rsidR="00172F91" w:rsidRPr="002E2AD0">
        <w:rPr>
          <w:rFonts w:ascii="Arial" w:hAnsi="Arial" w:cs="Arial"/>
        </w:rPr>
        <w:t>skills as well as the encoding</w:t>
      </w:r>
      <w:r w:rsidRPr="002E2AD0">
        <w:rPr>
          <w:rFonts w:ascii="Arial" w:hAnsi="Arial" w:cs="Arial"/>
        </w:rPr>
        <w:t xml:space="preserve"> of new information into long-term memory. </w:t>
      </w:r>
      <w:r w:rsidR="00172F91" w:rsidRPr="002E2AD0">
        <w:rPr>
          <w:rFonts w:ascii="Arial" w:hAnsi="Arial" w:cs="Arial"/>
        </w:rPr>
        <w:t xml:space="preserve"> A student with working memory difficulties </w:t>
      </w:r>
      <w:r w:rsidR="00480BC7" w:rsidRPr="002E2AD0">
        <w:rPr>
          <w:rFonts w:ascii="Arial" w:hAnsi="Arial" w:cs="Arial"/>
        </w:rPr>
        <w:t>may</w:t>
      </w:r>
      <w:r w:rsidR="00172F91" w:rsidRPr="002E2AD0">
        <w:rPr>
          <w:rFonts w:ascii="Arial" w:hAnsi="Arial" w:cs="Arial"/>
        </w:rPr>
        <w:t xml:space="preserve"> have a hard time:</w:t>
      </w:r>
    </w:p>
    <w:p w14:paraId="30BA6621" w14:textId="4BE3E804" w:rsidR="00172F91" w:rsidRPr="002E2AD0" w:rsidRDefault="00172F91" w:rsidP="00172F91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>Remembering and following multiple-step directions.</w:t>
      </w:r>
    </w:p>
    <w:p w14:paraId="79ECC4EC" w14:textId="77777777" w:rsidR="00172F91" w:rsidRPr="002E2AD0" w:rsidRDefault="00172F91" w:rsidP="00172F91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>Learning new vocabulary words, skills and information.</w:t>
      </w:r>
    </w:p>
    <w:p w14:paraId="31F8556E" w14:textId="77777777" w:rsidR="004D1433" w:rsidRPr="002E2AD0" w:rsidRDefault="00172F91" w:rsidP="00172F91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>Decoding</w:t>
      </w:r>
      <w:r w:rsidR="004D1433" w:rsidRPr="002E2AD0">
        <w:rPr>
          <w:rFonts w:ascii="Arial" w:hAnsi="Arial" w:cs="Arial"/>
        </w:rPr>
        <w:t xml:space="preserve"> and remembering sounds(phonemes) or words.</w:t>
      </w:r>
    </w:p>
    <w:p w14:paraId="264D2FCF" w14:textId="18162358" w:rsidR="00172F91" w:rsidRPr="002E2AD0" w:rsidRDefault="004D1433" w:rsidP="00172F91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Reading </w:t>
      </w:r>
      <w:r w:rsidR="00172F91" w:rsidRPr="002E2AD0">
        <w:rPr>
          <w:rFonts w:ascii="Arial" w:hAnsi="Arial" w:cs="Arial"/>
        </w:rPr>
        <w:t xml:space="preserve">fluency, and comprehension.  </w:t>
      </w:r>
    </w:p>
    <w:p w14:paraId="65AB1C33" w14:textId="77777777" w:rsidR="00172F91" w:rsidRPr="002E2AD0" w:rsidRDefault="00172F91" w:rsidP="00172F91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>Paraphrasing or summarizing.</w:t>
      </w:r>
    </w:p>
    <w:p w14:paraId="4435F955" w14:textId="322B7D43" w:rsidR="00172F91" w:rsidRPr="002E2AD0" w:rsidRDefault="00172F91" w:rsidP="00172F91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>Organizing thoughts for writing.</w:t>
      </w:r>
    </w:p>
    <w:p w14:paraId="728AFB2C" w14:textId="77777777" w:rsidR="00172F91" w:rsidRPr="002E2AD0" w:rsidRDefault="00172F91" w:rsidP="00172F91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Structuring writing. </w:t>
      </w:r>
    </w:p>
    <w:p w14:paraId="6CBAEDD5" w14:textId="7E708A30" w:rsidR="00172F91" w:rsidRPr="002E2AD0" w:rsidRDefault="00172F91" w:rsidP="00172F91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Grammar.  </w:t>
      </w:r>
    </w:p>
    <w:p w14:paraId="3DE3C82E" w14:textId="36639B65" w:rsidR="00172F91" w:rsidRPr="002E2AD0" w:rsidRDefault="00172F91" w:rsidP="00172F91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>Completing problems that have multiple steps.</w:t>
      </w:r>
    </w:p>
    <w:p w14:paraId="4303A386" w14:textId="0A8B393B" w:rsidR="002D4EE1" w:rsidRPr="002E2AD0" w:rsidRDefault="002D4EE1" w:rsidP="00172F91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>M</w:t>
      </w:r>
      <w:r w:rsidR="00172F91" w:rsidRPr="002E2AD0">
        <w:rPr>
          <w:rFonts w:ascii="Arial" w:hAnsi="Arial" w:cs="Arial"/>
        </w:rPr>
        <w:t xml:space="preserve">ental math. </w:t>
      </w:r>
    </w:p>
    <w:p w14:paraId="1CC49DBB" w14:textId="1DA09A78" w:rsidR="00172F91" w:rsidRPr="002E2AD0" w:rsidRDefault="002D4EE1" w:rsidP="00172F91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>Multi-step math and word problems.</w:t>
      </w: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5940"/>
        <w:gridCol w:w="5040"/>
      </w:tblGrid>
      <w:tr w:rsidR="00172F91" w:rsidRPr="002E2AD0" w14:paraId="4910B1EF" w14:textId="77777777" w:rsidTr="003B6BA7">
        <w:trPr>
          <w:tblHeader/>
        </w:trPr>
        <w:tc>
          <w:tcPr>
            <w:tcW w:w="5940" w:type="dxa"/>
          </w:tcPr>
          <w:p w14:paraId="15AA9795" w14:textId="31BC09D6" w:rsidR="00172F91" w:rsidRPr="002E2AD0" w:rsidRDefault="00172F91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lastRenderedPageBreak/>
              <w:t>S</w:t>
            </w:r>
            <w:r w:rsidR="00954680" w:rsidRPr="002E2AD0">
              <w:rPr>
                <w:rFonts w:ascii="Arial" w:hAnsi="Arial" w:cs="Arial"/>
                <w:b/>
                <w:bCs/>
              </w:rPr>
              <w:t>elected</w:t>
            </w:r>
            <w:r w:rsidRPr="002E2AD0">
              <w:rPr>
                <w:rFonts w:ascii="Arial" w:hAnsi="Arial" w:cs="Arial"/>
                <w:b/>
                <w:bCs/>
              </w:rPr>
              <w:t xml:space="preserve"> Strategies</w:t>
            </w:r>
          </w:p>
        </w:tc>
        <w:tc>
          <w:tcPr>
            <w:tcW w:w="5040" w:type="dxa"/>
          </w:tcPr>
          <w:p w14:paraId="4C85EE38" w14:textId="300F8D66" w:rsidR="00172F91" w:rsidRPr="002E2AD0" w:rsidRDefault="00BE04C7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Selected</w:t>
            </w:r>
            <w:r w:rsidR="00172F91" w:rsidRPr="002E2AD0">
              <w:rPr>
                <w:rFonts w:ascii="Arial" w:hAnsi="Arial" w:cs="Arial"/>
                <w:b/>
                <w:bCs/>
              </w:rPr>
              <w:t xml:space="preserve"> Modifications</w:t>
            </w:r>
            <w:r w:rsidR="00236A7E" w:rsidRPr="002E2AD0">
              <w:rPr>
                <w:rFonts w:ascii="Arial" w:hAnsi="Arial" w:cs="Arial"/>
                <w:b/>
                <w:bCs/>
              </w:rPr>
              <w:t xml:space="preserve"> and Accommodati</w:t>
            </w:r>
            <w:r w:rsidR="006527D8" w:rsidRPr="002E2AD0">
              <w:rPr>
                <w:rFonts w:ascii="Arial" w:hAnsi="Arial" w:cs="Arial"/>
                <w:b/>
                <w:bCs/>
              </w:rPr>
              <w:t>o</w:t>
            </w:r>
            <w:r w:rsidR="00236A7E" w:rsidRPr="002E2AD0">
              <w:rPr>
                <w:rFonts w:ascii="Arial" w:hAnsi="Arial" w:cs="Arial"/>
                <w:b/>
                <w:bCs/>
              </w:rPr>
              <w:t>ns</w:t>
            </w:r>
          </w:p>
        </w:tc>
      </w:tr>
      <w:tr w:rsidR="00172F91" w:rsidRPr="002E2AD0" w14:paraId="71A707C2" w14:textId="77777777" w:rsidTr="00236A7E">
        <w:tc>
          <w:tcPr>
            <w:tcW w:w="5940" w:type="dxa"/>
          </w:tcPr>
          <w:p w14:paraId="6D255A3D" w14:textId="70197C31" w:rsidR="0039427B" w:rsidRPr="002E2AD0" w:rsidRDefault="0039427B" w:rsidP="0039427B">
            <w:pPr>
              <w:pStyle w:val="ListParagraph"/>
              <w:numPr>
                <w:ilvl w:val="0"/>
                <w:numId w:val="9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Establish a consistent, organized and responsive learning environment (</w:t>
            </w:r>
            <w:hyperlink r:id="rId8" w:history="1">
              <w:r w:rsidRPr="002E2AD0">
                <w:rPr>
                  <w:rStyle w:val="Hyperlink"/>
                  <w:rFonts w:ascii="Arial" w:hAnsi="Arial" w:cs="Arial"/>
                </w:rPr>
                <w:t>HLP 7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208704A1" w14:textId="141E656A" w:rsidR="00172F91" w:rsidRPr="002E2AD0" w:rsidRDefault="00172F91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Task analyze new information and skills into smaller lesson chunks (</w:t>
            </w:r>
            <w:hyperlink r:id="rId9" w:history="1">
              <w:r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="00236A7E" w:rsidRPr="002E2AD0">
              <w:rPr>
                <w:rFonts w:ascii="Arial" w:hAnsi="Arial" w:cs="Arial"/>
              </w:rPr>
              <w:t xml:space="preserve"> &amp; </w:t>
            </w:r>
            <w:hyperlink r:id="rId10" w:history="1">
              <w:r w:rsidR="00236A7E"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>).</w:t>
            </w:r>
          </w:p>
          <w:p w14:paraId="76C9500E" w14:textId="324F320F" w:rsidR="00172F91" w:rsidRPr="002E2AD0" w:rsidRDefault="00172F91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Logically sequence lessons from easiest to most complex skill (</w:t>
            </w:r>
            <w:hyperlink r:id="rId11" w:history="1">
              <w:r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="00236A7E" w:rsidRPr="002E2AD0">
              <w:rPr>
                <w:rFonts w:ascii="Arial" w:hAnsi="Arial" w:cs="Arial"/>
              </w:rPr>
              <w:t xml:space="preserve"> &amp; </w:t>
            </w:r>
            <w:hyperlink r:id="rId12" w:history="1">
              <w:r w:rsidR="00236A7E"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4037B29E" w14:textId="486CD3AA" w:rsidR="00FE48E4" w:rsidRPr="002E2AD0" w:rsidRDefault="00FE48E4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 with explicit instruction (</w:t>
            </w:r>
            <w:hyperlink r:id="rId13" w:history="1">
              <w:r w:rsidR="009E706E"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), using teacher modeling and demonstration with </w:t>
            </w:r>
            <w:hyperlink r:id="rId14" w:history="1">
              <w:r w:rsidRPr="002E2AD0">
                <w:rPr>
                  <w:rStyle w:val="Hyperlink"/>
                  <w:rFonts w:ascii="Arial" w:hAnsi="Arial" w:cs="Arial"/>
                  <w:i/>
                  <w:iCs/>
                </w:rPr>
                <w:t>teacher think aloud</w:t>
              </w:r>
              <w:r w:rsidRPr="002E2AD0">
                <w:rPr>
                  <w:rStyle w:val="Hyperlink"/>
                  <w:rFonts w:ascii="Arial" w:hAnsi="Arial" w:cs="Arial"/>
                </w:rPr>
                <w:t>.</w:t>
              </w:r>
            </w:hyperlink>
          </w:p>
          <w:p w14:paraId="12E84665" w14:textId="08C87925" w:rsidR="00FE48E4" w:rsidRPr="002E2AD0" w:rsidRDefault="00FE48E4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Review prior knowledge before teaching new skills. </w:t>
            </w:r>
          </w:p>
          <w:p w14:paraId="1DD3A6FD" w14:textId="77777777" w:rsidR="00BA6AAF" w:rsidRPr="002E2AD0" w:rsidRDefault="00BA6AAF" w:rsidP="009C2DEB">
            <w:pPr>
              <w:pStyle w:val="ListParagraph"/>
              <w:numPr>
                <w:ilvl w:val="0"/>
                <w:numId w:val="9"/>
              </w:numPr>
              <w:spacing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 in chunks, keeping new information “brief.”</w:t>
            </w:r>
          </w:p>
          <w:p w14:paraId="5BB9F0B4" w14:textId="77777777" w:rsidR="00BA6AAF" w:rsidRPr="002E2AD0" w:rsidRDefault="00BA6AAF" w:rsidP="009C2DEB">
            <w:pPr>
              <w:pStyle w:val="ListParagraph"/>
              <w:numPr>
                <w:ilvl w:val="0"/>
                <w:numId w:val="9"/>
              </w:numPr>
              <w:spacing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evidence-based practices. </w:t>
            </w:r>
          </w:p>
          <w:p w14:paraId="24111270" w14:textId="058AB293" w:rsidR="00172F91" w:rsidRPr="002E2AD0" w:rsidRDefault="00FE48E4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</w:t>
            </w:r>
            <w:r w:rsidR="00172F91" w:rsidRPr="002E2AD0">
              <w:rPr>
                <w:rFonts w:ascii="Arial" w:hAnsi="Arial" w:cs="Arial"/>
              </w:rPr>
              <w:t>each cognitive &amp; meta-cognitive strategies like mnemonics, Self-Regulated Strategy Development (SRSD) to help students remember steps (</w:t>
            </w:r>
            <w:hyperlink r:id="rId15" w:history="1">
              <w:r w:rsidR="00172F91" w:rsidRPr="002E2AD0">
                <w:rPr>
                  <w:rStyle w:val="Hyperlink"/>
                  <w:rFonts w:ascii="Arial" w:hAnsi="Arial" w:cs="Arial"/>
                </w:rPr>
                <w:t>HLP 14</w:t>
              </w:r>
            </w:hyperlink>
            <w:r w:rsidR="00172F91" w:rsidRPr="002E2AD0">
              <w:rPr>
                <w:rFonts w:ascii="Arial" w:hAnsi="Arial" w:cs="Arial"/>
              </w:rPr>
              <w:t xml:space="preserve">).  </w:t>
            </w:r>
          </w:p>
          <w:p w14:paraId="3DFD1526" w14:textId="1306CE13" w:rsidR="00172F91" w:rsidRPr="002E2AD0" w:rsidRDefault="004D143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and u</w:t>
            </w:r>
            <w:r w:rsidR="00172F91" w:rsidRPr="002E2AD0">
              <w:rPr>
                <w:rFonts w:ascii="Arial" w:hAnsi="Arial" w:cs="Arial"/>
              </w:rPr>
              <w:t xml:space="preserve">se self-monitoring of academic performance checklists. </w:t>
            </w:r>
          </w:p>
          <w:p w14:paraId="31213111" w14:textId="77777777" w:rsidR="00172F91" w:rsidRPr="002E2AD0" w:rsidRDefault="00172F91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Incorporate multi-sensory learning strategies (visual, tactile, auditory). </w:t>
            </w:r>
          </w:p>
          <w:p w14:paraId="61641FFB" w14:textId="0470EBE5" w:rsidR="00172F91" w:rsidRPr="002E2AD0" w:rsidRDefault="00172F91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and use graphic organizers, concept maps (</w:t>
            </w:r>
            <w:hyperlink r:id="rId16" w:history="1">
              <w:r w:rsidRPr="002E2AD0">
                <w:rPr>
                  <w:rStyle w:val="Hyperlink"/>
                  <w:rFonts w:ascii="Arial" w:hAnsi="Arial" w:cs="Arial"/>
                </w:rPr>
                <w:t>HLP 15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301AF2F4" w14:textId="77777777" w:rsidR="00CC0AC3" w:rsidRPr="002E2AD0" w:rsidRDefault="00FE48E4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reading with evidence-based pr</w:t>
            </w:r>
            <w:r w:rsidR="00CC0AC3" w:rsidRPr="002E2AD0">
              <w:rPr>
                <w:rFonts w:ascii="Arial" w:hAnsi="Arial" w:cs="Arial"/>
              </w:rPr>
              <w:t xml:space="preserve">actices. </w:t>
            </w:r>
          </w:p>
          <w:p w14:paraId="6A1DD3E7" w14:textId="52D64F62" w:rsidR="00FE48E4" w:rsidRPr="002E2AD0" w:rsidRDefault="00CC0AC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Monitor student progress. </w:t>
            </w:r>
            <w:r w:rsidR="00FE48E4" w:rsidRPr="002E2AD0">
              <w:rPr>
                <w:rFonts w:ascii="Arial" w:hAnsi="Arial" w:cs="Arial"/>
              </w:rPr>
              <w:t xml:space="preserve"> </w:t>
            </w:r>
          </w:p>
          <w:p w14:paraId="2B69B779" w14:textId="5D429CE3" w:rsidR="00FE48E4" w:rsidRPr="002E2AD0" w:rsidRDefault="00FE48E4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Integrate attention cues (verbal &amp; non-verbal) into active engagement strategies (</w:t>
            </w:r>
            <w:hyperlink r:id="rId17" w:history="1">
              <w:r w:rsidRPr="002E2AD0">
                <w:rPr>
                  <w:rStyle w:val="Hyperlink"/>
                  <w:rFonts w:ascii="Arial" w:hAnsi="Arial" w:cs="Arial"/>
                </w:rPr>
                <w:t>HLP 18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370103CA" w14:textId="4EB5B408" w:rsidR="00FE48E4" w:rsidRPr="002E2AD0" w:rsidRDefault="00FE48E4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Color code.</w:t>
            </w:r>
          </w:p>
          <w:p w14:paraId="58AC2E7E" w14:textId="1959367A" w:rsidR="00FE48E4" w:rsidRPr="002E2AD0" w:rsidRDefault="00FE48E4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assistive technologies</w:t>
            </w:r>
            <w:r w:rsidR="005124A9" w:rsidRPr="002E2AD0">
              <w:rPr>
                <w:rFonts w:ascii="Arial" w:hAnsi="Arial" w:cs="Arial"/>
              </w:rPr>
              <w:t xml:space="preserve"> (</w:t>
            </w:r>
            <w:hyperlink r:id="rId18" w:history="1">
              <w:r w:rsidR="005124A9" w:rsidRPr="002E2AD0">
                <w:rPr>
                  <w:rStyle w:val="Hyperlink"/>
                  <w:rFonts w:ascii="Arial" w:hAnsi="Arial" w:cs="Arial"/>
                </w:rPr>
                <w:t>HLP 19</w:t>
              </w:r>
            </w:hyperlink>
            <w:r w:rsidR="005124A9" w:rsidRPr="002E2AD0">
              <w:rPr>
                <w:rFonts w:ascii="Arial" w:hAnsi="Arial" w:cs="Arial"/>
              </w:rPr>
              <w:t>)</w:t>
            </w:r>
            <w:r w:rsidRPr="002E2AD0">
              <w:rPr>
                <w:rFonts w:ascii="Arial" w:hAnsi="Arial" w:cs="Arial"/>
              </w:rPr>
              <w:t xml:space="preserve">. </w:t>
            </w:r>
          </w:p>
          <w:p w14:paraId="1C6F6B1C" w14:textId="796CCD30" w:rsidR="00F503B3" w:rsidRPr="002E2AD0" w:rsidRDefault="00F503B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Give immediate positive, and corrective feedback (</w:t>
            </w:r>
            <w:hyperlink r:id="rId19" w:history="1">
              <w:r w:rsidRPr="002E2AD0">
                <w:rPr>
                  <w:rStyle w:val="Hyperlink"/>
                  <w:rFonts w:ascii="Arial" w:hAnsi="Arial" w:cs="Arial"/>
                </w:rPr>
                <w:t>HLP 8 &amp; 22</w:t>
              </w:r>
            </w:hyperlink>
            <w:r w:rsidRPr="002E2AD0">
              <w:rPr>
                <w:rFonts w:ascii="Arial" w:hAnsi="Arial" w:cs="Arial"/>
              </w:rPr>
              <w:t>)</w:t>
            </w:r>
          </w:p>
          <w:p w14:paraId="03207603" w14:textId="27F2840C" w:rsidR="004D1433" w:rsidRPr="002E2AD0" w:rsidRDefault="004D1433" w:rsidP="004D1433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Reading</w:t>
            </w:r>
            <w:r w:rsidR="00287C06" w:rsidRPr="002E2AD0">
              <w:rPr>
                <w:rFonts w:ascii="Arial" w:hAnsi="Arial" w:cs="Arial"/>
                <w:b/>
                <w:bCs/>
              </w:rPr>
              <w:t xml:space="preserve"> &amp; Writing</w:t>
            </w:r>
          </w:p>
          <w:p w14:paraId="43C4B579" w14:textId="7D4C9E8D" w:rsidR="004D1433" w:rsidRPr="002E2AD0" w:rsidRDefault="004D143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reading with </w:t>
            </w:r>
            <w:hyperlink r:id="rId20" w:history="1">
              <w:r w:rsidRPr="002E2AD0">
                <w:rPr>
                  <w:rStyle w:val="Hyperlink"/>
                  <w:rFonts w:ascii="Arial" w:hAnsi="Arial" w:cs="Arial"/>
                </w:rPr>
                <w:t>evidence-based practices</w:t>
              </w:r>
            </w:hyperlink>
            <w:r w:rsidRPr="002E2AD0">
              <w:rPr>
                <w:rFonts w:ascii="Arial" w:hAnsi="Arial" w:cs="Arial"/>
              </w:rPr>
              <w:t xml:space="preserve">, </w:t>
            </w:r>
          </w:p>
          <w:p w14:paraId="1400B17B" w14:textId="2482E0B7" w:rsidR="004D1433" w:rsidRPr="002E2AD0" w:rsidRDefault="004D143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Develop sight vocabulary. </w:t>
            </w:r>
          </w:p>
          <w:p w14:paraId="10DF5983" w14:textId="3721707F" w:rsidR="00E14CB2" w:rsidRPr="002E2AD0" w:rsidRDefault="001C031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21" w:history="1">
              <w:r w:rsidR="00E14CB2" w:rsidRPr="002E2AD0">
                <w:rPr>
                  <w:rStyle w:val="Hyperlink"/>
                  <w:rFonts w:ascii="Arial" w:hAnsi="Arial" w:cs="Arial"/>
                </w:rPr>
                <w:t xml:space="preserve">Cover Copy Compare for sight words &amp; </w:t>
              </w:r>
              <w:r w:rsidR="00954680" w:rsidRPr="002E2AD0">
                <w:rPr>
                  <w:rStyle w:val="Hyperlink"/>
                  <w:rFonts w:ascii="Arial" w:hAnsi="Arial" w:cs="Arial"/>
                </w:rPr>
                <w:t>spelling</w:t>
              </w:r>
            </w:hyperlink>
            <w:r w:rsidR="00954680" w:rsidRPr="002E2AD0">
              <w:rPr>
                <w:rFonts w:ascii="Arial" w:hAnsi="Arial" w:cs="Arial"/>
              </w:rPr>
              <w:t>.</w:t>
            </w:r>
            <w:r w:rsidR="00E14CB2" w:rsidRPr="002E2AD0">
              <w:rPr>
                <w:rFonts w:ascii="Arial" w:hAnsi="Arial" w:cs="Arial"/>
              </w:rPr>
              <w:t xml:space="preserve"> </w:t>
            </w:r>
          </w:p>
          <w:p w14:paraId="7FEA0BD8" w14:textId="31D9D3A3" w:rsidR="004D1433" w:rsidRPr="002E2AD0" w:rsidRDefault="004D143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Teach evidence-based reading comprehension strategies. </w:t>
            </w:r>
          </w:p>
          <w:p w14:paraId="74DE5705" w14:textId="77777777" w:rsidR="004D1433" w:rsidRPr="002E2AD0" w:rsidRDefault="004D1433" w:rsidP="009C2DEB">
            <w:pPr>
              <w:pStyle w:val="ListParagraph"/>
              <w:numPr>
                <w:ilvl w:val="0"/>
                <w:numId w:val="9"/>
              </w:num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</w:rPr>
              <w:t xml:space="preserve">Demonstrate and teach re-telling paraphrasing, and summarizing strategies. </w:t>
            </w:r>
          </w:p>
          <w:p w14:paraId="26A01F85" w14:textId="3E535385" w:rsidR="004D1433" w:rsidRPr="002E2AD0" w:rsidRDefault="004D143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peer assisted learning strategies (PALS).</w:t>
            </w:r>
          </w:p>
          <w:p w14:paraId="36332E20" w14:textId="1C25FBDB" w:rsidR="004D1433" w:rsidRPr="002E2AD0" w:rsidRDefault="001C0313" w:rsidP="009C2DEB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</w:rPr>
            </w:pPr>
            <w:hyperlink r:id="rId22" w:history="1">
              <w:r w:rsidR="004D1433" w:rsidRPr="002E2AD0">
                <w:rPr>
                  <w:rStyle w:val="Hyperlink"/>
                  <w:rFonts w:ascii="Arial" w:hAnsi="Arial" w:cs="Arial"/>
                </w:rPr>
                <w:t>PALS Grades K-1</w:t>
              </w:r>
            </w:hyperlink>
          </w:p>
          <w:p w14:paraId="21C2C13B" w14:textId="3656CC2F" w:rsidR="004D1433" w:rsidRPr="002E2AD0" w:rsidRDefault="001C0313" w:rsidP="009C2DEB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</w:rPr>
            </w:pPr>
            <w:hyperlink r:id="rId23" w:history="1">
              <w:r w:rsidR="004D1433" w:rsidRPr="002E2AD0">
                <w:rPr>
                  <w:rStyle w:val="Hyperlink"/>
                  <w:rFonts w:ascii="Arial" w:hAnsi="Arial" w:cs="Arial"/>
                </w:rPr>
                <w:t>PALS Grades 2 - 5</w:t>
              </w:r>
            </w:hyperlink>
          </w:p>
          <w:p w14:paraId="7339CB28" w14:textId="270D2A8F" w:rsidR="0065261E" w:rsidRPr="002E2AD0" w:rsidRDefault="001C031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24" w:history="1">
              <w:r w:rsidR="0065261E" w:rsidRPr="002E2AD0">
                <w:rPr>
                  <w:rStyle w:val="Hyperlink"/>
                  <w:rFonts w:ascii="Arial" w:hAnsi="Arial" w:cs="Arial"/>
                </w:rPr>
                <w:t>Intensive Interventions in Reading</w:t>
              </w:r>
            </w:hyperlink>
          </w:p>
          <w:p w14:paraId="7BDDC243" w14:textId="5AFAA4C6" w:rsidR="00287C06" w:rsidRPr="002E2AD0" w:rsidRDefault="007616CC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evidence-based writing strategies like </w:t>
            </w:r>
            <w:hyperlink r:id="rId25" w:history="1">
              <w:r w:rsidRPr="002E2AD0">
                <w:rPr>
                  <w:rStyle w:val="Hyperlink"/>
                  <w:rFonts w:ascii="Arial" w:hAnsi="Arial" w:cs="Arial"/>
                </w:rPr>
                <w:t>SRSD for writing</w:t>
              </w:r>
            </w:hyperlink>
            <w:r w:rsidRPr="002E2AD0">
              <w:rPr>
                <w:rFonts w:ascii="Arial" w:hAnsi="Arial" w:cs="Arial"/>
              </w:rPr>
              <w:t xml:space="preserve">. </w:t>
            </w:r>
          </w:p>
          <w:p w14:paraId="50689656" w14:textId="274BDFD1" w:rsidR="0065261E" w:rsidRPr="002E2AD0" w:rsidRDefault="0065261E" w:rsidP="0065261E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lastRenderedPageBreak/>
              <w:t>Mathematics</w:t>
            </w:r>
          </w:p>
          <w:p w14:paraId="40DD5C0E" w14:textId="77BF1073" w:rsidR="0065261E" w:rsidRPr="002E2AD0" w:rsidRDefault="001C031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26" w:history="1">
              <w:r w:rsidR="0065261E" w:rsidRPr="002E2AD0">
                <w:rPr>
                  <w:rStyle w:val="Hyperlink"/>
                  <w:rFonts w:ascii="Arial" w:hAnsi="Arial" w:cs="Arial"/>
                </w:rPr>
                <w:t>Mathematics Intensive Interventions</w:t>
              </w:r>
            </w:hyperlink>
          </w:p>
          <w:p w14:paraId="5A374E1E" w14:textId="77777777" w:rsidR="009C2DEB" w:rsidRPr="002E2AD0" w:rsidRDefault="009C2DEB" w:rsidP="009C2DEB">
            <w:pPr>
              <w:pStyle w:val="ListParagraph"/>
              <w:numPr>
                <w:ilvl w:val="0"/>
                <w:numId w:val="9"/>
              </w:numPr>
              <w:spacing w:after="160" w:line="278" w:lineRule="auto"/>
              <w:rPr>
                <w:rFonts w:ascii="Arial" w:hAnsi="Arial" w:cs="Arial"/>
                <w:i/>
                <w:iCs/>
              </w:rPr>
            </w:pPr>
            <w:r w:rsidRPr="002E2AD0">
              <w:rPr>
                <w:rFonts w:ascii="Arial" w:hAnsi="Arial" w:cs="Arial"/>
              </w:rPr>
              <w:t xml:space="preserve">Explicit instruction with </w:t>
            </w:r>
            <w:r w:rsidRPr="002E2AD0">
              <w:rPr>
                <w:rFonts w:ascii="Arial" w:hAnsi="Arial" w:cs="Arial"/>
                <w:i/>
                <w:iCs/>
              </w:rPr>
              <w:t xml:space="preserve">teacher </w:t>
            </w:r>
            <w:proofErr w:type="gramStart"/>
            <w:r w:rsidRPr="002E2AD0">
              <w:rPr>
                <w:rFonts w:ascii="Arial" w:hAnsi="Arial" w:cs="Arial"/>
                <w:i/>
                <w:iCs/>
              </w:rPr>
              <w:t>think</w:t>
            </w:r>
            <w:proofErr w:type="gramEnd"/>
            <w:r w:rsidRPr="002E2AD0">
              <w:rPr>
                <w:rFonts w:ascii="Arial" w:hAnsi="Arial" w:cs="Arial"/>
                <w:i/>
                <w:iCs/>
              </w:rPr>
              <w:t xml:space="preserve"> aloud:</w:t>
            </w:r>
          </w:p>
          <w:p w14:paraId="16BCB2F0" w14:textId="77777777" w:rsidR="009C2DEB" w:rsidRPr="002E2AD0" w:rsidRDefault="001C031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27" w:history="1">
              <w:r w:rsidR="009C2DEB" w:rsidRPr="002E2AD0">
                <w:rPr>
                  <w:rStyle w:val="Hyperlink"/>
                  <w:rFonts w:ascii="Arial" w:hAnsi="Arial" w:cs="Arial"/>
                </w:rPr>
                <w:t>Elementary Video</w:t>
              </w:r>
            </w:hyperlink>
            <w:r w:rsidR="009C2DEB" w:rsidRPr="002E2AD0">
              <w:rPr>
                <w:rFonts w:ascii="Arial" w:hAnsi="Arial" w:cs="Arial"/>
              </w:rPr>
              <w:t xml:space="preserve"> (1 min.)</w:t>
            </w:r>
          </w:p>
          <w:p w14:paraId="60295317" w14:textId="77777777" w:rsidR="009C2DEB" w:rsidRPr="002E2AD0" w:rsidRDefault="001C0313" w:rsidP="009C2DEB">
            <w:pPr>
              <w:pStyle w:val="ListParagraph"/>
              <w:numPr>
                <w:ilvl w:val="0"/>
                <w:numId w:val="9"/>
              </w:numPr>
              <w:spacing w:after="160" w:line="278" w:lineRule="auto"/>
              <w:rPr>
                <w:rFonts w:ascii="Arial" w:hAnsi="Arial" w:cs="Arial"/>
              </w:rPr>
            </w:pPr>
            <w:hyperlink r:id="rId28" w:history="1">
              <w:r w:rsidR="009C2DEB" w:rsidRPr="002E2AD0">
                <w:rPr>
                  <w:rStyle w:val="Hyperlink"/>
                  <w:rFonts w:ascii="Arial" w:hAnsi="Arial" w:cs="Arial"/>
                </w:rPr>
                <w:t>Secondary Video</w:t>
              </w:r>
            </w:hyperlink>
            <w:r w:rsidR="009C2DEB" w:rsidRPr="002E2AD0">
              <w:rPr>
                <w:rFonts w:ascii="Arial" w:hAnsi="Arial" w:cs="Arial"/>
              </w:rPr>
              <w:t>(1 min.)</w:t>
            </w:r>
          </w:p>
          <w:p w14:paraId="2C657226" w14:textId="77777777" w:rsidR="009C2DEB" w:rsidRPr="002E2AD0" w:rsidRDefault="001C0313" w:rsidP="009C2DEB">
            <w:pPr>
              <w:pStyle w:val="ListParagraph"/>
              <w:numPr>
                <w:ilvl w:val="0"/>
                <w:numId w:val="9"/>
              </w:numPr>
              <w:spacing w:after="160" w:line="278" w:lineRule="auto"/>
              <w:rPr>
                <w:rFonts w:ascii="Arial" w:hAnsi="Arial" w:cs="Arial"/>
              </w:rPr>
            </w:pPr>
            <w:hyperlink r:id="rId29" w:history="1">
              <w:r w:rsidR="009C2DEB" w:rsidRPr="002E2AD0">
                <w:rPr>
                  <w:rStyle w:val="Hyperlink"/>
                  <w:rFonts w:ascii="Arial" w:hAnsi="Arial" w:cs="Arial"/>
                </w:rPr>
                <w:t>Guided Practice</w:t>
              </w:r>
            </w:hyperlink>
            <w:r w:rsidR="009C2DEB" w:rsidRPr="002E2AD0">
              <w:rPr>
                <w:rFonts w:ascii="Arial" w:hAnsi="Arial" w:cs="Arial"/>
              </w:rPr>
              <w:t xml:space="preserve"> (44 seconds)</w:t>
            </w:r>
          </w:p>
          <w:p w14:paraId="1CC1BFAC" w14:textId="092C16C3" w:rsidR="0065261E" w:rsidRPr="002E2AD0" w:rsidRDefault="0065261E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evidence-based practices in mathematics: </w:t>
            </w:r>
          </w:p>
          <w:p w14:paraId="5CCF5E2B" w14:textId="451A932C" w:rsidR="0065261E" w:rsidRPr="002E2AD0" w:rsidRDefault="001C031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30" w:anchor="fpstate=ive&amp;vld=cid:49e125d6,vid:XSnlcEg0X7g,st:0" w:history="1">
              <w:r w:rsidR="0065261E" w:rsidRPr="002E2AD0">
                <w:rPr>
                  <w:rStyle w:val="Hyperlink"/>
                  <w:rFonts w:ascii="Arial" w:hAnsi="Arial" w:cs="Arial"/>
                </w:rPr>
                <w:t>Visual Representations</w:t>
              </w:r>
            </w:hyperlink>
          </w:p>
          <w:p w14:paraId="08BB79B7" w14:textId="4074E4A3" w:rsidR="0065261E" w:rsidRPr="002E2AD0" w:rsidRDefault="001C031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31" w:history="1">
              <w:r w:rsidR="0065261E" w:rsidRPr="002E2AD0">
                <w:rPr>
                  <w:rStyle w:val="Hyperlink"/>
                  <w:rFonts w:ascii="Arial" w:hAnsi="Arial" w:cs="Arial"/>
                </w:rPr>
                <w:t>Schema Based Instruction</w:t>
              </w:r>
            </w:hyperlink>
          </w:p>
          <w:p w14:paraId="14F62E1E" w14:textId="4E54AA3E" w:rsidR="0065261E" w:rsidRPr="002E2AD0" w:rsidRDefault="001C031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32" w:history="1">
              <w:r w:rsidR="0065261E" w:rsidRPr="002E2AD0">
                <w:rPr>
                  <w:rStyle w:val="Hyperlink"/>
                  <w:rFonts w:ascii="Arial" w:hAnsi="Arial" w:cs="Arial"/>
                </w:rPr>
                <w:t>Cognitive &amp; Meta-cognitive Strategies (HLP 14)</w:t>
              </w:r>
            </w:hyperlink>
          </w:p>
          <w:p w14:paraId="43073DD7" w14:textId="687CF4A1" w:rsidR="0065261E" w:rsidRPr="002E2AD0" w:rsidRDefault="001C031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33" w:history="1">
              <w:r w:rsidR="0065261E" w:rsidRPr="002E2AD0">
                <w:rPr>
                  <w:rStyle w:val="Hyperlink"/>
                  <w:rFonts w:ascii="Arial" w:hAnsi="Arial" w:cs="Arial"/>
                </w:rPr>
                <w:t>Cover Copy Compare Math facts</w:t>
              </w:r>
            </w:hyperlink>
          </w:p>
          <w:p w14:paraId="01497ECA" w14:textId="03883494" w:rsidR="004D1433" w:rsidRPr="002E2AD0" w:rsidRDefault="004D1433" w:rsidP="004D14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0" w:type="dxa"/>
          </w:tcPr>
          <w:p w14:paraId="4152C9FF" w14:textId="4C9F0FF1" w:rsidR="00A93AFF" w:rsidRPr="002E2AD0" w:rsidRDefault="00A93AFF" w:rsidP="00172F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lastRenderedPageBreak/>
              <w:t xml:space="preserve">Develop a sight word vocabulary </w:t>
            </w:r>
          </w:p>
          <w:p w14:paraId="32A00C73" w14:textId="2CD3B983" w:rsidR="00A93AFF" w:rsidRPr="002E2AD0" w:rsidRDefault="00A93AFF" w:rsidP="00A93AF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a highlighter for underlining and marking important parts of books. </w:t>
            </w:r>
          </w:p>
          <w:p w14:paraId="7B91C72C" w14:textId="037E42B8" w:rsidR="00172F91" w:rsidRPr="002E2AD0" w:rsidRDefault="00172F91" w:rsidP="00172F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Simplify directions (</w:t>
            </w:r>
            <w:hyperlink r:id="rId34" w:history="1">
              <w:r w:rsidRPr="002E2AD0">
                <w:rPr>
                  <w:rStyle w:val="Hyperlink"/>
                  <w:rFonts w:ascii="Arial" w:hAnsi="Arial" w:cs="Arial"/>
                </w:rPr>
                <w:t>HLP 13</w:t>
              </w:r>
            </w:hyperlink>
            <w:r w:rsidRPr="002E2AD0">
              <w:rPr>
                <w:rFonts w:ascii="Arial" w:hAnsi="Arial" w:cs="Arial"/>
              </w:rPr>
              <w:t>)</w:t>
            </w:r>
            <w:r w:rsidR="00CC0AC3" w:rsidRPr="002E2AD0">
              <w:rPr>
                <w:rFonts w:ascii="Arial" w:hAnsi="Arial" w:cs="Arial"/>
              </w:rPr>
              <w:t xml:space="preserve"> and provide visuals</w:t>
            </w:r>
            <w:r w:rsidRPr="002E2AD0">
              <w:rPr>
                <w:rFonts w:ascii="Arial" w:hAnsi="Arial" w:cs="Arial"/>
              </w:rPr>
              <w:t xml:space="preserve">. </w:t>
            </w:r>
          </w:p>
          <w:p w14:paraId="0D0EE9A9" w14:textId="50B0C13B" w:rsidR="00FE48E4" w:rsidRPr="002E2AD0" w:rsidRDefault="00FE48E4" w:rsidP="00172F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Give fewer problems</w:t>
            </w:r>
            <w:r w:rsidR="00CC0AC3" w:rsidRPr="002E2AD0">
              <w:rPr>
                <w:rFonts w:ascii="Arial" w:hAnsi="Arial" w:cs="Arial"/>
              </w:rPr>
              <w:t xml:space="preserve"> (</w:t>
            </w:r>
            <w:hyperlink r:id="rId35" w:history="1">
              <w:r w:rsidR="00CC0AC3" w:rsidRPr="002E2AD0">
                <w:rPr>
                  <w:rStyle w:val="Hyperlink"/>
                  <w:rFonts w:ascii="Arial" w:hAnsi="Arial" w:cs="Arial"/>
                </w:rPr>
                <w:t>HLP 13</w:t>
              </w:r>
            </w:hyperlink>
            <w:r w:rsidR="00CC0AC3" w:rsidRPr="002E2AD0">
              <w:rPr>
                <w:rFonts w:ascii="Arial" w:hAnsi="Arial" w:cs="Arial"/>
              </w:rPr>
              <w:t>)</w:t>
            </w:r>
            <w:r w:rsidRPr="002E2AD0">
              <w:rPr>
                <w:rFonts w:ascii="Arial" w:hAnsi="Arial" w:cs="Arial"/>
              </w:rPr>
              <w:t>.</w:t>
            </w:r>
          </w:p>
          <w:p w14:paraId="77D7C915" w14:textId="203D003B" w:rsidR="00172F91" w:rsidRPr="002E2AD0" w:rsidRDefault="00172F91" w:rsidP="00172F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guided notes (</w:t>
            </w:r>
            <w:hyperlink r:id="rId36" w:history="1">
              <w:r w:rsidRPr="002E2AD0">
                <w:rPr>
                  <w:rStyle w:val="Hyperlink"/>
                  <w:rFonts w:ascii="Arial" w:hAnsi="Arial" w:cs="Arial"/>
                </w:rPr>
                <w:t>HLP 13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2C4A285C" w14:textId="5DF6B27A" w:rsidR="00172F91" w:rsidRPr="002E2AD0" w:rsidRDefault="00172F91" w:rsidP="00172F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Give copies of directions, written, verbal assignments</w:t>
            </w:r>
            <w:r w:rsidR="00236A7E" w:rsidRPr="002E2AD0">
              <w:rPr>
                <w:rFonts w:ascii="Arial" w:hAnsi="Arial" w:cs="Arial"/>
              </w:rPr>
              <w:t>.</w:t>
            </w:r>
            <w:r w:rsidRPr="002E2AD0">
              <w:rPr>
                <w:rFonts w:ascii="Arial" w:hAnsi="Arial" w:cs="Arial"/>
              </w:rPr>
              <w:t xml:space="preserve"> </w:t>
            </w:r>
          </w:p>
          <w:p w14:paraId="33FB2378" w14:textId="5DFA36AB" w:rsidR="00172F91" w:rsidRPr="002E2AD0" w:rsidRDefault="00172F91" w:rsidP="00172F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Give a copy or outline of notes</w:t>
            </w:r>
            <w:r w:rsidR="00236A7E" w:rsidRPr="002E2AD0">
              <w:rPr>
                <w:rFonts w:ascii="Arial" w:hAnsi="Arial" w:cs="Arial"/>
              </w:rPr>
              <w:t>.</w:t>
            </w:r>
            <w:r w:rsidRPr="002E2AD0">
              <w:rPr>
                <w:rFonts w:ascii="Arial" w:hAnsi="Arial" w:cs="Arial"/>
              </w:rPr>
              <w:t xml:space="preserve"> </w:t>
            </w:r>
          </w:p>
          <w:p w14:paraId="5E5BF6D9" w14:textId="5EF06F83" w:rsidR="00172F91" w:rsidRPr="002E2AD0" w:rsidRDefault="00236A7E" w:rsidP="00172F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Calculator</w:t>
            </w:r>
            <w:r w:rsidR="00172F91" w:rsidRPr="002E2AD0">
              <w:rPr>
                <w:rFonts w:ascii="Arial" w:hAnsi="Arial" w:cs="Arial"/>
              </w:rPr>
              <w:t xml:space="preserve">, written formulas, </w:t>
            </w:r>
            <w:r w:rsidR="00FE48E4" w:rsidRPr="002E2AD0">
              <w:rPr>
                <w:rFonts w:ascii="Arial" w:hAnsi="Arial" w:cs="Arial"/>
              </w:rPr>
              <w:t xml:space="preserve">number line </w:t>
            </w:r>
            <w:r w:rsidR="00172F91" w:rsidRPr="002E2AD0">
              <w:rPr>
                <w:rFonts w:ascii="Arial" w:hAnsi="Arial" w:cs="Arial"/>
              </w:rPr>
              <w:t xml:space="preserve">or math fact list. </w:t>
            </w:r>
          </w:p>
          <w:p w14:paraId="0919D6D3" w14:textId="2C160F73" w:rsidR="00172F91" w:rsidRPr="002E2AD0" w:rsidRDefault="00236A7E" w:rsidP="00172F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W</w:t>
            </w:r>
            <w:r w:rsidR="00172F91" w:rsidRPr="002E2AD0">
              <w:rPr>
                <w:rFonts w:ascii="Arial" w:hAnsi="Arial" w:cs="Arial"/>
              </w:rPr>
              <w:t xml:space="preserve">rite on tests to prevent copy errors. </w:t>
            </w:r>
          </w:p>
          <w:p w14:paraId="6D347A78" w14:textId="644DD5A0" w:rsidR="00FE48E4" w:rsidRPr="002E2AD0" w:rsidRDefault="00FE48E4" w:rsidP="00172F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Word banks.</w:t>
            </w:r>
          </w:p>
          <w:p w14:paraId="3F531706" w14:textId="77777777" w:rsidR="00172F91" w:rsidRPr="002E2AD0" w:rsidRDefault="00172F91" w:rsidP="00EE53E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FF24CDC" w14:textId="77777777" w:rsidR="00F97DBB" w:rsidRPr="002E2AD0" w:rsidRDefault="00F97DBB" w:rsidP="005000A4">
      <w:pPr>
        <w:rPr>
          <w:rFonts w:ascii="Arial" w:hAnsi="Arial" w:cs="Arial"/>
          <w:b/>
          <w:bCs/>
        </w:rPr>
      </w:pPr>
    </w:p>
    <w:p w14:paraId="4C76C75E" w14:textId="327FE7F4" w:rsidR="00090DD6" w:rsidRPr="002E2AD0" w:rsidRDefault="00090DD6" w:rsidP="00D142E7">
      <w:pPr>
        <w:pStyle w:val="Heading3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Short-term </w:t>
      </w:r>
      <w:r w:rsidR="0046705E" w:rsidRPr="002E2AD0">
        <w:rPr>
          <w:rFonts w:ascii="Arial" w:hAnsi="Arial" w:cs="Arial"/>
        </w:rPr>
        <w:t xml:space="preserve">Memory </w:t>
      </w:r>
    </w:p>
    <w:p w14:paraId="110378E8" w14:textId="46715789" w:rsidR="001671F4" w:rsidRPr="002E2AD0" w:rsidRDefault="001671F4" w:rsidP="001671F4">
      <w:p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Short-term memory is the ability to remember and recall information after only a few seconds.  A student with short-term memory difficulties </w:t>
      </w:r>
      <w:r w:rsidR="00480BC7" w:rsidRPr="002E2AD0">
        <w:rPr>
          <w:rFonts w:ascii="Arial" w:hAnsi="Arial" w:cs="Arial"/>
        </w:rPr>
        <w:t>may</w:t>
      </w:r>
      <w:r w:rsidRPr="002E2AD0">
        <w:rPr>
          <w:rFonts w:ascii="Arial" w:hAnsi="Arial" w:cs="Arial"/>
        </w:rPr>
        <w:t xml:space="preserve"> have a hard time:</w:t>
      </w:r>
    </w:p>
    <w:p w14:paraId="4D422230" w14:textId="77777777" w:rsidR="001671F4" w:rsidRPr="002E2AD0" w:rsidRDefault="001671F4" w:rsidP="001671F4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>Completing problems that have multiple steps.</w:t>
      </w:r>
    </w:p>
    <w:p w14:paraId="7D267755" w14:textId="77777777" w:rsidR="001671F4" w:rsidRPr="002E2AD0" w:rsidRDefault="001671F4" w:rsidP="001671F4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Remembering verbal directions, especially those with multiple steps. </w:t>
      </w:r>
    </w:p>
    <w:p w14:paraId="47BCE74C" w14:textId="77777777" w:rsidR="001671F4" w:rsidRPr="002E2AD0" w:rsidRDefault="001671F4" w:rsidP="001671F4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>Learning new vocabulary words, skills and information.</w:t>
      </w:r>
    </w:p>
    <w:p w14:paraId="35022C58" w14:textId="77777777" w:rsidR="001671F4" w:rsidRPr="002E2AD0" w:rsidRDefault="001671F4" w:rsidP="001671F4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>Copying information.</w:t>
      </w:r>
    </w:p>
    <w:p w14:paraId="2F6C0EBA" w14:textId="77777777" w:rsidR="001671F4" w:rsidRPr="002E2AD0" w:rsidRDefault="001671F4" w:rsidP="001671F4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Remembering and writing verbal information and dictation. 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6210"/>
        <w:gridCol w:w="4590"/>
      </w:tblGrid>
      <w:tr w:rsidR="001671F4" w:rsidRPr="002E2AD0" w14:paraId="69A5ACB1" w14:textId="77777777" w:rsidTr="00A067D9">
        <w:tc>
          <w:tcPr>
            <w:tcW w:w="6210" w:type="dxa"/>
          </w:tcPr>
          <w:p w14:paraId="13105349" w14:textId="71C2DCFF" w:rsidR="001671F4" w:rsidRPr="002E2AD0" w:rsidRDefault="001671F4" w:rsidP="001671F4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Suggested Strategies</w:t>
            </w:r>
          </w:p>
        </w:tc>
        <w:tc>
          <w:tcPr>
            <w:tcW w:w="4590" w:type="dxa"/>
          </w:tcPr>
          <w:p w14:paraId="7457DC27" w14:textId="0F5E695B" w:rsidR="001671F4" w:rsidRPr="002E2AD0" w:rsidRDefault="00CC0AC3" w:rsidP="001671F4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Several</w:t>
            </w:r>
            <w:r w:rsidR="001671F4" w:rsidRPr="002E2AD0">
              <w:rPr>
                <w:rFonts w:ascii="Arial" w:hAnsi="Arial" w:cs="Arial"/>
                <w:b/>
                <w:bCs/>
              </w:rPr>
              <w:t xml:space="preserve"> Accommodations &amp; </w:t>
            </w:r>
            <w:r w:rsidR="004A638B" w:rsidRPr="002E2AD0">
              <w:rPr>
                <w:rFonts w:ascii="Arial" w:hAnsi="Arial" w:cs="Arial"/>
                <w:b/>
                <w:bCs/>
              </w:rPr>
              <w:t>Modifications</w:t>
            </w:r>
          </w:p>
        </w:tc>
      </w:tr>
      <w:tr w:rsidR="001671F4" w:rsidRPr="002E2AD0" w14:paraId="1234B346" w14:textId="77777777" w:rsidTr="00A067D9">
        <w:tc>
          <w:tcPr>
            <w:tcW w:w="6210" w:type="dxa"/>
          </w:tcPr>
          <w:p w14:paraId="4883D3D8" w14:textId="77777777" w:rsidR="00200F50" w:rsidRPr="002E2AD0" w:rsidRDefault="001671F4" w:rsidP="00A067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Task analyze new information and skills into smaller lesson chunks</w:t>
            </w:r>
            <w:r w:rsidR="003144B1" w:rsidRPr="002E2AD0">
              <w:rPr>
                <w:rFonts w:ascii="Arial" w:hAnsi="Arial" w:cs="Arial"/>
              </w:rPr>
              <w:t xml:space="preserve"> </w:t>
            </w:r>
            <w:r w:rsidR="00200F50" w:rsidRPr="002E2AD0">
              <w:rPr>
                <w:rFonts w:ascii="Arial" w:hAnsi="Arial" w:cs="Arial"/>
              </w:rPr>
              <w:t>(</w:t>
            </w:r>
            <w:hyperlink r:id="rId37" w:history="1">
              <w:r w:rsidR="00200F50"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="00200F50" w:rsidRPr="002E2AD0">
              <w:rPr>
                <w:rFonts w:ascii="Arial" w:hAnsi="Arial" w:cs="Arial"/>
              </w:rPr>
              <w:t xml:space="preserve"> &amp; </w:t>
            </w:r>
            <w:hyperlink r:id="rId38" w:history="1">
              <w:r w:rsidR="00200F50"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="00200F50" w:rsidRPr="002E2AD0">
              <w:rPr>
                <w:rFonts w:ascii="Arial" w:hAnsi="Arial" w:cs="Arial"/>
              </w:rPr>
              <w:t xml:space="preserve">). </w:t>
            </w:r>
          </w:p>
          <w:p w14:paraId="5B5A8D44" w14:textId="5DE764D9" w:rsidR="001671F4" w:rsidRPr="002E2AD0" w:rsidRDefault="00236287" w:rsidP="00A067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L</w:t>
            </w:r>
            <w:r w:rsidR="001671F4" w:rsidRPr="002E2AD0">
              <w:rPr>
                <w:rFonts w:ascii="Arial" w:hAnsi="Arial" w:cs="Arial"/>
              </w:rPr>
              <w:t>ogically sequence lessons</w:t>
            </w:r>
            <w:r w:rsidRPr="002E2AD0">
              <w:rPr>
                <w:rFonts w:ascii="Arial" w:hAnsi="Arial" w:cs="Arial"/>
              </w:rPr>
              <w:t xml:space="preserve"> from easiest to most complex skill</w:t>
            </w:r>
            <w:r w:rsidR="00200F50" w:rsidRPr="002E2AD0">
              <w:rPr>
                <w:rFonts w:ascii="Arial" w:hAnsi="Arial" w:cs="Arial"/>
              </w:rPr>
              <w:t>.</w:t>
            </w:r>
            <w:r w:rsidR="003144B1" w:rsidRPr="002E2AD0">
              <w:rPr>
                <w:rFonts w:ascii="Arial" w:hAnsi="Arial" w:cs="Arial"/>
              </w:rPr>
              <w:t xml:space="preserve"> </w:t>
            </w:r>
          </w:p>
          <w:p w14:paraId="3BEA4198" w14:textId="28E33893" w:rsidR="001671F4" w:rsidRPr="002E2AD0" w:rsidRDefault="00B323FC" w:rsidP="00A067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</w:t>
            </w:r>
            <w:r w:rsidR="001671F4" w:rsidRPr="002E2AD0">
              <w:rPr>
                <w:rFonts w:ascii="Arial" w:hAnsi="Arial" w:cs="Arial"/>
              </w:rPr>
              <w:t>each cognitive &amp; meta-cognitive strategies like mnemonics, Self-Regulated Strategy Development (SRSD) to help students remember steps</w:t>
            </w:r>
            <w:r w:rsidR="003144B1" w:rsidRPr="002E2AD0">
              <w:rPr>
                <w:rFonts w:ascii="Arial" w:hAnsi="Arial" w:cs="Arial"/>
              </w:rPr>
              <w:t xml:space="preserve"> (</w:t>
            </w:r>
            <w:hyperlink r:id="rId39" w:history="1">
              <w:r w:rsidR="00200F50" w:rsidRPr="002E2AD0">
                <w:rPr>
                  <w:rStyle w:val="Hyperlink"/>
                  <w:rFonts w:ascii="Arial" w:hAnsi="Arial" w:cs="Arial"/>
                </w:rPr>
                <w:t>HLP 14</w:t>
              </w:r>
            </w:hyperlink>
            <w:r w:rsidR="003144B1" w:rsidRPr="002E2AD0">
              <w:rPr>
                <w:rFonts w:ascii="Arial" w:hAnsi="Arial" w:cs="Arial"/>
              </w:rPr>
              <w:t>)</w:t>
            </w:r>
            <w:r w:rsidR="001671F4" w:rsidRPr="002E2AD0">
              <w:rPr>
                <w:rFonts w:ascii="Arial" w:hAnsi="Arial" w:cs="Arial"/>
              </w:rPr>
              <w:t xml:space="preserve">.  </w:t>
            </w:r>
          </w:p>
          <w:p w14:paraId="24E34088" w14:textId="77777777" w:rsidR="001671F4" w:rsidRPr="002E2AD0" w:rsidRDefault="001671F4" w:rsidP="00A067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self-monitoring of academic performance checklists. </w:t>
            </w:r>
          </w:p>
          <w:p w14:paraId="3D2F72DB" w14:textId="77777777" w:rsidR="001671F4" w:rsidRPr="002E2AD0" w:rsidRDefault="001671F4" w:rsidP="00A067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Incorporate multi-sensory learning strategies (visual, tactile, auditory). </w:t>
            </w:r>
          </w:p>
          <w:p w14:paraId="17D386A8" w14:textId="5968D439" w:rsidR="004A638B" w:rsidRPr="002E2AD0" w:rsidRDefault="004A638B" w:rsidP="00A067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and use graphic organizers, concept maps (</w:t>
            </w:r>
            <w:hyperlink r:id="rId40" w:history="1">
              <w:r w:rsidR="00200F50" w:rsidRPr="002E2AD0">
                <w:rPr>
                  <w:rStyle w:val="Hyperlink"/>
                  <w:rFonts w:ascii="Arial" w:hAnsi="Arial" w:cs="Arial"/>
                </w:rPr>
                <w:t>HLP 15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28E1A151" w14:textId="77777777" w:rsidR="004A638B" w:rsidRPr="002E2AD0" w:rsidRDefault="004A638B" w:rsidP="00A067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Incorporate colors, color coding. </w:t>
            </w:r>
          </w:p>
          <w:p w14:paraId="737C7585" w14:textId="77777777" w:rsidR="001671F4" w:rsidRPr="002E2AD0" w:rsidRDefault="001671F4" w:rsidP="00A067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</w:rPr>
              <w:t xml:space="preserve">Demonstrate and teach re-telling paraphrasing, and summarizing strategies. </w:t>
            </w:r>
          </w:p>
          <w:p w14:paraId="418249ED" w14:textId="77777777" w:rsidR="00A067D9" w:rsidRPr="002E2AD0" w:rsidRDefault="00A067D9" w:rsidP="00A067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</w:rPr>
              <w:t>Integrate attention cues (verbal &amp; non-verbal) into active engagement strategies (</w:t>
            </w:r>
            <w:hyperlink r:id="rId41" w:history="1">
              <w:r w:rsidR="00200F50" w:rsidRPr="002E2AD0">
                <w:rPr>
                  <w:rStyle w:val="Hyperlink"/>
                  <w:rFonts w:ascii="Arial" w:hAnsi="Arial" w:cs="Arial"/>
                </w:rPr>
                <w:t>HLP 18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7969981D" w14:textId="62FD7670" w:rsidR="00477271" w:rsidRPr="002E2AD0" w:rsidRDefault="00477271" w:rsidP="00A067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</w:rPr>
              <w:t>Assistive and instructional technologies (</w:t>
            </w:r>
            <w:hyperlink r:id="rId42" w:history="1">
              <w:r w:rsidRPr="002E2AD0">
                <w:rPr>
                  <w:rStyle w:val="Hyperlink"/>
                  <w:rFonts w:ascii="Arial" w:hAnsi="Arial" w:cs="Arial"/>
                </w:rPr>
                <w:t>HLP 19</w:t>
              </w:r>
            </w:hyperlink>
            <w:r w:rsidRPr="002E2AD0">
              <w:rPr>
                <w:rFonts w:ascii="Arial" w:hAnsi="Arial" w:cs="Arial"/>
              </w:rPr>
              <w:t>).</w:t>
            </w:r>
          </w:p>
          <w:p w14:paraId="13DEEB21" w14:textId="3E5AE795" w:rsidR="00F503B3" w:rsidRPr="002E2AD0" w:rsidRDefault="00F503B3" w:rsidP="00A067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</w:rPr>
              <w:lastRenderedPageBreak/>
              <w:t>Give immediate positive, and corrective feedback (</w:t>
            </w:r>
            <w:hyperlink r:id="rId43" w:history="1">
              <w:r w:rsidRPr="002E2AD0">
                <w:rPr>
                  <w:rStyle w:val="Hyperlink"/>
                  <w:rFonts w:ascii="Arial" w:hAnsi="Arial" w:cs="Arial"/>
                </w:rPr>
                <w:t>HLP 8 &amp; 22</w:t>
              </w:r>
            </w:hyperlink>
            <w:r w:rsidRPr="002E2AD0">
              <w:rPr>
                <w:rFonts w:ascii="Arial" w:hAnsi="Arial" w:cs="Arial"/>
              </w:rPr>
              <w:t>)</w:t>
            </w:r>
          </w:p>
        </w:tc>
        <w:tc>
          <w:tcPr>
            <w:tcW w:w="4590" w:type="dxa"/>
          </w:tcPr>
          <w:p w14:paraId="2AA3D4E0" w14:textId="7FE7742D" w:rsidR="004A638B" w:rsidRPr="002E2AD0" w:rsidRDefault="004A638B" w:rsidP="004A63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lastRenderedPageBreak/>
              <w:t>Simplify directions (</w:t>
            </w:r>
            <w:hyperlink r:id="rId44" w:history="1">
              <w:r w:rsidR="00200F50" w:rsidRPr="002E2AD0">
                <w:rPr>
                  <w:rStyle w:val="Hyperlink"/>
                  <w:rFonts w:ascii="Arial" w:hAnsi="Arial" w:cs="Arial"/>
                </w:rPr>
                <w:t>HLP 13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25FD229A" w14:textId="35F62CF2" w:rsidR="00236A7E" w:rsidRPr="002E2AD0" w:rsidRDefault="00236A7E" w:rsidP="004A63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Give visuals with verbal directions. </w:t>
            </w:r>
          </w:p>
          <w:p w14:paraId="75F42570" w14:textId="0E7BB641" w:rsidR="004A638B" w:rsidRPr="002E2AD0" w:rsidRDefault="001C0313" w:rsidP="004A63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hyperlink r:id="rId45" w:history="1">
              <w:r w:rsidR="004A638B" w:rsidRPr="002E2AD0">
                <w:rPr>
                  <w:rStyle w:val="Hyperlink"/>
                  <w:rFonts w:ascii="Arial" w:hAnsi="Arial" w:cs="Arial"/>
                </w:rPr>
                <w:t>Use guided notes</w:t>
              </w:r>
            </w:hyperlink>
            <w:r w:rsidR="004A638B" w:rsidRPr="002E2AD0">
              <w:rPr>
                <w:rFonts w:ascii="Arial" w:hAnsi="Arial" w:cs="Arial"/>
              </w:rPr>
              <w:t xml:space="preserve"> (</w:t>
            </w:r>
            <w:hyperlink r:id="rId46" w:history="1">
              <w:r w:rsidR="00200F50" w:rsidRPr="002E2AD0">
                <w:rPr>
                  <w:rStyle w:val="Hyperlink"/>
                  <w:rFonts w:ascii="Arial" w:hAnsi="Arial" w:cs="Arial"/>
                </w:rPr>
                <w:t>HLP 13</w:t>
              </w:r>
            </w:hyperlink>
            <w:r w:rsidR="004A638B" w:rsidRPr="002E2AD0">
              <w:rPr>
                <w:rFonts w:ascii="Arial" w:hAnsi="Arial" w:cs="Arial"/>
              </w:rPr>
              <w:t xml:space="preserve">). </w:t>
            </w:r>
          </w:p>
          <w:p w14:paraId="324D3578" w14:textId="77777777" w:rsidR="004A638B" w:rsidRPr="002E2AD0" w:rsidRDefault="004A638B" w:rsidP="004A63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Give copies of directions, written, verbal assignments.  </w:t>
            </w:r>
          </w:p>
          <w:p w14:paraId="4B3F0117" w14:textId="77777777" w:rsidR="004A638B" w:rsidRPr="002E2AD0" w:rsidRDefault="004A638B" w:rsidP="004A63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Give a copy or outline of notes. </w:t>
            </w:r>
          </w:p>
          <w:p w14:paraId="4B19AB11" w14:textId="77777777" w:rsidR="004A638B" w:rsidRPr="002E2AD0" w:rsidRDefault="004A638B" w:rsidP="004A63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Include worksheets that have fewer problems.  </w:t>
            </w:r>
          </w:p>
          <w:p w14:paraId="32C4919B" w14:textId="3CDC8602" w:rsidR="004A638B" w:rsidRPr="002E2AD0" w:rsidRDefault="00236A7E" w:rsidP="004A63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Calculator</w:t>
            </w:r>
            <w:r w:rsidR="004A638B" w:rsidRPr="002E2AD0">
              <w:rPr>
                <w:rFonts w:ascii="Arial" w:hAnsi="Arial" w:cs="Arial"/>
              </w:rPr>
              <w:t xml:space="preserve">, written formulas, or math fact list. </w:t>
            </w:r>
          </w:p>
          <w:p w14:paraId="3A12A666" w14:textId="78566682" w:rsidR="004A638B" w:rsidRPr="002E2AD0" w:rsidRDefault="00236A7E" w:rsidP="004A63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Write</w:t>
            </w:r>
            <w:r w:rsidR="004A638B" w:rsidRPr="002E2AD0">
              <w:rPr>
                <w:rFonts w:ascii="Arial" w:hAnsi="Arial" w:cs="Arial"/>
              </w:rPr>
              <w:t xml:space="preserve"> on tests to prevent copy errors. </w:t>
            </w:r>
          </w:p>
          <w:p w14:paraId="69EF08E2" w14:textId="77777777" w:rsidR="001671F4" w:rsidRPr="002E2AD0" w:rsidRDefault="001671F4" w:rsidP="005000A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675AA62" w14:textId="77777777" w:rsidR="00822CC2" w:rsidRPr="002E2AD0" w:rsidRDefault="00822CC2" w:rsidP="005000A4">
      <w:pPr>
        <w:rPr>
          <w:rFonts w:ascii="Arial" w:hAnsi="Arial" w:cs="Arial"/>
          <w:b/>
          <w:bCs/>
        </w:rPr>
      </w:pPr>
    </w:p>
    <w:p w14:paraId="43F7D4BA" w14:textId="67065363" w:rsidR="006F00C7" w:rsidRPr="002E2AD0" w:rsidRDefault="006F00C7" w:rsidP="00D142E7">
      <w:pPr>
        <w:pStyle w:val="Heading3"/>
        <w:rPr>
          <w:rFonts w:ascii="Arial" w:hAnsi="Arial" w:cs="Arial"/>
        </w:rPr>
      </w:pPr>
      <w:r w:rsidRPr="002E2AD0">
        <w:rPr>
          <w:rFonts w:ascii="Arial" w:hAnsi="Arial" w:cs="Arial"/>
        </w:rPr>
        <w:t>Long-term Memory</w:t>
      </w:r>
    </w:p>
    <w:p w14:paraId="2A1B102B" w14:textId="0D752D7E" w:rsidR="00CB6F90" w:rsidRPr="002E2AD0" w:rsidRDefault="00E15EDC" w:rsidP="00CB6F90">
      <w:p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Long term memory is the ability to store, recall and use new or previously learned skills and information.  Long-term memory </w:t>
      </w:r>
      <w:r w:rsidR="00CB6F90" w:rsidRPr="002E2AD0">
        <w:rPr>
          <w:rFonts w:ascii="Arial" w:hAnsi="Arial" w:cs="Arial"/>
        </w:rPr>
        <w:t>impacts on</w:t>
      </w:r>
      <w:r w:rsidRPr="002E2AD0">
        <w:rPr>
          <w:rFonts w:ascii="Arial" w:hAnsi="Arial" w:cs="Arial"/>
        </w:rPr>
        <w:t xml:space="preserve"> a student’s ability to retrieve prior knowledge to relate to the learning of new skills and information. </w:t>
      </w:r>
      <w:r w:rsidR="00CB6F90" w:rsidRPr="002E2AD0">
        <w:rPr>
          <w:rFonts w:ascii="Arial" w:hAnsi="Arial" w:cs="Arial"/>
        </w:rPr>
        <w:t xml:space="preserve">A student with long-term memory difficulties </w:t>
      </w:r>
      <w:r w:rsidR="00480BC7" w:rsidRPr="002E2AD0">
        <w:rPr>
          <w:rFonts w:ascii="Arial" w:hAnsi="Arial" w:cs="Arial"/>
        </w:rPr>
        <w:t>may</w:t>
      </w:r>
      <w:r w:rsidR="00CB6F90" w:rsidRPr="002E2AD0">
        <w:rPr>
          <w:rFonts w:ascii="Arial" w:hAnsi="Arial" w:cs="Arial"/>
        </w:rPr>
        <w:t xml:space="preserve"> have a hard time:</w:t>
      </w:r>
    </w:p>
    <w:p w14:paraId="32B295AA" w14:textId="77777777" w:rsidR="00CB6F90" w:rsidRPr="002E2AD0" w:rsidRDefault="00CB6F90" w:rsidP="00CB6F90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Remembering essential prerequisite skills. </w:t>
      </w:r>
    </w:p>
    <w:p w14:paraId="6B4810AB" w14:textId="45C4CCED" w:rsidR="00CB6F90" w:rsidRPr="002E2AD0" w:rsidRDefault="00CB6F90" w:rsidP="00CB6F90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Completing warmups, and activities involving prior knowledge. </w:t>
      </w:r>
    </w:p>
    <w:p w14:paraId="70F86F1D" w14:textId="24DFF9FC" w:rsidR="00CB6F90" w:rsidRPr="002E2AD0" w:rsidRDefault="00CB6F90" w:rsidP="00CB6F90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Answering assignments that include multiple types of problems and concepts (inter-leaving practice). </w:t>
      </w:r>
    </w:p>
    <w:p w14:paraId="6159CBBF" w14:textId="208C6702" w:rsidR="00CB6F90" w:rsidRPr="002E2AD0" w:rsidRDefault="00CB6F90" w:rsidP="00CB6F90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Writing. </w:t>
      </w:r>
    </w:p>
    <w:p w14:paraId="46B46229" w14:textId="3E4B5DD0" w:rsidR="00CB6F90" w:rsidRPr="002E2AD0" w:rsidRDefault="00CB6F90" w:rsidP="00CB6F90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Remembering skills learned in class today. 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7110"/>
        <w:gridCol w:w="3780"/>
      </w:tblGrid>
      <w:tr w:rsidR="00BE0156" w:rsidRPr="002E2AD0" w14:paraId="0D273061" w14:textId="77777777" w:rsidTr="00BE0156">
        <w:tc>
          <w:tcPr>
            <w:tcW w:w="7110" w:type="dxa"/>
          </w:tcPr>
          <w:p w14:paraId="591ABBC8" w14:textId="77777777" w:rsidR="00F054FB" w:rsidRPr="002E2AD0" w:rsidRDefault="00F054FB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Suggested Strategies</w:t>
            </w:r>
          </w:p>
        </w:tc>
        <w:tc>
          <w:tcPr>
            <w:tcW w:w="3780" w:type="dxa"/>
          </w:tcPr>
          <w:p w14:paraId="71A2C9DE" w14:textId="61B609C1" w:rsidR="00F054FB" w:rsidRPr="002E2AD0" w:rsidRDefault="00CC0AC3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Several</w:t>
            </w:r>
            <w:r w:rsidR="00F054FB" w:rsidRPr="002E2AD0">
              <w:rPr>
                <w:rFonts w:ascii="Arial" w:hAnsi="Arial" w:cs="Arial"/>
                <w:b/>
                <w:bCs/>
              </w:rPr>
              <w:t xml:space="preserve"> Accommodations &amp; Modifications</w:t>
            </w:r>
          </w:p>
        </w:tc>
      </w:tr>
      <w:tr w:rsidR="00BE0156" w:rsidRPr="002E2AD0" w14:paraId="75F980A7" w14:textId="77777777" w:rsidTr="00BE0156">
        <w:tc>
          <w:tcPr>
            <w:tcW w:w="7110" w:type="dxa"/>
          </w:tcPr>
          <w:p w14:paraId="2F3DE79F" w14:textId="77777777" w:rsidR="008A6A9B" w:rsidRPr="002E2AD0" w:rsidRDefault="008A6A9B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Establish a consistent, organized and responsive learning environment (</w:t>
            </w:r>
            <w:hyperlink r:id="rId47" w:history="1">
              <w:r w:rsidRPr="002E2AD0">
                <w:rPr>
                  <w:rStyle w:val="Hyperlink"/>
                  <w:rFonts w:ascii="Arial" w:hAnsi="Arial" w:cs="Arial"/>
                </w:rPr>
                <w:t>HLP 7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13F10FCB" w14:textId="2020AC8E" w:rsidR="004569DD" w:rsidRPr="002E2AD0" w:rsidRDefault="004569DD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Focus on essential skills and concepts, and related essential prerequisite skills</w:t>
            </w:r>
            <w:r w:rsidR="00200F50" w:rsidRPr="002E2AD0">
              <w:rPr>
                <w:rFonts w:ascii="Arial" w:hAnsi="Arial" w:cs="Arial"/>
              </w:rPr>
              <w:t xml:space="preserve"> (</w:t>
            </w:r>
            <w:hyperlink r:id="rId48" w:history="1">
              <w:r w:rsidR="00200F50"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="00200F50" w:rsidRPr="002E2AD0">
              <w:rPr>
                <w:rFonts w:ascii="Arial" w:hAnsi="Arial" w:cs="Arial"/>
              </w:rPr>
              <w:t xml:space="preserve"> &amp; </w:t>
            </w:r>
            <w:hyperlink r:id="rId49" w:history="1">
              <w:r w:rsidR="00200F50"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="00200F50" w:rsidRPr="002E2AD0">
              <w:rPr>
                <w:rFonts w:ascii="Arial" w:hAnsi="Arial" w:cs="Arial"/>
              </w:rPr>
              <w:t>).</w:t>
            </w:r>
            <w:r w:rsidRPr="002E2AD0">
              <w:rPr>
                <w:rFonts w:ascii="Arial" w:hAnsi="Arial" w:cs="Arial"/>
              </w:rPr>
              <w:t xml:space="preserve">. </w:t>
            </w:r>
          </w:p>
          <w:p w14:paraId="032C22A4" w14:textId="23E251A9" w:rsidR="004A7E08" w:rsidRPr="002E2AD0" w:rsidRDefault="004A7E08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Task analyze new information and skills into smaller lesson chunks</w:t>
            </w:r>
            <w:r w:rsidR="003144B1" w:rsidRPr="002E2AD0">
              <w:rPr>
                <w:rFonts w:ascii="Arial" w:hAnsi="Arial" w:cs="Arial"/>
              </w:rPr>
              <w:t xml:space="preserve"> </w:t>
            </w:r>
            <w:r w:rsidR="00200F50" w:rsidRPr="002E2AD0">
              <w:rPr>
                <w:rFonts w:ascii="Arial" w:hAnsi="Arial" w:cs="Arial"/>
              </w:rPr>
              <w:t>(</w:t>
            </w:r>
            <w:hyperlink r:id="rId50" w:history="1">
              <w:r w:rsidR="00200F50"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="00200F50" w:rsidRPr="002E2AD0">
              <w:rPr>
                <w:rFonts w:ascii="Arial" w:hAnsi="Arial" w:cs="Arial"/>
              </w:rPr>
              <w:t xml:space="preserve"> &amp; </w:t>
            </w:r>
            <w:hyperlink r:id="rId51" w:history="1">
              <w:r w:rsidR="00200F50"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="00200F50" w:rsidRPr="002E2AD0">
              <w:rPr>
                <w:rFonts w:ascii="Arial" w:hAnsi="Arial" w:cs="Arial"/>
              </w:rPr>
              <w:t xml:space="preserve">). </w:t>
            </w:r>
          </w:p>
          <w:p w14:paraId="751B88C2" w14:textId="77777777" w:rsidR="00200F50" w:rsidRPr="002E2AD0" w:rsidRDefault="004A7E08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Logically sequence lessons from easiest to most complex skill</w:t>
            </w:r>
            <w:r w:rsidR="00200F50" w:rsidRPr="002E2AD0">
              <w:rPr>
                <w:rFonts w:ascii="Arial" w:hAnsi="Arial" w:cs="Arial"/>
              </w:rPr>
              <w:t>.</w:t>
            </w:r>
          </w:p>
          <w:p w14:paraId="701B30CF" w14:textId="15FCCF0F" w:rsidR="004A7E08" w:rsidRPr="002E2AD0" w:rsidRDefault="003144B1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 </w:t>
            </w:r>
            <w:r w:rsidR="00B323FC" w:rsidRPr="002E2AD0">
              <w:rPr>
                <w:rFonts w:ascii="Arial" w:hAnsi="Arial" w:cs="Arial"/>
              </w:rPr>
              <w:t>Explicitly t</w:t>
            </w:r>
            <w:r w:rsidR="004A7E08" w:rsidRPr="002E2AD0">
              <w:rPr>
                <w:rFonts w:ascii="Arial" w:hAnsi="Arial" w:cs="Arial"/>
              </w:rPr>
              <w:t>each cognitive &amp; meta-cognitive strategies like mnemonics, Self-Regulated Strategy Development (SRSD) to help students remember steps</w:t>
            </w:r>
            <w:r w:rsidRPr="002E2AD0">
              <w:rPr>
                <w:rFonts w:ascii="Arial" w:hAnsi="Arial" w:cs="Arial"/>
              </w:rPr>
              <w:t xml:space="preserve"> (</w:t>
            </w:r>
            <w:hyperlink r:id="rId52" w:history="1">
              <w:r w:rsidR="00200F50" w:rsidRPr="002E2AD0">
                <w:rPr>
                  <w:rStyle w:val="Hyperlink"/>
                  <w:rFonts w:ascii="Arial" w:hAnsi="Arial" w:cs="Arial"/>
                </w:rPr>
                <w:t>HLP 14</w:t>
              </w:r>
            </w:hyperlink>
            <w:r w:rsidRPr="002E2AD0">
              <w:rPr>
                <w:rFonts w:ascii="Arial" w:hAnsi="Arial" w:cs="Arial"/>
              </w:rPr>
              <w:t>)</w:t>
            </w:r>
            <w:r w:rsidR="004A7E08" w:rsidRPr="002E2AD0">
              <w:rPr>
                <w:rFonts w:ascii="Arial" w:hAnsi="Arial" w:cs="Arial"/>
              </w:rPr>
              <w:t xml:space="preserve">.  </w:t>
            </w:r>
          </w:p>
          <w:p w14:paraId="5E2C7985" w14:textId="77777777" w:rsidR="004A7E08" w:rsidRPr="002E2AD0" w:rsidRDefault="004A7E08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self-monitoring of academic performance checklists. </w:t>
            </w:r>
          </w:p>
          <w:p w14:paraId="2F44738C" w14:textId="4D891CCD" w:rsidR="00F054FB" w:rsidRPr="002E2AD0" w:rsidRDefault="004A7E08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Review &amp; repetition of concepts, skills.  </w:t>
            </w:r>
          </w:p>
          <w:p w14:paraId="08B5A49F" w14:textId="77777777" w:rsidR="004A7E08" w:rsidRPr="002E2AD0" w:rsidRDefault="004A7E08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Incorporate multi-sensory learning strategies (visual, tactile, auditory). </w:t>
            </w:r>
          </w:p>
          <w:p w14:paraId="3B791BC3" w14:textId="71FCD597" w:rsidR="004A7E08" w:rsidRPr="002E2AD0" w:rsidRDefault="004A7E08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and use graphic organizers, concept maps (</w:t>
            </w:r>
            <w:hyperlink r:id="rId53" w:history="1">
              <w:r w:rsidR="00200F50" w:rsidRPr="002E2AD0">
                <w:rPr>
                  <w:rStyle w:val="Hyperlink"/>
                  <w:rFonts w:ascii="Arial" w:hAnsi="Arial" w:cs="Arial"/>
                </w:rPr>
                <w:t>HLP 15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11657863" w14:textId="078F378B" w:rsidR="004A7E08" w:rsidRPr="002E2AD0" w:rsidRDefault="004A7E08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through demonstration, modeling, and guided practice, providing independent practice once students are confident and accurate (</w:t>
            </w:r>
            <w:hyperlink r:id="rId54" w:history="1">
              <w:r w:rsidR="00294F5B"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).  </w:t>
            </w:r>
          </w:p>
          <w:p w14:paraId="42C8FA66" w14:textId="333AE4A3" w:rsidR="00477271" w:rsidRPr="002E2AD0" w:rsidRDefault="00477271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Assistive and instructional technologies (</w:t>
            </w:r>
            <w:hyperlink r:id="rId55" w:history="1">
              <w:r w:rsidRPr="002E2AD0">
                <w:rPr>
                  <w:rStyle w:val="Hyperlink"/>
                  <w:rFonts w:ascii="Arial" w:hAnsi="Arial" w:cs="Arial"/>
                </w:rPr>
                <w:t>HLP 19</w:t>
              </w:r>
            </w:hyperlink>
            <w:r w:rsidRPr="002E2AD0">
              <w:rPr>
                <w:rFonts w:ascii="Arial" w:hAnsi="Arial" w:cs="Arial"/>
              </w:rPr>
              <w:t>).</w:t>
            </w:r>
          </w:p>
          <w:p w14:paraId="4ACF0A14" w14:textId="5AF07D62" w:rsidR="004A7E08" w:rsidRPr="002E2AD0" w:rsidRDefault="004A7E08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Give immediate positive, and corrective feedback (</w:t>
            </w:r>
            <w:hyperlink r:id="rId56" w:history="1">
              <w:r w:rsidRPr="002E2AD0">
                <w:rPr>
                  <w:rStyle w:val="Hyperlink"/>
                  <w:rFonts w:ascii="Arial" w:hAnsi="Arial" w:cs="Arial"/>
                </w:rPr>
                <w:t>HLP 8 &amp; 22</w:t>
              </w:r>
            </w:hyperlink>
            <w:r w:rsidRPr="002E2AD0">
              <w:rPr>
                <w:rFonts w:ascii="Arial" w:hAnsi="Arial" w:cs="Arial"/>
              </w:rPr>
              <w:t>)</w:t>
            </w:r>
          </w:p>
        </w:tc>
        <w:tc>
          <w:tcPr>
            <w:tcW w:w="3780" w:type="dxa"/>
          </w:tcPr>
          <w:p w14:paraId="1A3BFA55" w14:textId="77777777" w:rsidR="004569DD" w:rsidRPr="002E2AD0" w:rsidRDefault="004569DD" w:rsidP="004569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Allow for use of a calculator, written formulas, or math fact list. </w:t>
            </w:r>
          </w:p>
          <w:p w14:paraId="0EC66464" w14:textId="012A70AF" w:rsidR="003C56A1" w:rsidRPr="002E2AD0" w:rsidRDefault="003C56A1" w:rsidP="004569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When creating tests, </w:t>
            </w:r>
            <w:r w:rsidR="009E706E" w:rsidRPr="002E2AD0">
              <w:rPr>
                <w:rFonts w:ascii="Arial" w:hAnsi="Arial" w:cs="Arial"/>
              </w:rPr>
              <w:t>incorporate</w:t>
            </w:r>
            <w:r w:rsidRPr="002E2AD0">
              <w:rPr>
                <w:rFonts w:ascii="Arial" w:hAnsi="Arial" w:cs="Arial"/>
              </w:rPr>
              <w:t xml:space="preserve"> multiple-choice, true/false, or matching questions where students need to identify the correct answer from a set of answers to facilitate recall. </w:t>
            </w:r>
          </w:p>
          <w:p w14:paraId="235B05C8" w14:textId="6E327D60" w:rsidR="00F054FB" w:rsidRPr="002E2AD0" w:rsidRDefault="003C56A1" w:rsidP="004569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word banks, and external memory sources. </w:t>
            </w:r>
            <w:r w:rsidR="004569DD" w:rsidRPr="002E2AD0">
              <w:rPr>
                <w:rFonts w:ascii="Arial" w:hAnsi="Arial" w:cs="Arial"/>
              </w:rPr>
              <w:t xml:space="preserve">  </w:t>
            </w:r>
          </w:p>
        </w:tc>
      </w:tr>
    </w:tbl>
    <w:p w14:paraId="6276BC59" w14:textId="77777777" w:rsidR="00F054FB" w:rsidRPr="002E2AD0" w:rsidRDefault="00F054FB" w:rsidP="005000A4">
      <w:pPr>
        <w:rPr>
          <w:rFonts w:ascii="Arial" w:hAnsi="Arial" w:cs="Arial"/>
        </w:rPr>
      </w:pPr>
    </w:p>
    <w:p w14:paraId="5DAA889D" w14:textId="3B1CB8E1" w:rsidR="00C24DF1" w:rsidRPr="002E2AD0" w:rsidRDefault="005A6E02" w:rsidP="00CB7E5E">
      <w:pPr>
        <w:pStyle w:val="Heading2"/>
        <w:rPr>
          <w:rFonts w:ascii="Arial" w:hAnsi="Arial" w:cs="Arial"/>
        </w:rPr>
      </w:pPr>
      <w:r w:rsidRPr="002E2AD0">
        <w:rPr>
          <w:rFonts w:ascii="Arial" w:hAnsi="Arial" w:cs="Arial"/>
        </w:rPr>
        <w:t>Fluid Reasoning</w:t>
      </w:r>
    </w:p>
    <w:p w14:paraId="1108523F" w14:textId="6D790030" w:rsidR="007E6FD7" w:rsidRPr="002E2AD0" w:rsidRDefault="005A6E02" w:rsidP="007E6FD7">
      <w:p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Fluid Reasoning is the cognitive ability to logically think about and solve new problems without prior knowledge.  The brain adapts and reasons through new problems through pattern recognition and </w:t>
      </w:r>
      <w:r w:rsidRPr="002E2AD0">
        <w:rPr>
          <w:rFonts w:ascii="Arial" w:hAnsi="Arial" w:cs="Arial"/>
        </w:rPr>
        <w:lastRenderedPageBreak/>
        <w:t xml:space="preserve">flexible thinking.  Students who are labeled as gifted and talented have strong fluid reasoning abilities. </w:t>
      </w:r>
      <w:r w:rsidR="007E6FD7" w:rsidRPr="002E2AD0">
        <w:rPr>
          <w:rFonts w:ascii="Arial" w:hAnsi="Arial" w:cs="Arial"/>
        </w:rPr>
        <w:t xml:space="preserve">A student with Fluid Reasoning difficulties </w:t>
      </w:r>
      <w:r w:rsidR="00480BC7" w:rsidRPr="002E2AD0">
        <w:rPr>
          <w:rFonts w:ascii="Arial" w:hAnsi="Arial" w:cs="Arial"/>
        </w:rPr>
        <w:t>may</w:t>
      </w:r>
      <w:r w:rsidR="007E6FD7" w:rsidRPr="002E2AD0">
        <w:rPr>
          <w:rFonts w:ascii="Arial" w:hAnsi="Arial" w:cs="Arial"/>
        </w:rPr>
        <w:t xml:space="preserve"> have a hard time:</w:t>
      </w:r>
    </w:p>
    <w:p w14:paraId="00B8D7AC" w14:textId="77777777" w:rsidR="007E6FD7" w:rsidRPr="002E2AD0" w:rsidRDefault="007E6FD7" w:rsidP="007E6FD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Seeing the big picture.</w:t>
      </w:r>
    </w:p>
    <w:p w14:paraId="62C032A6" w14:textId="77777777" w:rsidR="00377321" w:rsidRPr="002E2AD0" w:rsidRDefault="00377321" w:rsidP="007E6FD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Understanding the main idea when reading.</w:t>
      </w:r>
    </w:p>
    <w:p w14:paraId="664C379C" w14:textId="78DF2C56" w:rsidR="007E6FD7" w:rsidRPr="002E2AD0" w:rsidRDefault="007E6FD7" w:rsidP="007E6FD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Relating prior knowledge with new knowledge. </w:t>
      </w:r>
    </w:p>
    <w:p w14:paraId="264B1097" w14:textId="77777777" w:rsidR="007E6FD7" w:rsidRPr="002E2AD0" w:rsidRDefault="007E6FD7" w:rsidP="007E6FD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Understanding how new concepts and skills relate with each other. </w:t>
      </w:r>
    </w:p>
    <w:p w14:paraId="7C61B853" w14:textId="77777777" w:rsidR="00377321" w:rsidRPr="002E2AD0" w:rsidRDefault="00377321" w:rsidP="0037732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Using predictive and inferential skills when reading. </w:t>
      </w:r>
    </w:p>
    <w:p w14:paraId="4BE9310D" w14:textId="77777777" w:rsidR="00377321" w:rsidRPr="002E2AD0" w:rsidRDefault="00377321" w:rsidP="0037732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Understanding the author’s purpose for writing and perspective. </w:t>
      </w:r>
    </w:p>
    <w:p w14:paraId="40D3C218" w14:textId="77777777" w:rsidR="00377321" w:rsidRPr="002E2AD0" w:rsidRDefault="00377321" w:rsidP="0037732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Identifying the purpose of writing and main idea. </w:t>
      </w:r>
    </w:p>
    <w:p w14:paraId="22BF922B" w14:textId="48CC40FE" w:rsidR="00377321" w:rsidRPr="002E2AD0" w:rsidRDefault="00377321" w:rsidP="0037732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Organizing thoughts and notes to write a cohesive essay. </w:t>
      </w:r>
    </w:p>
    <w:p w14:paraId="41D2EAB6" w14:textId="749D23B4" w:rsidR="00377321" w:rsidRPr="002E2AD0" w:rsidRDefault="002E0BAE" w:rsidP="0037732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Understanding </w:t>
      </w:r>
      <w:r w:rsidR="002F5471" w:rsidRPr="002E2AD0">
        <w:rPr>
          <w:rFonts w:ascii="Arial" w:hAnsi="Arial" w:cs="Arial"/>
        </w:rPr>
        <w:t>counterarguments</w:t>
      </w:r>
      <w:r w:rsidR="00242673" w:rsidRPr="002E2AD0">
        <w:rPr>
          <w:rFonts w:ascii="Arial" w:hAnsi="Arial" w:cs="Arial"/>
        </w:rPr>
        <w:t xml:space="preserve"> and others’ perspectives. </w:t>
      </w:r>
    </w:p>
    <w:p w14:paraId="19EEBAFE" w14:textId="3923F9B7" w:rsidR="00377321" w:rsidRPr="002E2AD0" w:rsidRDefault="00377321" w:rsidP="0037732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Number sense and representing problems. </w:t>
      </w:r>
    </w:p>
    <w:p w14:paraId="657745D3" w14:textId="77777777" w:rsidR="00377321" w:rsidRPr="002E2AD0" w:rsidRDefault="00377321" w:rsidP="0037732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Applying math skills. </w:t>
      </w:r>
    </w:p>
    <w:p w14:paraId="6D2B34D0" w14:textId="6621F131" w:rsidR="00377321" w:rsidRPr="002E2AD0" w:rsidRDefault="00377321" w:rsidP="0037732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Understanding word problems.  </w:t>
      </w:r>
    </w:p>
    <w:p w14:paraId="7E4027CD" w14:textId="1CF12CB6" w:rsidR="007E6FD7" w:rsidRPr="002E2AD0" w:rsidRDefault="007E6FD7" w:rsidP="007E6FD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Solving everyday life problems, especially when things do not go as planned</w:t>
      </w:r>
      <w:r w:rsidR="002D06E0" w:rsidRPr="002E2AD0">
        <w:rPr>
          <w:rFonts w:ascii="Arial" w:hAnsi="Arial" w:cs="Arial"/>
        </w:rPr>
        <w:t xml:space="preserve">. </w:t>
      </w:r>
      <w:r w:rsidRPr="002E2AD0">
        <w:rPr>
          <w:rFonts w:ascii="Arial" w:hAnsi="Arial" w:cs="Arial"/>
        </w:rPr>
        <w:t xml:space="preserve">  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7110"/>
        <w:gridCol w:w="3780"/>
      </w:tblGrid>
      <w:tr w:rsidR="007234EF" w:rsidRPr="002E2AD0" w14:paraId="31B0EBED" w14:textId="77777777" w:rsidTr="003B6BA7">
        <w:trPr>
          <w:tblHeader/>
        </w:trPr>
        <w:tc>
          <w:tcPr>
            <w:tcW w:w="7110" w:type="dxa"/>
          </w:tcPr>
          <w:p w14:paraId="61376286" w14:textId="1B5DE54A" w:rsidR="007234EF" w:rsidRPr="002E2AD0" w:rsidRDefault="00377321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Selected</w:t>
            </w:r>
            <w:r w:rsidR="007234EF" w:rsidRPr="002E2AD0">
              <w:rPr>
                <w:rFonts w:ascii="Arial" w:hAnsi="Arial" w:cs="Arial"/>
                <w:b/>
                <w:bCs/>
              </w:rPr>
              <w:t xml:space="preserve"> Strategies</w:t>
            </w:r>
          </w:p>
        </w:tc>
        <w:tc>
          <w:tcPr>
            <w:tcW w:w="3780" w:type="dxa"/>
          </w:tcPr>
          <w:p w14:paraId="24CB98C8" w14:textId="6678E724" w:rsidR="007234EF" w:rsidRPr="002E2AD0" w:rsidRDefault="00377321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 xml:space="preserve">Selected Accommodations &amp; Content Specific Strategies </w:t>
            </w:r>
          </w:p>
        </w:tc>
      </w:tr>
      <w:tr w:rsidR="007234EF" w:rsidRPr="002E2AD0" w14:paraId="017E1B06" w14:textId="77777777" w:rsidTr="00EE53E8">
        <w:tc>
          <w:tcPr>
            <w:tcW w:w="7110" w:type="dxa"/>
          </w:tcPr>
          <w:p w14:paraId="3B97F6AC" w14:textId="77777777" w:rsidR="008A6A9B" w:rsidRPr="002E2AD0" w:rsidRDefault="008A6A9B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Establish a consistent, organized and responsive learning environment (</w:t>
            </w:r>
            <w:hyperlink r:id="rId57" w:history="1">
              <w:r w:rsidRPr="002E2AD0">
                <w:rPr>
                  <w:rStyle w:val="Hyperlink"/>
                  <w:rFonts w:ascii="Arial" w:hAnsi="Arial" w:cs="Arial"/>
                </w:rPr>
                <w:t>HLP 7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6B57B092" w14:textId="7C39A4DB" w:rsidR="007234EF" w:rsidRPr="002E2AD0" w:rsidRDefault="007234EF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Focus on essential skills and concepts, and related essential prerequisite skills (</w:t>
            </w:r>
            <w:hyperlink r:id="rId58" w:history="1">
              <w:r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Pr="002E2AD0">
              <w:rPr>
                <w:rFonts w:ascii="Arial" w:hAnsi="Arial" w:cs="Arial"/>
              </w:rPr>
              <w:t xml:space="preserve"> &amp; </w:t>
            </w:r>
            <w:hyperlink r:id="rId59" w:history="1">
              <w:r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).. </w:t>
            </w:r>
          </w:p>
          <w:p w14:paraId="1E1DCA33" w14:textId="77777777" w:rsidR="007234EF" w:rsidRPr="002E2AD0" w:rsidRDefault="007234EF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Task analyze new information and skills into smaller lesson chunks (</w:t>
            </w:r>
            <w:hyperlink r:id="rId60" w:history="1">
              <w:r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Pr="002E2AD0">
              <w:rPr>
                <w:rFonts w:ascii="Arial" w:hAnsi="Arial" w:cs="Arial"/>
              </w:rPr>
              <w:t xml:space="preserve"> &amp; </w:t>
            </w:r>
            <w:hyperlink r:id="rId61" w:history="1">
              <w:r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77E2D56C" w14:textId="77777777" w:rsidR="007234EF" w:rsidRPr="002E2AD0" w:rsidRDefault="007234EF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Logically sequence lessons from easiest to most complex skill.</w:t>
            </w:r>
          </w:p>
          <w:p w14:paraId="3A5FF02B" w14:textId="6AC7F654" w:rsidR="00620C09" w:rsidRPr="002E2AD0" w:rsidRDefault="00620C09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Identify the </w:t>
            </w:r>
            <w:hyperlink r:id="rId62" w:history="1">
              <w:r w:rsidRPr="002E2AD0">
                <w:rPr>
                  <w:rStyle w:val="Hyperlink"/>
                  <w:rFonts w:ascii="Arial" w:hAnsi="Arial" w:cs="Arial"/>
                </w:rPr>
                <w:t>learning target</w:t>
              </w:r>
            </w:hyperlink>
            <w:r w:rsidRPr="002E2AD0">
              <w:rPr>
                <w:rFonts w:ascii="Arial" w:hAnsi="Arial" w:cs="Arial"/>
              </w:rPr>
              <w:t xml:space="preserve"> and rationale for learning.  </w:t>
            </w:r>
          </w:p>
          <w:p w14:paraId="402B160A" w14:textId="0C2AE0A3" w:rsidR="00620C09" w:rsidRPr="002E2AD0" w:rsidRDefault="00620C09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Discuss learning target.</w:t>
            </w:r>
          </w:p>
          <w:p w14:paraId="19E71899" w14:textId="77777777" w:rsidR="00D10E4E" w:rsidRPr="002E2AD0" w:rsidRDefault="00D10E4E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visuals.  </w:t>
            </w:r>
          </w:p>
          <w:p w14:paraId="33F8E7A0" w14:textId="77777777" w:rsidR="00D10E4E" w:rsidRPr="002E2AD0" w:rsidRDefault="00D10E4E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 with explicit instruction (</w:t>
            </w:r>
            <w:hyperlink r:id="rId63" w:history="1">
              <w:r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), using teacher modeling and demonstration with </w:t>
            </w:r>
            <w:hyperlink r:id="rId64" w:history="1">
              <w:r w:rsidRPr="002E2AD0">
                <w:rPr>
                  <w:rStyle w:val="Hyperlink"/>
                  <w:rFonts w:ascii="Arial" w:hAnsi="Arial" w:cs="Arial"/>
                  <w:i/>
                  <w:iCs/>
                </w:rPr>
                <w:t>teacher think aloud</w:t>
              </w:r>
              <w:r w:rsidRPr="002E2AD0">
                <w:rPr>
                  <w:rStyle w:val="Hyperlink"/>
                  <w:rFonts w:ascii="Arial" w:hAnsi="Arial" w:cs="Arial"/>
                </w:rPr>
                <w:t>.</w:t>
              </w:r>
            </w:hyperlink>
          </w:p>
          <w:p w14:paraId="425956BE" w14:textId="77777777" w:rsidR="00D10E4E" w:rsidRPr="002E2AD0" w:rsidRDefault="00D10E4E" w:rsidP="008A6A9B">
            <w:pPr>
              <w:pStyle w:val="ListParagraph"/>
              <w:numPr>
                <w:ilvl w:val="0"/>
                <w:numId w:val="6"/>
              </w:numPr>
              <w:spacing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evidence-based practices and multiple approaches to answering problems. </w:t>
            </w:r>
          </w:p>
          <w:p w14:paraId="4BFD79C6" w14:textId="2699674F" w:rsidR="00D10E4E" w:rsidRPr="002E2AD0" w:rsidRDefault="00D10E4E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and use graphic organizers (</w:t>
            </w:r>
            <w:hyperlink r:id="rId65" w:history="1">
              <w:r w:rsidRPr="002E2AD0">
                <w:rPr>
                  <w:rStyle w:val="Hyperlink"/>
                  <w:rFonts w:ascii="Arial" w:hAnsi="Arial" w:cs="Arial"/>
                </w:rPr>
                <w:t>HLP 15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606160B5" w14:textId="77777777" w:rsidR="00D10E4E" w:rsidRPr="002E2AD0" w:rsidRDefault="00D10E4E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cognitive &amp; meta-cognitive strategies like mnemonics, Self-Regulated Strategy Development (SRSD) to help students remember steps (</w:t>
            </w:r>
            <w:hyperlink r:id="rId66" w:history="1">
              <w:r w:rsidRPr="002E2AD0">
                <w:rPr>
                  <w:rStyle w:val="Hyperlink"/>
                  <w:rFonts w:ascii="Arial" w:hAnsi="Arial" w:cs="Arial"/>
                </w:rPr>
                <w:t>HLP 14</w:t>
              </w:r>
            </w:hyperlink>
            <w:r w:rsidRPr="002E2AD0">
              <w:rPr>
                <w:rFonts w:ascii="Arial" w:hAnsi="Arial" w:cs="Arial"/>
              </w:rPr>
              <w:t xml:space="preserve">).  </w:t>
            </w:r>
          </w:p>
          <w:p w14:paraId="12C7D912" w14:textId="77777777" w:rsidR="00D10E4E" w:rsidRPr="002E2AD0" w:rsidRDefault="00D10E4E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and use self-monitoring of academic performance checklists. </w:t>
            </w:r>
          </w:p>
          <w:p w14:paraId="4F577434" w14:textId="77777777" w:rsidR="00377321" w:rsidRPr="002E2AD0" w:rsidRDefault="00D10E4E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flexible grouping (</w:t>
            </w:r>
            <w:hyperlink r:id="rId67" w:history="1">
              <w:r w:rsidRPr="002E2AD0">
                <w:rPr>
                  <w:rStyle w:val="Hyperlink"/>
                  <w:rFonts w:ascii="Arial" w:hAnsi="Arial" w:cs="Arial"/>
                </w:rPr>
                <w:t>HLP 17</w:t>
              </w:r>
            </w:hyperlink>
            <w:r w:rsidRPr="002E2AD0">
              <w:rPr>
                <w:rFonts w:ascii="Arial" w:hAnsi="Arial" w:cs="Arial"/>
              </w:rPr>
              <w:t xml:space="preserve">) and </w:t>
            </w:r>
            <w:hyperlink r:id="rId68" w:history="1">
              <w:r w:rsidRPr="002E2AD0">
                <w:rPr>
                  <w:rStyle w:val="Hyperlink"/>
                  <w:rFonts w:ascii="Arial" w:hAnsi="Arial" w:cs="Arial"/>
                </w:rPr>
                <w:t>reciprocal teaching</w:t>
              </w:r>
            </w:hyperlink>
            <w:r w:rsidRPr="002E2AD0">
              <w:rPr>
                <w:rFonts w:ascii="Arial" w:hAnsi="Arial" w:cs="Arial"/>
              </w:rPr>
              <w:t xml:space="preserve"> to build metacognition and flexible thinking.</w:t>
            </w:r>
          </w:p>
          <w:p w14:paraId="1AAE3F3D" w14:textId="29BCC4C1" w:rsidR="00AD7D6F" w:rsidRPr="002E2AD0" w:rsidRDefault="00AD7D6F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Assistive and instructional technologies (</w:t>
            </w:r>
            <w:hyperlink r:id="rId69" w:history="1">
              <w:r w:rsidRPr="002E2AD0">
                <w:rPr>
                  <w:rStyle w:val="Hyperlink"/>
                  <w:rFonts w:ascii="Arial" w:hAnsi="Arial" w:cs="Arial"/>
                </w:rPr>
                <w:t>HLP 19</w:t>
              </w:r>
            </w:hyperlink>
            <w:r w:rsidRPr="002E2AD0">
              <w:rPr>
                <w:rFonts w:ascii="Arial" w:hAnsi="Arial" w:cs="Arial"/>
              </w:rPr>
              <w:t>).</w:t>
            </w:r>
          </w:p>
          <w:p w14:paraId="20D8F859" w14:textId="0B2BB5C6" w:rsidR="007234EF" w:rsidRPr="002E2AD0" w:rsidRDefault="00D10E4E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Give immediate positive, and corrective feedback (</w:t>
            </w:r>
            <w:hyperlink r:id="rId70" w:history="1">
              <w:r w:rsidRPr="002E2AD0">
                <w:rPr>
                  <w:rStyle w:val="Hyperlink"/>
                  <w:rFonts w:ascii="Arial" w:hAnsi="Arial" w:cs="Arial"/>
                </w:rPr>
                <w:t>HLP 8 &amp; 22</w:t>
              </w:r>
            </w:hyperlink>
            <w:r w:rsidRPr="002E2AD0">
              <w:rPr>
                <w:rFonts w:ascii="Arial" w:hAnsi="Arial" w:cs="Arial"/>
              </w:rPr>
              <w:t>)</w:t>
            </w:r>
          </w:p>
        </w:tc>
        <w:tc>
          <w:tcPr>
            <w:tcW w:w="3780" w:type="dxa"/>
          </w:tcPr>
          <w:p w14:paraId="75CD2735" w14:textId="77777777" w:rsidR="007234EF" w:rsidRPr="002E2AD0" w:rsidRDefault="007234EF" w:rsidP="00377321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 xml:space="preserve"> </w:t>
            </w:r>
            <w:r w:rsidR="00377321" w:rsidRPr="002E2AD0">
              <w:rPr>
                <w:rFonts w:ascii="Arial" w:hAnsi="Arial" w:cs="Arial"/>
                <w:b/>
                <w:bCs/>
              </w:rPr>
              <w:t>Accommodations</w:t>
            </w:r>
          </w:p>
          <w:p w14:paraId="3EDD5B35" w14:textId="77777777" w:rsidR="00377321" w:rsidRPr="002E2AD0" w:rsidRDefault="00377321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guided notes (</w:t>
            </w:r>
            <w:hyperlink r:id="rId71" w:history="1">
              <w:r w:rsidRPr="002E2AD0">
                <w:rPr>
                  <w:rStyle w:val="Hyperlink"/>
                  <w:rFonts w:ascii="Arial" w:hAnsi="Arial" w:cs="Arial"/>
                </w:rPr>
                <w:t>HLP 13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72362C8C" w14:textId="77777777" w:rsidR="00377321" w:rsidRPr="002E2AD0" w:rsidRDefault="00377321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Give time to review previously learned skills.</w:t>
            </w:r>
          </w:p>
          <w:p w14:paraId="099A9C44" w14:textId="77777777" w:rsidR="00377321" w:rsidRPr="002E2AD0" w:rsidRDefault="00377321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Provide time to engage in new learning in flexible groups. </w:t>
            </w:r>
          </w:p>
          <w:p w14:paraId="5CA63769" w14:textId="77777777" w:rsidR="00377321" w:rsidRPr="002E2AD0" w:rsidRDefault="00377321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Integrate cooperative learning strategies. </w:t>
            </w:r>
          </w:p>
          <w:p w14:paraId="1A0D880A" w14:textId="77777777" w:rsidR="00377321" w:rsidRPr="002E2AD0" w:rsidRDefault="00377321" w:rsidP="00377321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Reading</w:t>
            </w:r>
          </w:p>
          <w:p w14:paraId="3306FC25" w14:textId="77777777" w:rsidR="0021101A" w:rsidRPr="002E2AD0" w:rsidRDefault="0021101A" w:rsidP="008C2A68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evidence-based reading practices.</w:t>
            </w:r>
          </w:p>
          <w:p w14:paraId="67CDAE84" w14:textId="33CBECC8" w:rsidR="0021101A" w:rsidRPr="002E2AD0" w:rsidRDefault="0021101A" w:rsidP="008C2A68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</w:t>
            </w:r>
            <w:hyperlink r:id="rId72" w:anchor=":~:text=are%20think%2Dalouds%3F-,Think%2Dalouds%20have%20been%20described%20as%20%E2%80%9Ceavesdropping%20on%20someone's%20thinking,questions%2C%20connections%2C%20and%20reflections." w:history="1">
              <w:r w:rsidRPr="002E2AD0">
                <w:rPr>
                  <w:rStyle w:val="Hyperlink"/>
                  <w:rFonts w:ascii="Arial" w:hAnsi="Arial" w:cs="Arial"/>
                  <w:i/>
                  <w:iCs/>
                </w:rPr>
                <w:t>teacher think aloud</w:t>
              </w:r>
            </w:hyperlink>
            <w:r w:rsidRPr="002E2AD0">
              <w:rPr>
                <w:rFonts w:ascii="Arial" w:hAnsi="Arial" w:cs="Arial"/>
                <w:i/>
                <w:iCs/>
              </w:rPr>
              <w:t>.</w:t>
            </w:r>
            <w:r w:rsidRPr="002E2AD0">
              <w:rPr>
                <w:rFonts w:ascii="Arial" w:hAnsi="Arial" w:cs="Arial"/>
              </w:rPr>
              <w:t xml:space="preserve"> </w:t>
            </w:r>
          </w:p>
          <w:p w14:paraId="0473BA48" w14:textId="3166A156" w:rsidR="0021101A" w:rsidRPr="002E2AD0" w:rsidRDefault="0021101A" w:rsidP="008C2A68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</w:t>
            </w:r>
            <w:hyperlink r:id="rId73" w:history="1">
              <w:r w:rsidRPr="002E2AD0">
                <w:rPr>
                  <w:rStyle w:val="Hyperlink"/>
                  <w:rFonts w:ascii="Arial" w:hAnsi="Arial" w:cs="Arial"/>
                </w:rPr>
                <w:t>graphic organizers</w:t>
              </w:r>
            </w:hyperlink>
            <w:r w:rsidRPr="002E2AD0">
              <w:rPr>
                <w:rFonts w:ascii="Arial" w:hAnsi="Arial" w:cs="Arial"/>
              </w:rPr>
              <w:t>.</w:t>
            </w:r>
          </w:p>
          <w:p w14:paraId="14289771" w14:textId="61A4A5A6" w:rsidR="00377321" w:rsidRPr="002E2AD0" w:rsidRDefault="00377321" w:rsidP="008C2A68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peer assisted learning strategies (PALS).</w:t>
            </w:r>
          </w:p>
          <w:p w14:paraId="7446792E" w14:textId="77777777" w:rsidR="00377321" w:rsidRPr="002E2AD0" w:rsidRDefault="001C0313" w:rsidP="008C2A68">
            <w:pPr>
              <w:pStyle w:val="ListParagraph"/>
              <w:numPr>
                <w:ilvl w:val="1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hyperlink r:id="rId74" w:history="1">
              <w:r w:rsidR="00377321" w:rsidRPr="002E2AD0">
                <w:rPr>
                  <w:rStyle w:val="Hyperlink"/>
                  <w:rFonts w:ascii="Arial" w:hAnsi="Arial" w:cs="Arial"/>
                </w:rPr>
                <w:t>PALS Grades K-1</w:t>
              </w:r>
            </w:hyperlink>
          </w:p>
          <w:p w14:paraId="4EA3BD37" w14:textId="77777777" w:rsidR="00377321" w:rsidRPr="002E2AD0" w:rsidRDefault="001C0313" w:rsidP="008C2A68">
            <w:pPr>
              <w:pStyle w:val="ListParagraph"/>
              <w:numPr>
                <w:ilvl w:val="1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hyperlink r:id="rId75" w:history="1">
              <w:r w:rsidR="00377321" w:rsidRPr="002E2AD0">
                <w:rPr>
                  <w:rStyle w:val="Hyperlink"/>
                  <w:rFonts w:ascii="Arial" w:hAnsi="Arial" w:cs="Arial"/>
                </w:rPr>
                <w:t>PALS Grades 2 - 5</w:t>
              </w:r>
            </w:hyperlink>
          </w:p>
          <w:p w14:paraId="5D017907" w14:textId="4AE3CA0F" w:rsidR="006D66FE" w:rsidRPr="002E2AD0" w:rsidRDefault="006D66FE" w:rsidP="008C2A68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 self-monitoring.</w:t>
            </w:r>
          </w:p>
          <w:p w14:paraId="6EC17926" w14:textId="0D7B48A4" w:rsidR="006D66FE" w:rsidRPr="002E2AD0" w:rsidRDefault="006D66FE" w:rsidP="006D66FE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Writing</w:t>
            </w:r>
          </w:p>
          <w:p w14:paraId="443BA47E" w14:textId="77777777" w:rsidR="006D66FE" w:rsidRPr="002E2AD0" w:rsidRDefault="006D66FE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Explain why writing is important and model why and how to write. </w:t>
            </w:r>
          </w:p>
          <w:p w14:paraId="5A292FDE" w14:textId="3E24A462" w:rsidR="006D66FE" w:rsidRPr="002E2AD0" w:rsidRDefault="006D66FE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evidence-based writing practices with </w:t>
            </w:r>
            <w:hyperlink r:id="rId76" w:history="1">
              <w:r w:rsidRPr="002E2AD0">
                <w:rPr>
                  <w:rStyle w:val="Hyperlink"/>
                  <w:rFonts w:ascii="Arial" w:hAnsi="Arial" w:cs="Arial"/>
                  <w:i/>
                  <w:iCs/>
                </w:rPr>
                <w:t>teacher think aloud</w:t>
              </w:r>
            </w:hyperlink>
            <w:r w:rsidRPr="002E2AD0">
              <w:rPr>
                <w:rFonts w:ascii="Arial" w:hAnsi="Arial" w:cs="Arial"/>
                <w:i/>
                <w:iCs/>
              </w:rPr>
              <w:t xml:space="preserve">. </w:t>
            </w:r>
          </w:p>
          <w:p w14:paraId="54E01DAF" w14:textId="650F9943" w:rsidR="006D66FE" w:rsidRPr="002E2AD0" w:rsidRDefault="006D66FE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</w:t>
            </w:r>
            <w:hyperlink r:id="rId77" w:history="1">
              <w:r w:rsidRPr="002E2AD0">
                <w:rPr>
                  <w:rStyle w:val="Hyperlink"/>
                  <w:rFonts w:ascii="Arial" w:hAnsi="Arial" w:cs="Arial"/>
                </w:rPr>
                <w:t>graphic organizers</w:t>
              </w:r>
            </w:hyperlink>
            <w:r w:rsidRPr="002E2AD0">
              <w:rPr>
                <w:rFonts w:ascii="Arial" w:hAnsi="Arial" w:cs="Arial"/>
              </w:rPr>
              <w:t xml:space="preserve"> (HLP 15)</w:t>
            </w:r>
          </w:p>
          <w:p w14:paraId="3F8F786E" w14:textId="2B5C4D21" w:rsidR="00C955A4" w:rsidRPr="002E2AD0" w:rsidRDefault="00C955A4" w:rsidP="00C955A4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lastRenderedPageBreak/>
              <w:t>Mathematics</w:t>
            </w:r>
          </w:p>
          <w:p w14:paraId="33C6FC5A" w14:textId="40FB2093" w:rsidR="00C955A4" w:rsidRPr="002E2AD0" w:rsidRDefault="00C955A4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i/>
                <w:iCs/>
              </w:rPr>
            </w:pPr>
            <w:r w:rsidRPr="002E2AD0">
              <w:rPr>
                <w:rFonts w:ascii="Arial" w:hAnsi="Arial" w:cs="Arial"/>
              </w:rPr>
              <w:t xml:space="preserve">Explicit instruction with </w:t>
            </w:r>
            <w:r w:rsidRPr="002E2AD0">
              <w:rPr>
                <w:rFonts w:ascii="Arial" w:hAnsi="Arial" w:cs="Arial"/>
                <w:i/>
                <w:iCs/>
              </w:rPr>
              <w:t xml:space="preserve">teacher </w:t>
            </w:r>
            <w:proofErr w:type="gramStart"/>
            <w:r w:rsidRPr="002E2AD0">
              <w:rPr>
                <w:rFonts w:ascii="Arial" w:hAnsi="Arial" w:cs="Arial"/>
                <w:i/>
                <w:iCs/>
              </w:rPr>
              <w:t>think</w:t>
            </w:r>
            <w:proofErr w:type="gramEnd"/>
            <w:r w:rsidRPr="002E2AD0">
              <w:rPr>
                <w:rFonts w:ascii="Arial" w:hAnsi="Arial" w:cs="Arial"/>
                <w:i/>
                <w:iCs/>
              </w:rPr>
              <w:t xml:space="preserve"> aloud:</w:t>
            </w:r>
          </w:p>
          <w:p w14:paraId="7EEBB398" w14:textId="005A1ABE" w:rsidR="00C955A4" w:rsidRPr="002E2AD0" w:rsidRDefault="001C0313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hyperlink r:id="rId78" w:history="1">
              <w:r w:rsidR="00C955A4" w:rsidRPr="002E2AD0">
                <w:rPr>
                  <w:rStyle w:val="Hyperlink"/>
                  <w:rFonts w:ascii="Arial" w:hAnsi="Arial" w:cs="Arial"/>
                </w:rPr>
                <w:t>Elementary Video</w:t>
              </w:r>
            </w:hyperlink>
            <w:r w:rsidR="00C955A4" w:rsidRPr="002E2AD0">
              <w:rPr>
                <w:rFonts w:ascii="Arial" w:hAnsi="Arial" w:cs="Arial"/>
              </w:rPr>
              <w:t xml:space="preserve"> (1 min.)</w:t>
            </w:r>
          </w:p>
          <w:p w14:paraId="47AD9009" w14:textId="50F56AB5" w:rsidR="00C955A4" w:rsidRPr="002E2AD0" w:rsidRDefault="001C0313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hyperlink r:id="rId79" w:history="1">
              <w:r w:rsidR="00C955A4" w:rsidRPr="002E2AD0">
                <w:rPr>
                  <w:rStyle w:val="Hyperlink"/>
                  <w:rFonts w:ascii="Arial" w:hAnsi="Arial" w:cs="Arial"/>
                </w:rPr>
                <w:t>Secondary Video</w:t>
              </w:r>
            </w:hyperlink>
            <w:r w:rsidR="00C955A4" w:rsidRPr="002E2AD0">
              <w:rPr>
                <w:rFonts w:ascii="Arial" w:hAnsi="Arial" w:cs="Arial"/>
              </w:rPr>
              <w:t>(1 min.)</w:t>
            </w:r>
          </w:p>
          <w:p w14:paraId="71E262F3" w14:textId="7E063BB6" w:rsidR="00C955A4" w:rsidRPr="002E2AD0" w:rsidRDefault="001C0313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hyperlink r:id="rId80" w:history="1">
              <w:r w:rsidR="00C955A4" w:rsidRPr="002E2AD0">
                <w:rPr>
                  <w:rStyle w:val="Hyperlink"/>
                  <w:rFonts w:ascii="Arial" w:hAnsi="Arial" w:cs="Arial"/>
                </w:rPr>
                <w:t>Guided Practice</w:t>
              </w:r>
            </w:hyperlink>
            <w:r w:rsidR="00C955A4" w:rsidRPr="002E2AD0">
              <w:rPr>
                <w:rFonts w:ascii="Arial" w:hAnsi="Arial" w:cs="Arial"/>
              </w:rPr>
              <w:t xml:space="preserve"> (</w:t>
            </w:r>
            <w:r w:rsidR="008C2A68" w:rsidRPr="002E2AD0">
              <w:rPr>
                <w:rFonts w:ascii="Arial" w:hAnsi="Arial" w:cs="Arial"/>
              </w:rPr>
              <w:t>44 seconds</w:t>
            </w:r>
            <w:r w:rsidR="00C955A4" w:rsidRPr="002E2AD0">
              <w:rPr>
                <w:rFonts w:ascii="Arial" w:hAnsi="Arial" w:cs="Arial"/>
              </w:rPr>
              <w:t>)</w:t>
            </w:r>
          </w:p>
          <w:p w14:paraId="0421C182" w14:textId="39EF4B07" w:rsidR="008C2A68" w:rsidRPr="002E2AD0" w:rsidRDefault="008C2A68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self-monitoring.</w:t>
            </w:r>
          </w:p>
          <w:p w14:paraId="12047649" w14:textId="77777777" w:rsidR="008C2A68" w:rsidRPr="002E2AD0" w:rsidRDefault="008C2A68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cognitive &amp; meta-cognitive strategies like mnemonics, Self-Regulated Strategy Development (SRSD) to help students remember steps (</w:t>
            </w:r>
            <w:hyperlink r:id="rId81" w:history="1">
              <w:r w:rsidRPr="002E2AD0">
                <w:rPr>
                  <w:rStyle w:val="Hyperlink"/>
                  <w:rFonts w:ascii="Arial" w:hAnsi="Arial" w:cs="Arial"/>
                </w:rPr>
                <w:t>HLP 14</w:t>
              </w:r>
            </w:hyperlink>
            <w:r w:rsidRPr="002E2AD0">
              <w:rPr>
                <w:rFonts w:ascii="Arial" w:hAnsi="Arial" w:cs="Arial"/>
              </w:rPr>
              <w:t xml:space="preserve">).  </w:t>
            </w:r>
          </w:p>
          <w:p w14:paraId="018E2496" w14:textId="77777777" w:rsidR="008C2A68" w:rsidRPr="002E2AD0" w:rsidRDefault="008C2A68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Teach patterns and relationships like patterns on a 100 chart to learn multiplication facts. </w:t>
            </w:r>
          </w:p>
          <w:p w14:paraId="4B5BDAF3" w14:textId="720F2933" w:rsidR="008C2A68" w:rsidRPr="002E2AD0" w:rsidRDefault="008C2A68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Teach multiple representations and ways to represent problems. </w:t>
            </w:r>
          </w:p>
          <w:p w14:paraId="5516202B" w14:textId="6BC7D5F4" w:rsidR="008C2A68" w:rsidRPr="002E2AD0" w:rsidRDefault="008C2A68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number-lines to enhance number sense.</w:t>
            </w:r>
          </w:p>
          <w:p w14:paraId="30F0AF19" w14:textId="68866EEF" w:rsidR="008C2A68" w:rsidRPr="002E2AD0" w:rsidRDefault="008C2A68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manipulatives</w:t>
            </w:r>
            <w:r w:rsidR="00842BB2" w:rsidRPr="002E2AD0">
              <w:rPr>
                <w:rFonts w:ascii="Arial" w:hAnsi="Arial" w:cs="Arial"/>
              </w:rPr>
              <w:t xml:space="preserve"> to teach number sense. </w:t>
            </w:r>
            <w:r w:rsidRPr="002E2AD0">
              <w:rPr>
                <w:rFonts w:ascii="Arial" w:hAnsi="Arial" w:cs="Arial"/>
              </w:rPr>
              <w:t xml:space="preserve"> </w:t>
            </w:r>
          </w:p>
          <w:p w14:paraId="112311DC" w14:textId="1628A939" w:rsidR="00377321" w:rsidRPr="002E2AD0" w:rsidRDefault="008C2A68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Teach skip-counting. </w:t>
            </w:r>
          </w:p>
          <w:p w14:paraId="4EBE9C46" w14:textId="4585E376" w:rsidR="008C2A68" w:rsidRPr="002E2AD0" w:rsidRDefault="008C2A68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Ask why and how questions so that students explain their thinking. </w:t>
            </w:r>
          </w:p>
        </w:tc>
      </w:tr>
    </w:tbl>
    <w:p w14:paraId="49DE459A" w14:textId="0747F602" w:rsidR="005A6E02" w:rsidRPr="002E2AD0" w:rsidRDefault="005A6E02" w:rsidP="006E3758">
      <w:pPr>
        <w:rPr>
          <w:rFonts w:ascii="Arial" w:hAnsi="Arial" w:cs="Arial"/>
        </w:rPr>
      </w:pPr>
    </w:p>
    <w:p w14:paraId="134A0F83" w14:textId="620A6F9D" w:rsidR="00B11D23" w:rsidRPr="002E2AD0" w:rsidRDefault="00B11D23" w:rsidP="00822CC2">
      <w:pPr>
        <w:pStyle w:val="Heading2"/>
        <w:rPr>
          <w:rFonts w:ascii="Arial" w:hAnsi="Arial" w:cs="Arial"/>
        </w:rPr>
      </w:pPr>
      <w:r w:rsidRPr="002E2AD0">
        <w:rPr>
          <w:rFonts w:ascii="Arial" w:hAnsi="Arial" w:cs="Arial"/>
        </w:rPr>
        <w:t>Executive Functioning</w:t>
      </w:r>
    </w:p>
    <w:p w14:paraId="39B3E942" w14:textId="767ECFF1" w:rsidR="00B11D23" w:rsidRPr="002E2AD0" w:rsidRDefault="00B11D23" w:rsidP="00B11D23">
      <w:p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Executive functioning involves the cognitive processes a brain uses to set goals and self-regulate behavior and cognition to achieve goals.  Executive functioning involves goal setting, planning, self-monitoring, cognitive flexibility, attention control, and inhibition.  Executive functioning is individualized, and students display a spectrum of strengths and needs.  </w:t>
      </w:r>
      <w:r w:rsidR="00BF28AA" w:rsidRPr="002E2AD0">
        <w:rPr>
          <w:rFonts w:ascii="Arial" w:hAnsi="Arial" w:cs="Arial"/>
        </w:rPr>
        <w:t xml:space="preserve">Learn more:  </w:t>
      </w:r>
      <w:hyperlink r:id="rId82" w:history="1">
        <w:r w:rsidR="00BF28AA" w:rsidRPr="002E2AD0">
          <w:rPr>
            <w:rStyle w:val="Hyperlink"/>
            <w:rFonts w:ascii="Arial" w:hAnsi="Arial" w:cs="Arial"/>
          </w:rPr>
          <w:t>The IRIS Center Executive Functioning – Why Students Struggle</w:t>
        </w:r>
      </w:hyperlink>
      <w:r w:rsidR="00BF28AA" w:rsidRPr="002E2AD0">
        <w:rPr>
          <w:rFonts w:ascii="Arial" w:hAnsi="Arial" w:cs="Arial"/>
        </w:rPr>
        <w:t xml:space="preserve">. </w:t>
      </w:r>
      <w:r w:rsidRPr="002E2AD0">
        <w:rPr>
          <w:rFonts w:ascii="Arial" w:hAnsi="Arial" w:cs="Arial"/>
        </w:rPr>
        <w:t xml:space="preserve">A student with executive </w:t>
      </w:r>
      <w:r w:rsidR="00E41A61" w:rsidRPr="002E2AD0">
        <w:rPr>
          <w:rFonts w:ascii="Arial" w:hAnsi="Arial" w:cs="Arial"/>
        </w:rPr>
        <w:t>functioning</w:t>
      </w:r>
      <w:r w:rsidRPr="002E2AD0">
        <w:rPr>
          <w:rFonts w:ascii="Arial" w:hAnsi="Arial" w:cs="Arial"/>
        </w:rPr>
        <w:t xml:space="preserve"> difficulties may have a hard time:</w:t>
      </w:r>
    </w:p>
    <w:p w14:paraId="25441EF1" w14:textId="331291D7" w:rsidR="0039427B" w:rsidRPr="002E2AD0" w:rsidRDefault="00B13C3A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Paying attention</w:t>
      </w:r>
      <w:r w:rsidR="0039427B" w:rsidRPr="002E2AD0">
        <w:rPr>
          <w:rFonts w:ascii="Arial" w:hAnsi="Arial" w:cs="Arial"/>
        </w:rPr>
        <w:t xml:space="preserve"> (daydreaming</w:t>
      </w:r>
      <w:r w:rsidRPr="002E2AD0">
        <w:rPr>
          <w:rFonts w:ascii="Arial" w:hAnsi="Arial" w:cs="Arial"/>
        </w:rPr>
        <w:t xml:space="preserve"> or distracted</w:t>
      </w:r>
      <w:r w:rsidR="0039427B" w:rsidRPr="002E2AD0">
        <w:rPr>
          <w:rFonts w:ascii="Arial" w:hAnsi="Arial" w:cs="Arial"/>
        </w:rPr>
        <w:t>).</w:t>
      </w:r>
    </w:p>
    <w:p w14:paraId="2E3D8E1F" w14:textId="66F0DEB6" w:rsidR="0039427B" w:rsidRPr="002E2AD0" w:rsidRDefault="0039427B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Engaging </w:t>
      </w:r>
      <w:r w:rsidR="00CB2205" w:rsidRPr="002E2AD0">
        <w:rPr>
          <w:rFonts w:ascii="Arial" w:hAnsi="Arial" w:cs="Arial"/>
        </w:rPr>
        <w:t xml:space="preserve">in </w:t>
      </w:r>
      <w:r w:rsidRPr="002E2AD0">
        <w:rPr>
          <w:rFonts w:ascii="Arial" w:hAnsi="Arial" w:cs="Arial"/>
        </w:rPr>
        <w:t>on-task behaviors (student is frequently off-task).</w:t>
      </w:r>
    </w:p>
    <w:p w14:paraId="7483BEE8" w14:textId="77777777" w:rsidR="00EB200A" w:rsidRPr="002E2AD0" w:rsidRDefault="00EB200A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Beginning assignments.</w:t>
      </w:r>
    </w:p>
    <w:p w14:paraId="6B344CA4" w14:textId="5F41A5D5" w:rsidR="0039427B" w:rsidRPr="002E2AD0" w:rsidRDefault="0039427B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Completing assignments.</w:t>
      </w:r>
    </w:p>
    <w:p w14:paraId="165B7738" w14:textId="35FD1651" w:rsidR="00BF30B0" w:rsidRPr="002E2AD0" w:rsidRDefault="00BF30B0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Planning.</w:t>
      </w:r>
    </w:p>
    <w:p w14:paraId="746C3712" w14:textId="77777777" w:rsidR="0039427B" w:rsidRPr="002E2AD0" w:rsidRDefault="0039427B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Organizing.</w:t>
      </w:r>
    </w:p>
    <w:p w14:paraId="698D71F9" w14:textId="06BCC899" w:rsidR="0039427B" w:rsidRPr="002E2AD0" w:rsidRDefault="00670A22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Writing</w:t>
      </w:r>
      <w:r w:rsidR="0039427B" w:rsidRPr="002E2AD0">
        <w:rPr>
          <w:rFonts w:ascii="Arial" w:hAnsi="Arial" w:cs="Arial"/>
        </w:rPr>
        <w:t>.</w:t>
      </w:r>
    </w:p>
    <w:p w14:paraId="46086B82" w14:textId="21E0A2DD" w:rsidR="00B11D23" w:rsidRPr="002E2AD0" w:rsidRDefault="0039427B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Over focused on details. </w:t>
      </w:r>
    </w:p>
    <w:p w14:paraId="6D257C5C" w14:textId="04F2FB80" w:rsidR="00EB200A" w:rsidRPr="002E2AD0" w:rsidRDefault="00EB200A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lastRenderedPageBreak/>
        <w:t>Seeing the big picture.</w:t>
      </w:r>
    </w:p>
    <w:p w14:paraId="72CBA91A" w14:textId="7CB9D787" w:rsidR="00EB200A" w:rsidRPr="002E2AD0" w:rsidRDefault="00EB200A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Identifying the main idea.</w:t>
      </w:r>
    </w:p>
    <w:p w14:paraId="33142EE3" w14:textId="216BFA60" w:rsidR="00EB200A" w:rsidRPr="002E2AD0" w:rsidRDefault="00EB200A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Summarizing. </w:t>
      </w:r>
    </w:p>
    <w:p w14:paraId="7EC6C5BB" w14:textId="6BFA3B11" w:rsidR="00621006" w:rsidRPr="002E2AD0" w:rsidRDefault="00621006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Completing multi-step math problems.</w:t>
      </w:r>
    </w:p>
    <w:p w14:paraId="4C5D3169" w14:textId="77777777" w:rsidR="0039427B" w:rsidRPr="002E2AD0" w:rsidRDefault="0039427B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Multi-sensory differences.</w:t>
      </w:r>
    </w:p>
    <w:p w14:paraId="65153DB7" w14:textId="777B7244" w:rsidR="00B11D23" w:rsidRPr="002E2AD0" w:rsidRDefault="0039427B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Self-regulation.</w:t>
      </w:r>
    </w:p>
    <w:p w14:paraId="64F226AE" w14:textId="0D10C609" w:rsidR="0039427B" w:rsidRPr="002E2AD0" w:rsidRDefault="0039427B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Emotional regulation. </w:t>
      </w:r>
    </w:p>
    <w:p w14:paraId="37DBDC46" w14:textId="32BC7637" w:rsidR="00334D65" w:rsidRPr="002E2AD0" w:rsidRDefault="00334D65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Social skills.</w:t>
      </w: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5940"/>
        <w:gridCol w:w="5040"/>
      </w:tblGrid>
      <w:tr w:rsidR="00B11D23" w:rsidRPr="002E2AD0" w14:paraId="7FBD26C8" w14:textId="77777777" w:rsidTr="003B6BA7">
        <w:trPr>
          <w:tblHeader/>
        </w:trPr>
        <w:tc>
          <w:tcPr>
            <w:tcW w:w="5940" w:type="dxa"/>
          </w:tcPr>
          <w:p w14:paraId="2836695D" w14:textId="77777777" w:rsidR="00B11D23" w:rsidRPr="002E2AD0" w:rsidRDefault="00B11D23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Selected Strategies</w:t>
            </w:r>
          </w:p>
        </w:tc>
        <w:tc>
          <w:tcPr>
            <w:tcW w:w="5040" w:type="dxa"/>
          </w:tcPr>
          <w:p w14:paraId="4A74D932" w14:textId="77777777" w:rsidR="00B11D23" w:rsidRPr="002E2AD0" w:rsidRDefault="00B11D23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Selected Modifications and Accommodations</w:t>
            </w:r>
          </w:p>
        </w:tc>
      </w:tr>
      <w:tr w:rsidR="00B11D23" w:rsidRPr="002E2AD0" w14:paraId="703D14D8" w14:textId="77777777" w:rsidTr="00EE53E8">
        <w:tc>
          <w:tcPr>
            <w:tcW w:w="5940" w:type="dxa"/>
          </w:tcPr>
          <w:p w14:paraId="5F4B5284" w14:textId="4F7EBBFB" w:rsidR="00BF28AA" w:rsidRPr="002E2AD0" w:rsidRDefault="00BF28AA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The IRIS Center </w:t>
            </w:r>
            <w:hyperlink r:id="rId83" w:history="1">
              <w:r w:rsidRPr="002E2AD0">
                <w:rPr>
                  <w:rStyle w:val="Hyperlink"/>
                  <w:rFonts w:ascii="Arial" w:hAnsi="Arial" w:cs="Arial"/>
                </w:rPr>
                <w:t>Executive Function (2023) – Strategies to Improve Academic Performance</w:t>
              </w:r>
            </w:hyperlink>
          </w:p>
          <w:p w14:paraId="12007CBA" w14:textId="79FC4E0D" w:rsidR="0039427B" w:rsidRPr="002E2AD0" w:rsidRDefault="0039427B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Establish a consistent, organized and responsive learning environment (</w:t>
            </w:r>
            <w:hyperlink r:id="rId84" w:history="1">
              <w:r w:rsidRPr="002E2AD0">
                <w:rPr>
                  <w:rStyle w:val="Hyperlink"/>
                  <w:rFonts w:ascii="Arial" w:hAnsi="Arial" w:cs="Arial"/>
                </w:rPr>
                <w:t>HLP 7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41F6CFE7" w14:textId="355518A0" w:rsidR="0037548C" w:rsidRPr="002E2AD0" w:rsidRDefault="001C0313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85" w:history="1">
              <w:r w:rsidR="0037548C" w:rsidRPr="002E2AD0">
                <w:rPr>
                  <w:rStyle w:val="Hyperlink"/>
                  <w:rFonts w:ascii="Arial" w:hAnsi="Arial" w:cs="Arial"/>
                </w:rPr>
                <w:t>HLP 7 Elementary &amp; Secondary Checklists</w:t>
              </w:r>
            </w:hyperlink>
          </w:p>
          <w:p w14:paraId="62798B66" w14:textId="48CDE9C4" w:rsidR="0037548C" w:rsidRPr="002E2AD0" w:rsidRDefault="0037548C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PBIS and </w:t>
            </w:r>
            <w:hyperlink r:id="rId86" w:history="1">
              <w:r w:rsidRPr="002E2AD0">
                <w:rPr>
                  <w:rStyle w:val="Hyperlink"/>
                  <w:rFonts w:ascii="Arial" w:hAnsi="Arial" w:cs="Arial"/>
                </w:rPr>
                <w:t>PBIS Classroom Template</w:t>
              </w:r>
            </w:hyperlink>
          </w:p>
          <w:p w14:paraId="54426A18" w14:textId="732CC32F" w:rsidR="0037548C" w:rsidRPr="002E2AD0" w:rsidRDefault="001C0313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87" w:history="1">
              <w:r w:rsidR="0037548C" w:rsidRPr="002E2AD0">
                <w:rPr>
                  <w:rStyle w:val="Hyperlink"/>
                  <w:rFonts w:ascii="Arial" w:hAnsi="Arial" w:cs="Arial"/>
                </w:rPr>
                <w:t>Student-teacher game</w:t>
              </w:r>
            </w:hyperlink>
            <w:r w:rsidR="0037548C" w:rsidRPr="002E2AD0">
              <w:rPr>
                <w:rFonts w:ascii="Arial" w:hAnsi="Arial" w:cs="Arial"/>
              </w:rPr>
              <w:t>.</w:t>
            </w:r>
          </w:p>
          <w:p w14:paraId="574C70AB" w14:textId="5322CE74" w:rsidR="00D7437E" w:rsidRPr="002E2AD0" w:rsidRDefault="00D7437E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Evidence-based </w:t>
            </w:r>
            <w:hyperlink r:id="rId88" w:history="1">
              <w:r w:rsidRPr="002E2AD0">
                <w:rPr>
                  <w:rStyle w:val="Hyperlink"/>
                  <w:rFonts w:ascii="Arial" w:hAnsi="Arial" w:cs="Arial"/>
                </w:rPr>
                <w:t>intensive behavior interventions</w:t>
              </w:r>
            </w:hyperlink>
            <w:r w:rsidRPr="002E2AD0">
              <w:rPr>
                <w:rFonts w:ascii="Arial" w:hAnsi="Arial" w:cs="Arial"/>
              </w:rPr>
              <w:t>.</w:t>
            </w:r>
          </w:p>
          <w:p w14:paraId="2982A2F4" w14:textId="3B228526" w:rsidR="00D7437E" w:rsidRPr="002E2AD0" w:rsidRDefault="00D7437E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Teach </w:t>
            </w:r>
            <w:hyperlink r:id="rId89" w:history="1">
              <w:r w:rsidRPr="002E2AD0">
                <w:rPr>
                  <w:rStyle w:val="Hyperlink"/>
                  <w:rFonts w:ascii="Arial" w:hAnsi="Arial" w:cs="Arial"/>
                </w:rPr>
                <w:t>social behaviors (HLP 9</w:t>
              </w:r>
            </w:hyperlink>
            <w:r w:rsidRPr="002E2AD0">
              <w:rPr>
                <w:rFonts w:ascii="Arial" w:hAnsi="Arial" w:cs="Arial"/>
              </w:rPr>
              <w:t>)</w:t>
            </w:r>
          </w:p>
          <w:p w14:paraId="10D5CACF" w14:textId="77777777" w:rsidR="00D7437E" w:rsidRPr="002E2AD0" w:rsidRDefault="00D7437E" w:rsidP="00D7437E">
            <w:pPr>
              <w:pStyle w:val="ListParagraph"/>
              <w:numPr>
                <w:ilvl w:val="0"/>
                <w:numId w:val="9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Collaborate with related therapists (</w:t>
            </w:r>
            <w:hyperlink r:id="rId90" w:history="1">
              <w:r w:rsidRPr="002E2AD0">
                <w:rPr>
                  <w:rStyle w:val="Hyperlink"/>
                  <w:rFonts w:ascii="Arial" w:hAnsi="Arial" w:cs="Arial"/>
                </w:rPr>
                <w:t>HLP 1</w:t>
              </w:r>
            </w:hyperlink>
            <w:r w:rsidRPr="002E2AD0">
              <w:rPr>
                <w:rFonts w:ascii="Arial" w:hAnsi="Arial" w:cs="Arial"/>
              </w:rPr>
              <w:t>) to explicitly teach,  maintain and generalize skills (</w:t>
            </w:r>
            <w:hyperlink r:id="rId91" w:history="1">
              <w:r w:rsidRPr="002E2AD0">
                <w:rPr>
                  <w:rStyle w:val="Hyperlink"/>
                  <w:rFonts w:ascii="Arial" w:hAnsi="Arial" w:cs="Arial"/>
                </w:rPr>
                <w:t>HLP 22</w:t>
              </w:r>
            </w:hyperlink>
            <w:r w:rsidRPr="002E2AD0">
              <w:rPr>
                <w:rFonts w:ascii="Arial" w:hAnsi="Arial" w:cs="Arial"/>
              </w:rPr>
              <w:t xml:space="preserve">).   </w:t>
            </w:r>
          </w:p>
          <w:p w14:paraId="1685BBC6" w14:textId="60101425" w:rsidR="00B11D23" w:rsidRPr="002E2AD0" w:rsidRDefault="00D7437E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When planning academic instruction, t</w:t>
            </w:r>
            <w:r w:rsidR="00B11D23" w:rsidRPr="002E2AD0">
              <w:rPr>
                <w:rFonts w:ascii="Arial" w:hAnsi="Arial" w:cs="Arial"/>
              </w:rPr>
              <w:t>ask analyze new information and skills into smaller lesson chunks (</w:t>
            </w:r>
            <w:hyperlink r:id="rId92" w:history="1">
              <w:r w:rsidR="00B11D23"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="00B11D23" w:rsidRPr="002E2AD0">
              <w:rPr>
                <w:rFonts w:ascii="Arial" w:hAnsi="Arial" w:cs="Arial"/>
              </w:rPr>
              <w:t xml:space="preserve"> &amp; </w:t>
            </w:r>
            <w:hyperlink r:id="rId93" w:history="1">
              <w:r w:rsidR="00B11D23"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="00B11D23" w:rsidRPr="002E2AD0">
              <w:rPr>
                <w:rFonts w:ascii="Arial" w:hAnsi="Arial" w:cs="Arial"/>
              </w:rPr>
              <w:t>).</w:t>
            </w:r>
          </w:p>
          <w:p w14:paraId="23814AD0" w14:textId="77777777" w:rsidR="00B11D23" w:rsidRPr="002E2AD0" w:rsidRDefault="00B11D23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Logically sequence lessons from easiest to most complex skill (</w:t>
            </w:r>
            <w:hyperlink r:id="rId94" w:history="1">
              <w:r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Pr="002E2AD0">
              <w:rPr>
                <w:rFonts w:ascii="Arial" w:hAnsi="Arial" w:cs="Arial"/>
              </w:rPr>
              <w:t xml:space="preserve"> &amp; </w:t>
            </w:r>
            <w:hyperlink r:id="rId95" w:history="1">
              <w:r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321FC3A9" w14:textId="77777777" w:rsidR="00B11D23" w:rsidRPr="002E2AD0" w:rsidRDefault="00B11D23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 with explicit instruction (</w:t>
            </w:r>
            <w:hyperlink r:id="rId96" w:history="1">
              <w:r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), using teacher modeling and demonstration with </w:t>
            </w:r>
            <w:hyperlink r:id="rId97" w:history="1">
              <w:r w:rsidRPr="002E2AD0">
                <w:rPr>
                  <w:rStyle w:val="Hyperlink"/>
                  <w:rFonts w:ascii="Arial" w:hAnsi="Arial" w:cs="Arial"/>
                  <w:i/>
                  <w:iCs/>
                </w:rPr>
                <w:t>teacher think aloud</w:t>
              </w:r>
              <w:r w:rsidRPr="002E2AD0">
                <w:rPr>
                  <w:rStyle w:val="Hyperlink"/>
                  <w:rFonts w:ascii="Arial" w:hAnsi="Arial" w:cs="Arial"/>
                </w:rPr>
                <w:t>.</w:t>
              </w:r>
            </w:hyperlink>
          </w:p>
          <w:p w14:paraId="07A209C8" w14:textId="77777777" w:rsidR="00B11D23" w:rsidRPr="002E2AD0" w:rsidRDefault="00B11D23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Review prior knowledge before teaching new skills. </w:t>
            </w:r>
          </w:p>
          <w:p w14:paraId="2648C7E5" w14:textId="77777777" w:rsidR="00B11D23" w:rsidRPr="002E2AD0" w:rsidRDefault="00B11D23" w:rsidP="00D7437E">
            <w:pPr>
              <w:pStyle w:val="ListParagraph"/>
              <w:numPr>
                <w:ilvl w:val="0"/>
                <w:numId w:val="9"/>
              </w:numPr>
              <w:spacing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evidence-based practices. </w:t>
            </w:r>
          </w:p>
          <w:p w14:paraId="51295FDA" w14:textId="61AC843A" w:rsidR="00B11D23" w:rsidRPr="002E2AD0" w:rsidRDefault="00B11D23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cognitive </w:t>
            </w:r>
            <w:r w:rsidR="00FF5D44" w:rsidRPr="002E2AD0">
              <w:rPr>
                <w:rFonts w:ascii="Arial" w:hAnsi="Arial" w:cs="Arial"/>
              </w:rPr>
              <w:t xml:space="preserve">(mnemonic) </w:t>
            </w:r>
            <w:r w:rsidRPr="002E2AD0">
              <w:rPr>
                <w:rFonts w:ascii="Arial" w:hAnsi="Arial" w:cs="Arial"/>
              </w:rPr>
              <w:t xml:space="preserve">&amp; meta-cognitive strategies like Self-Regulated Strategy Development (SRSD) to help students </w:t>
            </w:r>
            <w:r w:rsidR="0039427B" w:rsidRPr="002E2AD0">
              <w:rPr>
                <w:rFonts w:ascii="Arial" w:hAnsi="Arial" w:cs="Arial"/>
              </w:rPr>
              <w:t>to self-monitor and regulate their behaviors to complete academic tasks</w:t>
            </w:r>
            <w:r w:rsidRPr="002E2AD0">
              <w:rPr>
                <w:rFonts w:ascii="Arial" w:hAnsi="Arial" w:cs="Arial"/>
              </w:rPr>
              <w:t xml:space="preserve"> (</w:t>
            </w:r>
            <w:hyperlink r:id="rId98" w:history="1">
              <w:r w:rsidRPr="002E2AD0">
                <w:rPr>
                  <w:rStyle w:val="Hyperlink"/>
                  <w:rFonts w:ascii="Arial" w:hAnsi="Arial" w:cs="Arial"/>
                </w:rPr>
                <w:t>HLP 14</w:t>
              </w:r>
            </w:hyperlink>
            <w:r w:rsidRPr="002E2AD0">
              <w:rPr>
                <w:rFonts w:ascii="Arial" w:hAnsi="Arial" w:cs="Arial"/>
              </w:rPr>
              <w:t xml:space="preserve">).  </w:t>
            </w:r>
          </w:p>
          <w:p w14:paraId="5987E7B3" w14:textId="703ECF18" w:rsidR="00EB200A" w:rsidRPr="002E2AD0" w:rsidRDefault="00AE753D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 evidence-based reading comprehension strategies.</w:t>
            </w:r>
          </w:p>
          <w:p w14:paraId="55A368A9" w14:textId="3983A0E1" w:rsidR="00AE753D" w:rsidRPr="002E2AD0" w:rsidRDefault="00AE753D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Teach </w:t>
            </w:r>
            <w:hyperlink r:id="rId99" w:history="1">
              <w:r w:rsidRPr="002E2AD0">
                <w:rPr>
                  <w:rStyle w:val="Hyperlink"/>
                  <w:rFonts w:ascii="Arial" w:hAnsi="Arial" w:cs="Arial"/>
                </w:rPr>
                <w:t>schema-based instruction</w:t>
              </w:r>
            </w:hyperlink>
            <w:r w:rsidRPr="002E2AD0">
              <w:rPr>
                <w:rFonts w:ascii="Arial" w:hAnsi="Arial" w:cs="Arial"/>
              </w:rPr>
              <w:t xml:space="preserve"> for mathematics word problems.</w:t>
            </w:r>
          </w:p>
          <w:p w14:paraId="40A00C1F" w14:textId="3AB9D2A2" w:rsidR="00AE753D" w:rsidRPr="002E2AD0" w:rsidRDefault="00AE753D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Teach </w:t>
            </w:r>
            <w:hyperlink r:id="rId100" w:history="1">
              <w:r w:rsidRPr="002E2AD0">
                <w:rPr>
                  <w:rStyle w:val="Hyperlink"/>
                  <w:rFonts w:ascii="Arial" w:hAnsi="Arial" w:cs="Arial"/>
                </w:rPr>
                <w:t>SRSD for writing</w:t>
              </w:r>
            </w:hyperlink>
            <w:r w:rsidRPr="002E2AD0">
              <w:rPr>
                <w:rFonts w:ascii="Arial" w:hAnsi="Arial" w:cs="Arial"/>
              </w:rPr>
              <w:t>.</w:t>
            </w:r>
          </w:p>
          <w:p w14:paraId="2DEA893A" w14:textId="77777777" w:rsidR="007E2D4B" w:rsidRPr="002E2AD0" w:rsidRDefault="007E2D4B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Break down projects into component parts with checklists.</w:t>
            </w:r>
          </w:p>
          <w:p w14:paraId="29DC94EC" w14:textId="77777777" w:rsidR="007E2D4B" w:rsidRPr="002E2AD0" w:rsidRDefault="007E2D4B" w:rsidP="00D7437E">
            <w:pPr>
              <w:pStyle w:val="ListParagraph"/>
              <w:numPr>
                <w:ilvl w:val="0"/>
                <w:numId w:val="9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Chunk projects, providing clear steps with deadlines. </w:t>
            </w:r>
          </w:p>
          <w:p w14:paraId="3B4F08DC" w14:textId="14737F62" w:rsidR="00B11D23" w:rsidRPr="002E2AD0" w:rsidRDefault="00B11D23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lastRenderedPageBreak/>
              <w:t xml:space="preserve">Explicitly teach and use self-monitoring of academic </w:t>
            </w:r>
            <w:r w:rsidR="0037548C" w:rsidRPr="002E2AD0">
              <w:rPr>
                <w:rFonts w:ascii="Arial" w:hAnsi="Arial" w:cs="Arial"/>
              </w:rPr>
              <w:t>and behavior</w:t>
            </w:r>
            <w:r w:rsidRPr="002E2AD0">
              <w:rPr>
                <w:rFonts w:ascii="Arial" w:hAnsi="Arial" w:cs="Arial"/>
              </w:rPr>
              <w:t xml:space="preserve"> checklists. </w:t>
            </w:r>
          </w:p>
          <w:p w14:paraId="6F86A229" w14:textId="533D2C62" w:rsidR="00CB3C88" w:rsidRPr="002E2AD0" w:rsidRDefault="00CB3C88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organization and executive functioning skills like keeping an agenda, planning list, calendar. </w:t>
            </w:r>
          </w:p>
          <w:p w14:paraId="5BE64987" w14:textId="77777777" w:rsidR="00CB3C88" w:rsidRPr="002E2AD0" w:rsidRDefault="00CB3C88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teacher question and student response routines (OTR) to actively engage students (</w:t>
            </w:r>
            <w:hyperlink r:id="rId101" w:history="1">
              <w:r w:rsidRPr="002E2AD0">
                <w:rPr>
                  <w:rStyle w:val="Hyperlink"/>
                  <w:rFonts w:ascii="Arial" w:hAnsi="Arial" w:cs="Arial"/>
                </w:rPr>
                <w:t>HLP 18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288E0DBD" w14:textId="386E9DB4" w:rsidR="00B11D23" w:rsidRPr="002E2AD0" w:rsidRDefault="00B11D23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and use graphic organizers, </w:t>
            </w:r>
            <w:r w:rsidR="00FD27A9" w:rsidRPr="002E2AD0">
              <w:rPr>
                <w:rFonts w:ascii="Arial" w:hAnsi="Arial" w:cs="Arial"/>
              </w:rPr>
              <w:t xml:space="preserve">Venn diagrams, </w:t>
            </w:r>
            <w:r w:rsidRPr="002E2AD0">
              <w:rPr>
                <w:rFonts w:ascii="Arial" w:hAnsi="Arial" w:cs="Arial"/>
              </w:rPr>
              <w:t>concept maps (</w:t>
            </w:r>
            <w:hyperlink r:id="rId102" w:history="1">
              <w:r w:rsidRPr="002E2AD0">
                <w:rPr>
                  <w:rStyle w:val="Hyperlink"/>
                  <w:rFonts w:ascii="Arial" w:hAnsi="Arial" w:cs="Arial"/>
                </w:rPr>
                <w:t>HLP 15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26A2BEF4" w14:textId="5EA0E951" w:rsidR="00B11D23" w:rsidRPr="002E2AD0" w:rsidRDefault="00B11D23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assistive technologies </w:t>
            </w:r>
            <w:r w:rsidR="00CB3C88" w:rsidRPr="002E2AD0">
              <w:rPr>
                <w:rFonts w:ascii="Arial" w:hAnsi="Arial" w:cs="Arial"/>
              </w:rPr>
              <w:t xml:space="preserve">for organization and checklists </w:t>
            </w:r>
            <w:r w:rsidRPr="002E2AD0">
              <w:rPr>
                <w:rFonts w:ascii="Arial" w:hAnsi="Arial" w:cs="Arial"/>
              </w:rPr>
              <w:t>(</w:t>
            </w:r>
            <w:hyperlink r:id="rId103" w:history="1">
              <w:r w:rsidRPr="002E2AD0">
                <w:rPr>
                  <w:rStyle w:val="Hyperlink"/>
                  <w:rFonts w:ascii="Arial" w:hAnsi="Arial" w:cs="Arial"/>
                </w:rPr>
                <w:t>HLP 19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1C1F8D8A" w14:textId="2AE25251" w:rsidR="00FD27A9" w:rsidRPr="002E2AD0" w:rsidRDefault="00FD27A9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Review assignments and planning process with demonstration and teacher think aloud. </w:t>
            </w:r>
          </w:p>
          <w:p w14:paraId="640A583E" w14:textId="77777777" w:rsidR="00B11D23" w:rsidRPr="002E2AD0" w:rsidRDefault="00B11D23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</w:rPr>
              <w:t>Give immediate positive, and corrective feedback</w:t>
            </w:r>
            <w:r w:rsidR="00FD27A9" w:rsidRPr="002E2AD0">
              <w:rPr>
                <w:rFonts w:ascii="Arial" w:hAnsi="Arial" w:cs="Arial"/>
              </w:rPr>
              <w:t xml:space="preserve"> on learning and behavior</w:t>
            </w:r>
            <w:r w:rsidRPr="002E2AD0">
              <w:rPr>
                <w:rFonts w:ascii="Arial" w:hAnsi="Arial" w:cs="Arial"/>
              </w:rPr>
              <w:t xml:space="preserve"> (</w:t>
            </w:r>
            <w:hyperlink r:id="rId104" w:history="1">
              <w:r w:rsidRPr="002E2AD0">
                <w:rPr>
                  <w:rStyle w:val="Hyperlink"/>
                  <w:rFonts w:ascii="Arial" w:hAnsi="Arial" w:cs="Arial"/>
                </w:rPr>
                <w:t>HLP 8 &amp; 22</w:t>
              </w:r>
            </w:hyperlink>
            <w:r w:rsidRPr="002E2AD0">
              <w:rPr>
                <w:rFonts w:ascii="Arial" w:hAnsi="Arial" w:cs="Arial"/>
              </w:rPr>
              <w:t>)</w:t>
            </w:r>
          </w:p>
          <w:p w14:paraId="7B5E5BC2" w14:textId="77777777" w:rsidR="00EB200A" w:rsidRPr="002E2AD0" w:rsidRDefault="00EB200A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Behavior Specific Praise</w:t>
            </w:r>
          </w:p>
          <w:p w14:paraId="5B5F320C" w14:textId="7289A0FA" w:rsidR="00EB200A" w:rsidRPr="002E2AD0" w:rsidRDefault="001C0313" w:rsidP="00D7437E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</w:rPr>
            </w:pPr>
            <w:hyperlink r:id="rId105" w:history="1">
              <w:r w:rsidR="00EB200A" w:rsidRPr="002E2AD0">
                <w:rPr>
                  <w:rStyle w:val="Hyperlink"/>
                  <w:rFonts w:ascii="Arial" w:hAnsi="Arial" w:cs="Arial"/>
                </w:rPr>
                <w:t>Elementary</w:t>
              </w:r>
            </w:hyperlink>
          </w:p>
          <w:p w14:paraId="2DE3661F" w14:textId="77777777" w:rsidR="00EB200A" w:rsidRPr="002E2AD0" w:rsidRDefault="001C0313" w:rsidP="00D7437E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</w:rPr>
            </w:pPr>
            <w:hyperlink r:id="rId106" w:history="1">
              <w:r w:rsidR="00EB200A" w:rsidRPr="002E2AD0">
                <w:rPr>
                  <w:rStyle w:val="Hyperlink"/>
                  <w:rFonts w:ascii="Arial" w:hAnsi="Arial" w:cs="Arial"/>
                </w:rPr>
                <w:t>Secondary</w:t>
              </w:r>
            </w:hyperlink>
          </w:p>
          <w:p w14:paraId="087D3192" w14:textId="220605DD" w:rsidR="00B82FD7" w:rsidRPr="002E2AD0" w:rsidRDefault="00B82FD7" w:rsidP="00B82FD7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14:paraId="3C300C93" w14:textId="4C47CD2B" w:rsidR="00B11D23" w:rsidRPr="002E2AD0" w:rsidRDefault="001C0313" w:rsidP="007E2D4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hyperlink r:id="rId107" w:history="1">
              <w:r w:rsidR="007E2D4B" w:rsidRPr="002E2AD0">
                <w:rPr>
                  <w:rStyle w:val="Hyperlink"/>
                  <w:rFonts w:ascii="Arial" w:hAnsi="Arial" w:cs="Arial"/>
                </w:rPr>
                <w:t>Guided notes</w:t>
              </w:r>
            </w:hyperlink>
          </w:p>
          <w:p w14:paraId="27402458" w14:textId="77777777" w:rsidR="007E2D4B" w:rsidRPr="002E2AD0" w:rsidRDefault="007E2D4B" w:rsidP="007E2D4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Organization for notes.</w:t>
            </w:r>
          </w:p>
          <w:p w14:paraId="660DB8AE" w14:textId="77777777" w:rsidR="007E2D4B" w:rsidRPr="002E2AD0" w:rsidRDefault="007E2D4B" w:rsidP="007E2D4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Checklists</w:t>
            </w:r>
          </w:p>
          <w:p w14:paraId="6ADAE325" w14:textId="77777777" w:rsidR="007E2D4B" w:rsidRPr="002E2AD0" w:rsidRDefault="007E2D4B" w:rsidP="007E2D4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Color code</w:t>
            </w:r>
          </w:p>
          <w:p w14:paraId="55029745" w14:textId="77777777" w:rsidR="007E2D4B" w:rsidRPr="002E2AD0" w:rsidRDefault="007E2D4B" w:rsidP="007E2D4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Teacher check ins</w:t>
            </w:r>
          </w:p>
          <w:p w14:paraId="63528405" w14:textId="77777777" w:rsidR="007E2D4B" w:rsidRPr="002E2AD0" w:rsidRDefault="007E2D4B" w:rsidP="007E2D4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timers. </w:t>
            </w:r>
          </w:p>
          <w:p w14:paraId="5C958C88" w14:textId="74E640DF" w:rsidR="00EB200A" w:rsidRPr="002E2AD0" w:rsidRDefault="00EB200A" w:rsidP="00EB200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CBM</w:t>
            </w:r>
          </w:p>
        </w:tc>
      </w:tr>
    </w:tbl>
    <w:p w14:paraId="5CDD8924" w14:textId="77777777" w:rsidR="00B11D23" w:rsidRPr="002E2AD0" w:rsidRDefault="00B11D23" w:rsidP="00822CC2">
      <w:pPr>
        <w:spacing w:line="240" w:lineRule="auto"/>
        <w:rPr>
          <w:rFonts w:ascii="Arial" w:hAnsi="Arial" w:cs="Arial"/>
          <w:b/>
          <w:bCs/>
        </w:rPr>
      </w:pPr>
    </w:p>
    <w:p w14:paraId="2CD8BD4C" w14:textId="7A89CB52" w:rsidR="004468BB" w:rsidRPr="002E2AD0" w:rsidRDefault="002149F4" w:rsidP="00822CC2">
      <w:pPr>
        <w:pStyle w:val="Heading2"/>
        <w:rPr>
          <w:rFonts w:ascii="Arial" w:hAnsi="Arial" w:cs="Arial"/>
        </w:rPr>
      </w:pPr>
      <w:r w:rsidRPr="002E2AD0">
        <w:rPr>
          <w:rFonts w:ascii="Arial" w:hAnsi="Arial" w:cs="Arial"/>
        </w:rPr>
        <w:t>Auditory</w:t>
      </w:r>
      <w:r w:rsidR="004468BB" w:rsidRPr="002E2AD0">
        <w:rPr>
          <w:rFonts w:ascii="Arial" w:hAnsi="Arial" w:cs="Arial"/>
        </w:rPr>
        <w:t xml:space="preserve"> Processing</w:t>
      </w:r>
    </w:p>
    <w:p w14:paraId="11E2E687" w14:textId="44392C42" w:rsidR="004468BB" w:rsidRPr="002E2AD0" w:rsidRDefault="00EC5C61" w:rsidP="004468BB">
      <w:p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Auditory </w:t>
      </w:r>
      <w:r w:rsidR="004468BB" w:rsidRPr="002E2AD0">
        <w:rPr>
          <w:rFonts w:ascii="Arial" w:hAnsi="Arial" w:cs="Arial"/>
        </w:rPr>
        <w:t xml:space="preserve">processing involves the process the brain uses </w:t>
      </w:r>
      <w:r w:rsidRPr="002E2AD0">
        <w:rPr>
          <w:rFonts w:ascii="Arial" w:hAnsi="Arial" w:cs="Arial"/>
        </w:rPr>
        <w:t xml:space="preserve">to listen to, discriminate, </w:t>
      </w:r>
      <w:r w:rsidR="00E6585A" w:rsidRPr="002E2AD0">
        <w:rPr>
          <w:rFonts w:ascii="Arial" w:hAnsi="Arial" w:cs="Arial"/>
        </w:rPr>
        <w:t xml:space="preserve">sequence </w:t>
      </w:r>
      <w:r w:rsidRPr="002E2AD0">
        <w:rPr>
          <w:rFonts w:ascii="Arial" w:hAnsi="Arial" w:cs="Arial"/>
        </w:rPr>
        <w:t xml:space="preserve">and remember auditory information. </w:t>
      </w:r>
      <w:r w:rsidR="004468BB" w:rsidRPr="002E2AD0">
        <w:rPr>
          <w:rFonts w:ascii="Arial" w:hAnsi="Arial" w:cs="Arial"/>
        </w:rPr>
        <w:t xml:space="preserve">A student with </w:t>
      </w:r>
      <w:r w:rsidRPr="002E2AD0">
        <w:rPr>
          <w:rFonts w:ascii="Arial" w:hAnsi="Arial" w:cs="Arial"/>
        </w:rPr>
        <w:t>auditory</w:t>
      </w:r>
      <w:r w:rsidR="004468BB" w:rsidRPr="002E2AD0">
        <w:rPr>
          <w:rFonts w:ascii="Arial" w:hAnsi="Arial" w:cs="Arial"/>
        </w:rPr>
        <w:t xml:space="preserve"> processing difficulties </w:t>
      </w:r>
      <w:r w:rsidR="00480BC7" w:rsidRPr="002E2AD0">
        <w:rPr>
          <w:rFonts w:ascii="Arial" w:hAnsi="Arial" w:cs="Arial"/>
        </w:rPr>
        <w:t>may</w:t>
      </w:r>
      <w:r w:rsidR="004468BB" w:rsidRPr="002E2AD0">
        <w:rPr>
          <w:rFonts w:ascii="Arial" w:hAnsi="Arial" w:cs="Arial"/>
        </w:rPr>
        <w:t xml:space="preserve"> have a hard time:</w:t>
      </w:r>
    </w:p>
    <w:p w14:paraId="48B289B5" w14:textId="774C56EC" w:rsidR="004468BB" w:rsidRPr="002E2AD0" w:rsidRDefault="00E6585A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Understanding oral language. </w:t>
      </w:r>
    </w:p>
    <w:p w14:paraId="66E27826" w14:textId="2EDCF357" w:rsidR="00FB2C20" w:rsidRPr="002E2AD0" w:rsidRDefault="00E6585A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Hearing a teacher in a loud environment. </w:t>
      </w:r>
    </w:p>
    <w:p w14:paraId="1661AEC0" w14:textId="0F173A7B" w:rsidR="00FB2C20" w:rsidRPr="002E2AD0" w:rsidRDefault="00E6585A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Articulation errors. </w:t>
      </w:r>
    </w:p>
    <w:p w14:paraId="5B5FC4D7" w14:textId="341B8483" w:rsidR="00E6585A" w:rsidRPr="002E2AD0" w:rsidRDefault="00E6585A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Listening to and attending to instruction. </w:t>
      </w:r>
    </w:p>
    <w:p w14:paraId="7BB6BD99" w14:textId="44C9EF4D" w:rsidR="00E6585A" w:rsidRPr="002E2AD0" w:rsidRDefault="00480BC7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Remembering information when it’s presented orally.</w:t>
      </w:r>
    </w:p>
    <w:p w14:paraId="6BBEF321" w14:textId="35D74C16" w:rsidR="004468BB" w:rsidRPr="002E2AD0" w:rsidRDefault="00480BC7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Slower processing. 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7110"/>
        <w:gridCol w:w="3780"/>
      </w:tblGrid>
      <w:tr w:rsidR="002D06E0" w:rsidRPr="002E2AD0" w14:paraId="3693E5A5" w14:textId="77777777" w:rsidTr="00EE53E8">
        <w:tc>
          <w:tcPr>
            <w:tcW w:w="7110" w:type="dxa"/>
          </w:tcPr>
          <w:p w14:paraId="64BABB12" w14:textId="77777777" w:rsidR="002D06E0" w:rsidRPr="002E2AD0" w:rsidRDefault="002D06E0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Selected Strategies</w:t>
            </w:r>
          </w:p>
        </w:tc>
        <w:tc>
          <w:tcPr>
            <w:tcW w:w="3780" w:type="dxa"/>
          </w:tcPr>
          <w:p w14:paraId="6AA77DD9" w14:textId="77777777" w:rsidR="002D06E0" w:rsidRPr="002E2AD0" w:rsidRDefault="002D06E0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 xml:space="preserve">Selected Accommodations &amp; Content Specific Strategies </w:t>
            </w:r>
          </w:p>
        </w:tc>
      </w:tr>
      <w:tr w:rsidR="002D06E0" w:rsidRPr="002E2AD0" w14:paraId="2CE4DA76" w14:textId="77777777" w:rsidTr="00EE53E8">
        <w:tc>
          <w:tcPr>
            <w:tcW w:w="7110" w:type="dxa"/>
          </w:tcPr>
          <w:p w14:paraId="6B2109B7" w14:textId="28D6CAC5" w:rsidR="002D06E0" w:rsidRPr="002E2AD0" w:rsidRDefault="0030062B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Collaborate with related therapists (</w:t>
            </w:r>
            <w:hyperlink r:id="rId108" w:history="1">
              <w:r w:rsidRPr="002E2AD0">
                <w:rPr>
                  <w:rStyle w:val="Hyperlink"/>
                  <w:rFonts w:ascii="Arial" w:hAnsi="Arial" w:cs="Arial"/>
                </w:rPr>
                <w:t>HLP 1</w:t>
              </w:r>
            </w:hyperlink>
            <w:r w:rsidRPr="002E2AD0">
              <w:rPr>
                <w:rFonts w:ascii="Arial" w:hAnsi="Arial" w:cs="Arial"/>
              </w:rPr>
              <w:t>) to explicitly teach,  maintain and generalize skills (</w:t>
            </w:r>
            <w:hyperlink r:id="rId109" w:history="1">
              <w:r w:rsidRPr="002E2AD0">
                <w:rPr>
                  <w:rStyle w:val="Hyperlink"/>
                  <w:rFonts w:ascii="Arial" w:hAnsi="Arial" w:cs="Arial"/>
                </w:rPr>
                <w:t>HLP 22</w:t>
              </w:r>
            </w:hyperlink>
            <w:r w:rsidRPr="002E2AD0">
              <w:rPr>
                <w:rFonts w:ascii="Arial" w:hAnsi="Arial" w:cs="Arial"/>
              </w:rPr>
              <w:t>)</w:t>
            </w:r>
            <w:r w:rsidR="005E2E9A" w:rsidRPr="002E2AD0">
              <w:rPr>
                <w:rFonts w:ascii="Arial" w:hAnsi="Arial" w:cs="Arial"/>
              </w:rPr>
              <w:t xml:space="preserve">. </w:t>
            </w:r>
            <w:r w:rsidR="002D06E0" w:rsidRPr="002E2AD0">
              <w:rPr>
                <w:rFonts w:ascii="Arial" w:hAnsi="Arial" w:cs="Arial"/>
              </w:rPr>
              <w:t xml:space="preserve">  </w:t>
            </w:r>
          </w:p>
          <w:p w14:paraId="5E004209" w14:textId="77777777" w:rsidR="00ED4A2C" w:rsidRPr="002E2AD0" w:rsidRDefault="00ED4A2C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Speak slowly so that students can understand you.</w:t>
            </w:r>
          </w:p>
          <w:p w14:paraId="030AE225" w14:textId="77777777" w:rsidR="008A6A9B" w:rsidRPr="002E2AD0" w:rsidRDefault="008A6A9B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Establish a consistent, organized and responsive learning environment (</w:t>
            </w:r>
            <w:hyperlink r:id="rId110" w:history="1">
              <w:r w:rsidRPr="002E2AD0">
                <w:rPr>
                  <w:rStyle w:val="Hyperlink"/>
                  <w:rFonts w:ascii="Arial" w:hAnsi="Arial" w:cs="Arial"/>
                </w:rPr>
                <w:t>HLP 7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737CC325" w14:textId="77777777" w:rsidR="00ED4A2C" w:rsidRPr="002E2AD0" w:rsidRDefault="00ED4A2C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visuals when teaching.</w:t>
            </w:r>
          </w:p>
          <w:p w14:paraId="472BC393" w14:textId="77777777" w:rsidR="00ED4A2C" w:rsidRPr="002E2AD0" w:rsidRDefault="00ED4A2C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Pair directions with visuals.</w:t>
            </w:r>
          </w:p>
          <w:p w14:paraId="4FB9191D" w14:textId="6355C876" w:rsidR="00ED4A2C" w:rsidRPr="002E2AD0" w:rsidRDefault="00ED4A2C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self-monitoring checklists.  </w:t>
            </w:r>
          </w:p>
          <w:p w14:paraId="55782932" w14:textId="77777777" w:rsidR="00ED4A2C" w:rsidRPr="002E2AD0" w:rsidRDefault="00ED4A2C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students with evidence-based reading practices and programs. </w:t>
            </w:r>
          </w:p>
          <w:p w14:paraId="56569B5C" w14:textId="77777777" w:rsidR="00F32EA7" w:rsidRPr="002E2AD0" w:rsidRDefault="00F32EA7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Focus on essential skills and concepts, and related essential prerequisite skills (</w:t>
            </w:r>
            <w:hyperlink r:id="rId111" w:history="1">
              <w:r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Pr="002E2AD0">
              <w:rPr>
                <w:rFonts w:ascii="Arial" w:hAnsi="Arial" w:cs="Arial"/>
              </w:rPr>
              <w:t xml:space="preserve"> &amp; </w:t>
            </w:r>
            <w:hyperlink r:id="rId112" w:history="1">
              <w:r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).. </w:t>
            </w:r>
          </w:p>
          <w:p w14:paraId="53930F42" w14:textId="77777777" w:rsidR="00F32EA7" w:rsidRPr="002E2AD0" w:rsidRDefault="00F32EA7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lastRenderedPageBreak/>
              <w:t>Task analyze new information and skills into smaller lesson chunks (</w:t>
            </w:r>
            <w:hyperlink r:id="rId113" w:history="1">
              <w:r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Pr="002E2AD0">
              <w:rPr>
                <w:rFonts w:ascii="Arial" w:hAnsi="Arial" w:cs="Arial"/>
              </w:rPr>
              <w:t xml:space="preserve"> &amp; </w:t>
            </w:r>
            <w:hyperlink r:id="rId114" w:history="1">
              <w:r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4BBD33F6" w14:textId="77777777" w:rsidR="00F32EA7" w:rsidRPr="002E2AD0" w:rsidRDefault="00F32EA7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Logically sequence lessons from easiest to most complex skill.</w:t>
            </w:r>
          </w:p>
          <w:p w14:paraId="347F4E2B" w14:textId="77777777" w:rsidR="00F32EA7" w:rsidRPr="002E2AD0" w:rsidRDefault="00F32EA7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Identify the </w:t>
            </w:r>
            <w:hyperlink r:id="rId115" w:history="1">
              <w:r w:rsidRPr="002E2AD0">
                <w:rPr>
                  <w:rStyle w:val="Hyperlink"/>
                  <w:rFonts w:ascii="Arial" w:hAnsi="Arial" w:cs="Arial"/>
                </w:rPr>
                <w:t>learning target</w:t>
              </w:r>
            </w:hyperlink>
            <w:r w:rsidRPr="002E2AD0">
              <w:rPr>
                <w:rFonts w:ascii="Arial" w:hAnsi="Arial" w:cs="Arial"/>
              </w:rPr>
              <w:t xml:space="preserve"> and rationale for learning.  </w:t>
            </w:r>
          </w:p>
          <w:p w14:paraId="12E68D62" w14:textId="77777777" w:rsidR="00F32EA7" w:rsidRPr="002E2AD0" w:rsidRDefault="00F32EA7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Discuss learning target.</w:t>
            </w:r>
          </w:p>
          <w:p w14:paraId="31CAA033" w14:textId="77777777" w:rsidR="00F32EA7" w:rsidRPr="002E2AD0" w:rsidRDefault="00F32EA7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visuals.  </w:t>
            </w:r>
          </w:p>
          <w:p w14:paraId="457095D3" w14:textId="77777777" w:rsidR="00F32EA7" w:rsidRPr="002E2AD0" w:rsidRDefault="00F32EA7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 with explicit instruction (</w:t>
            </w:r>
            <w:hyperlink r:id="rId116" w:history="1">
              <w:r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), using teacher modeling and demonstration with </w:t>
            </w:r>
            <w:hyperlink r:id="rId117" w:history="1">
              <w:r w:rsidRPr="002E2AD0">
                <w:rPr>
                  <w:rStyle w:val="Hyperlink"/>
                  <w:rFonts w:ascii="Arial" w:hAnsi="Arial" w:cs="Arial"/>
                  <w:i/>
                  <w:iCs/>
                </w:rPr>
                <w:t>teacher think aloud</w:t>
              </w:r>
              <w:r w:rsidRPr="002E2AD0">
                <w:rPr>
                  <w:rStyle w:val="Hyperlink"/>
                  <w:rFonts w:ascii="Arial" w:hAnsi="Arial" w:cs="Arial"/>
                </w:rPr>
                <w:t>.</w:t>
              </w:r>
            </w:hyperlink>
          </w:p>
          <w:p w14:paraId="0B309C91" w14:textId="77777777" w:rsidR="00F32EA7" w:rsidRPr="002E2AD0" w:rsidRDefault="00F32EA7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evidence-based practices and multiple approaches to answering problems. </w:t>
            </w:r>
          </w:p>
          <w:p w14:paraId="62F32324" w14:textId="77777777" w:rsidR="00F32EA7" w:rsidRPr="002E2AD0" w:rsidRDefault="00F32EA7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and use graphic organizers (</w:t>
            </w:r>
            <w:hyperlink r:id="rId118" w:history="1">
              <w:r w:rsidRPr="002E2AD0">
                <w:rPr>
                  <w:rStyle w:val="Hyperlink"/>
                  <w:rFonts w:ascii="Arial" w:hAnsi="Arial" w:cs="Arial"/>
                </w:rPr>
                <w:t>HLP 15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24980C53" w14:textId="77777777" w:rsidR="00F32EA7" w:rsidRPr="002E2AD0" w:rsidRDefault="00F32EA7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cognitive &amp; meta-cognitive strategies like mnemonics, Self-Regulated Strategy Development (SRSD) to help students remember steps (</w:t>
            </w:r>
            <w:hyperlink r:id="rId119" w:history="1">
              <w:r w:rsidRPr="002E2AD0">
                <w:rPr>
                  <w:rStyle w:val="Hyperlink"/>
                  <w:rFonts w:ascii="Arial" w:hAnsi="Arial" w:cs="Arial"/>
                </w:rPr>
                <w:t>HLP 14</w:t>
              </w:r>
            </w:hyperlink>
            <w:r w:rsidRPr="002E2AD0">
              <w:rPr>
                <w:rFonts w:ascii="Arial" w:hAnsi="Arial" w:cs="Arial"/>
              </w:rPr>
              <w:t xml:space="preserve">).  </w:t>
            </w:r>
          </w:p>
          <w:p w14:paraId="781D835F" w14:textId="77777777" w:rsidR="00F32EA7" w:rsidRPr="002E2AD0" w:rsidRDefault="00F32EA7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and use self-monitoring of academic performance checklists. </w:t>
            </w:r>
          </w:p>
          <w:p w14:paraId="0A435DFD" w14:textId="13C6E7C6" w:rsidR="004A3AFE" w:rsidRPr="002E2AD0" w:rsidRDefault="001C26AB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Engage students with </w:t>
            </w:r>
            <w:r w:rsidR="004A3AFE" w:rsidRPr="002E2AD0">
              <w:rPr>
                <w:rFonts w:ascii="Arial" w:hAnsi="Arial" w:cs="Arial"/>
              </w:rPr>
              <w:t>teacher- student questioning routines (OTR)</w:t>
            </w:r>
            <w:r w:rsidRPr="002E2AD0">
              <w:rPr>
                <w:rFonts w:ascii="Arial" w:hAnsi="Arial" w:cs="Arial"/>
              </w:rPr>
              <w:t xml:space="preserve"> throughout instruction</w:t>
            </w:r>
            <w:r w:rsidR="004A3AFE" w:rsidRPr="002E2AD0">
              <w:rPr>
                <w:rFonts w:ascii="Arial" w:hAnsi="Arial" w:cs="Arial"/>
              </w:rPr>
              <w:t xml:space="preserve"> (</w:t>
            </w:r>
            <w:hyperlink r:id="rId120" w:history="1">
              <w:r w:rsidR="004A3AFE" w:rsidRPr="002E2AD0">
                <w:rPr>
                  <w:rStyle w:val="Hyperlink"/>
                  <w:rFonts w:ascii="Arial" w:hAnsi="Arial" w:cs="Arial"/>
                </w:rPr>
                <w:t>HLP 18</w:t>
              </w:r>
            </w:hyperlink>
            <w:r w:rsidR="004A3AFE" w:rsidRPr="002E2AD0">
              <w:rPr>
                <w:rFonts w:ascii="Arial" w:hAnsi="Arial" w:cs="Arial"/>
              </w:rPr>
              <w:t>).</w:t>
            </w:r>
          </w:p>
          <w:p w14:paraId="71633118" w14:textId="15030610" w:rsidR="001C26AB" w:rsidRPr="002E2AD0" w:rsidRDefault="004A3AFE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A</w:t>
            </w:r>
            <w:r w:rsidR="001C26AB" w:rsidRPr="002E2AD0">
              <w:rPr>
                <w:rFonts w:ascii="Arial" w:hAnsi="Arial" w:cs="Arial"/>
              </w:rPr>
              <w:t>sk students to repeat what they have heard.</w:t>
            </w:r>
          </w:p>
          <w:p w14:paraId="3A9504B6" w14:textId="353AD528" w:rsidR="00477271" w:rsidRPr="002E2AD0" w:rsidRDefault="00477271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Assistive and instructional technologies (</w:t>
            </w:r>
            <w:hyperlink r:id="rId121" w:history="1">
              <w:r w:rsidRPr="002E2AD0">
                <w:rPr>
                  <w:rStyle w:val="Hyperlink"/>
                  <w:rFonts w:ascii="Arial" w:hAnsi="Arial" w:cs="Arial"/>
                </w:rPr>
                <w:t>HLP 19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</w:tc>
        <w:tc>
          <w:tcPr>
            <w:tcW w:w="3780" w:type="dxa"/>
          </w:tcPr>
          <w:p w14:paraId="01E299BB" w14:textId="77777777" w:rsidR="002D06E0" w:rsidRPr="002E2AD0" w:rsidRDefault="002D06E0" w:rsidP="00EE53E8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lastRenderedPageBreak/>
              <w:t xml:space="preserve"> Accommodations</w:t>
            </w:r>
          </w:p>
          <w:p w14:paraId="66C40E6F" w14:textId="209742E4" w:rsidR="00ED4A2C" w:rsidRPr="002E2AD0" w:rsidRDefault="00ED4A2C" w:rsidP="00ED4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Visuals</w:t>
            </w:r>
          </w:p>
          <w:p w14:paraId="679AE9BB" w14:textId="5DFA4F60" w:rsidR="00ED4A2C" w:rsidRPr="002E2AD0" w:rsidRDefault="00ED4A2C" w:rsidP="00ED4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Read Aloud</w:t>
            </w:r>
          </w:p>
          <w:p w14:paraId="754183F2" w14:textId="641EA7FF" w:rsidR="00ED4A2C" w:rsidRPr="002E2AD0" w:rsidRDefault="00ED4A2C" w:rsidP="00ED4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proofErr w:type="spellStart"/>
            <w:r w:rsidRPr="002E2AD0">
              <w:rPr>
                <w:rFonts w:ascii="Arial" w:hAnsi="Arial" w:cs="Arial"/>
              </w:rPr>
              <w:t>Bookshare</w:t>
            </w:r>
            <w:proofErr w:type="spellEnd"/>
          </w:p>
          <w:p w14:paraId="4D56429E" w14:textId="77777777" w:rsidR="00ED4A2C" w:rsidRPr="002E2AD0" w:rsidRDefault="00ED4A2C" w:rsidP="00ED4A2C">
            <w:pPr>
              <w:pStyle w:val="ListParagraph"/>
              <w:numPr>
                <w:ilvl w:val="0"/>
                <w:numId w:val="15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Simplify directions (</w:t>
            </w:r>
            <w:hyperlink r:id="rId122" w:history="1">
              <w:r w:rsidRPr="002E2AD0">
                <w:rPr>
                  <w:rStyle w:val="Hyperlink"/>
                  <w:rFonts w:ascii="Arial" w:hAnsi="Arial" w:cs="Arial"/>
                </w:rPr>
                <w:t>HLP 13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014672DB" w14:textId="77777777" w:rsidR="00ED4A2C" w:rsidRPr="002E2AD0" w:rsidRDefault="00ED4A2C" w:rsidP="00ED4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Give visuals with verbal directions. </w:t>
            </w:r>
          </w:p>
          <w:p w14:paraId="06B0EBAB" w14:textId="77777777" w:rsidR="00ED4A2C" w:rsidRPr="002E2AD0" w:rsidRDefault="001C0313" w:rsidP="00ED4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hyperlink r:id="rId123" w:history="1">
              <w:r w:rsidR="00ED4A2C" w:rsidRPr="002E2AD0">
                <w:rPr>
                  <w:rStyle w:val="Hyperlink"/>
                  <w:rFonts w:ascii="Arial" w:hAnsi="Arial" w:cs="Arial"/>
                </w:rPr>
                <w:t>Use guided notes</w:t>
              </w:r>
            </w:hyperlink>
            <w:r w:rsidR="00ED4A2C" w:rsidRPr="002E2AD0">
              <w:rPr>
                <w:rFonts w:ascii="Arial" w:hAnsi="Arial" w:cs="Arial"/>
              </w:rPr>
              <w:t xml:space="preserve"> (</w:t>
            </w:r>
            <w:hyperlink r:id="rId124" w:history="1">
              <w:r w:rsidR="00ED4A2C" w:rsidRPr="002E2AD0">
                <w:rPr>
                  <w:rStyle w:val="Hyperlink"/>
                  <w:rFonts w:ascii="Arial" w:hAnsi="Arial" w:cs="Arial"/>
                </w:rPr>
                <w:t>HLP 13</w:t>
              </w:r>
            </w:hyperlink>
            <w:r w:rsidR="00ED4A2C" w:rsidRPr="002E2AD0">
              <w:rPr>
                <w:rFonts w:ascii="Arial" w:hAnsi="Arial" w:cs="Arial"/>
              </w:rPr>
              <w:t xml:space="preserve">). </w:t>
            </w:r>
          </w:p>
          <w:p w14:paraId="4C4DA3C3" w14:textId="77777777" w:rsidR="00ED4A2C" w:rsidRPr="002E2AD0" w:rsidRDefault="00ED4A2C" w:rsidP="00ED4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Give copies of directions, written, verbal assignments.  </w:t>
            </w:r>
          </w:p>
          <w:p w14:paraId="3502F3F8" w14:textId="1E2F4A6A" w:rsidR="00ED4A2C" w:rsidRPr="002E2AD0" w:rsidRDefault="00ED4A2C" w:rsidP="00ED4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Give a copy or outline of notes. </w:t>
            </w:r>
          </w:p>
          <w:p w14:paraId="6BE5D542" w14:textId="6FF4B056" w:rsidR="00886259" w:rsidRPr="002E2AD0" w:rsidRDefault="00886259" w:rsidP="00ED4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lastRenderedPageBreak/>
              <w:t>Classroom Management (</w:t>
            </w:r>
            <w:hyperlink r:id="rId125" w:history="1">
              <w:r w:rsidRPr="002E2AD0">
                <w:rPr>
                  <w:rStyle w:val="Hyperlink"/>
                  <w:rFonts w:ascii="Arial" w:hAnsi="Arial" w:cs="Arial"/>
                </w:rPr>
                <w:t>HLP 7</w:t>
              </w:r>
            </w:hyperlink>
            <w:r w:rsidRPr="002E2AD0">
              <w:rPr>
                <w:rFonts w:ascii="Arial" w:hAnsi="Arial" w:cs="Arial"/>
              </w:rPr>
              <w:t>) and PBIS</w:t>
            </w:r>
          </w:p>
          <w:p w14:paraId="0C8AB8D8" w14:textId="2C7F8CD6" w:rsidR="00C077A1" w:rsidRPr="002E2AD0" w:rsidRDefault="00C077A1" w:rsidP="00ED4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Write on tests. </w:t>
            </w:r>
          </w:p>
          <w:p w14:paraId="7667CDE2" w14:textId="19651B77" w:rsidR="001C26AB" w:rsidRPr="002E2AD0" w:rsidRDefault="00003E63" w:rsidP="00ED4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Quiet</w:t>
            </w:r>
            <w:r w:rsidR="001C26AB" w:rsidRPr="002E2AD0">
              <w:rPr>
                <w:rFonts w:ascii="Arial" w:hAnsi="Arial" w:cs="Arial"/>
              </w:rPr>
              <w:t xml:space="preserve">, alternative testing environment. </w:t>
            </w:r>
          </w:p>
          <w:p w14:paraId="7B8EEB83" w14:textId="77777777" w:rsidR="00ED4A2C" w:rsidRPr="002E2AD0" w:rsidRDefault="00ED4A2C" w:rsidP="00ED4A2C">
            <w:pPr>
              <w:rPr>
                <w:rFonts w:ascii="Arial" w:hAnsi="Arial" w:cs="Arial"/>
              </w:rPr>
            </w:pPr>
          </w:p>
          <w:p w14:paraId="40F6DFF9" w14:textId="77777777" w:rsidR="00ED4A2C" w:rsidRPr="002E2AD0" w:rsidRDefault="00ED4A2C" w:rsidP="00ED4A2C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Reading</w:t>
            </w:r>
          </w:p>
          <w:p w14:paraId="13CDFFB3" w14:textId="77777777" w:rsidR="00ED4A2C" w:rsidRPr="002E2AD0" w:rsidRDefault="00ED4A2C" w:rsidP="00ED4A2C">
            <w:pPr>
              <w:pStyle w:val="ListParagraph"/>
              <w:numPr>
                <w:ilvl w:val="0"/>
                <w:numId w:val="15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students with evidence-based reading practices and programs. </w:t>
            </w:r>
          </w:p>
          <w:p w14:paraId="40F1B8B6" w14:textId="67C94C02" w:rsidR="00ED4A2C" w:rsidRPr="002E2AD0" w:rsidRDefault="00ED4A2C" w:rsidP="00ED4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</w:t>
            </w:r>
            <w:hyperlink r:id="rId126" w:history="1">
              <w:r w:rsidRPr="002E2AD0">
                <w:rPr>
                  <w:rStyle w:val="Hyperlink"/>
                  <w:rFonts w:ascii="Arial" w:hAnsi="Arial" w:cs="Arial"/>
                </w:rPr>
                <w:t>Elkonin Boxes</w:t>
              </w:r>
            </w:hyperlink>
            <w:r w:rsidRPr="002E2AD0">
              <w:rPr>
                <w:rFonts w:ascii="Arial" w:hAnsi="Arial" w:cs="Arial"/>
              </w:rPr>
              <w:t xml:space="preserve"> for phonemic awareness.</w:t>
            </w:r>
            <w:r w:rsidR="000D5B8E" w:rsidRPr="002E2AD0">
              <w:rPr>
                <w:rFonts w:ascii="Arial" w:hAnsi="Arial" w:cs="Arial"/>
              </w:rPr>
              <w:t xml:space="preserve"> </w:t>
            </w:r>
          </w:p>
          <w:p w14:paraId="312BF80D" w14:textId="77777777" w:rsidR="00ED4A2C" w:rsidRPr="002E2AD0" w:rsidRDefault="00ED4A2C" w:rsidP="00ED4A2C">
            <w:pPr>
              <w:rPr>
                <w:rFonts w:ascii="Arial" w:hAnsi="Arial" w:cs="Arial"/>
                <w:b/>
                <w:bCs/>
              </w:rPr>
            </w:pPr>
          </w:p>
          <w:p w14:paraId="025EDFB3" w14:textId="3075C5A4" w:rsidR="00ED4A2C" w:rsidRPr="002E2AD0" w:rsidRDefault="00ED4A2C" w:rsidP="00ED4A2C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Writing</w:t>
            </w:r>
          </w:p>
          <w:p w14:paraId="79873282" w14:textId="4C0114FC" w:rsidR="00886259" w:rsidRPr="002E2AD0" w:rsidRDefault="001C0313" w:rsidP="0088625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hyperlink r:id="rId127" w:history="1">
              <w:r w:rsidR="00886259" w:rsidRPr="002E2AD0">
                <w:rPr>
                  <w:rStyle w:val="Hyperlink"/>
                  <w:rFonts w:ascii="Arial" w:hAnsi="Arial" w:cs="Arial"/>
                </w:rPr>
                <w:t>Cover Copy Compare - Spelling</w:t>
              </w:r>
            </w:hyperlink>
            <w:r w:rsidR="00886259" w:rsidRPr="002E2AD0">
              <w:rPr>
                <w:rFonts w:ascii="Arial" w:hAnsi="Arial" w:cs="Arial"/>
              </w:rPr>
              <w:t xml:space="preserve"> </w:t>
            </w:r>
          </w:p>
          <w:p w14:paraId="37AB5C22" w14:textId="0C8F846F" w:rsidR="00886259" w:rsidRPr="002E2AD0" w:rsidRDefault="00886259" w:rsidP="0088625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 spelling using word groups and sorts.</w:t>
            </w:r>
          </w:p>
          <w:p w14:paraId="41DD49DD" w14:textId="5B2C2B43" w:rsidR="00EB2131" w:rsidRPr="002E2AD0" w:rsidRDefault="00886259" w:rsidP="00EB213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Practice time for memorizing spelling words. </w:t>
            </w:r>
          </w:p>
          <w:p w14:paraId="4B559292" w14:textId="1C130779" w:rsidR="00ED4A2C" w:rsidRPr="002E2AD0" w:rsidRDefault="00ED4A2C" w:rsidP="00ED4A2C">
            <w:pPr>
              <w:rPr>
                <w:rFonts w:ascii="Arial" w:hAnsi="Arial" w:cs="Arial"/>
              </w:rPr>
            </w:pPr>
          </w:p>
        </w:tc>
      </w:tr>
    </w:tbl>
    <w:p w14:paraId="649805B1" w14:textId="77777777" w:rsidR="003B6BA7" w:rsidRPr="002E2AD0" w:rsidRDefault="003B6BA7" w:rsidP="00502B24">
      <w:pPr>
        <w:jc w:val="center"/>
        <w:rPr>
          <w:rFonts w:ascii="Arial" w:hAnsi="Arial" w:cs="Arial"/>
          <w:b/>
          <w:bCs/>
        </w:rPr>
      </w:pPr>
    </w:p>
    <w:p w14:paraId="5E2852DD" w14:textId="421617B3" w:rsidR="00502B24" w:rsidRPr="002E2AD0" w:rsidRDefault="00502B24" w:rsidP="00822CC2">
      <w:pPr>
        <w:pStyle w:val="Heading2"/>
        <w:rPr>
          <w:rFonts w:ascii="Arial" w:hAnsi="Arial" w:cs="Arial"/>
        </w:rPr>
      </w:pPr>
      <w:r w:rsidRPr="002E2AD0">
        <w:rPr>
          <w:rFonts w:ascii="Arial" w:hAnsi="Arial" w:cs="Arial"/>
        </w:rPr>
        <w:t>Visual Processing</w:t>
      </w:r>
    </w:p>
    <w:p w14:paraId="4BFFDBF9" w14:textId="77777777" w:rsidR="00502B24" w:rsidRPr="002E2AD0" w:rsidRDefault="00502B24" w:rsidP="00502B24">
      <w:pPr>
        <w:rPr>
          <w:rFonts w:ascii="Arial" w:hAnsi="Arial" w:cs="Arial"/>
        </w:rPr>
      </w:pPr>
      <w:r w:rsidRPr="002E2AD0">
        <w:rPr>
          <w:rFonts w:ascii="Arial" w:hAnsi="Arial" w:cs="Arial"/>
        </w:rPr>
        <w:t>Visual processing involves the process the brain uses to see, perceive, interpret, analyze, store and retrieve visual information from the eyes. A student with visual processing difficulties will have a hard time:</w:t>
      </w:r>
    </w:p>
    <w:p w14:paraId="31A6CAAE" w14:textId="77777777" w:rsidR="00502B24" w:rsidRPr="002E2AD0" w:rsidRDefault="00502B24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Writing. </w:t>
      </w:r>
    </w:p>
    <w:p w14:paraId="66BA4C47" w14:textId="77777777" w:rsidR="00502B24" w:rsidRPr="002E2AD0" w:rsidRDefault="00502B24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Copying information.</w:t>
      </w:r>
    </w:p>
    <w:p w14:paraId="1F947FAB" w14:textId="26CDE1A2" w:rsidR="00696F01" w:rsidRPr="002E2AD0" w:rsidRDefault="00696F01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Incorrectly write letters.</w:t>
      </w:r>
    </w:p>
    <w:p w14:paraId="4CA2E973" w14:textId="57F3DA77" w:rsidR="00696F01" w:rsidRPr="002E2AD0" w:rsidRDefault="00696F01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Difficulties locating words on a page. </w:t>
      </w:r>
    </w:p>
    <w:p w14:paraId="140D1C2F" w14:textId="77777777" w:rsidR="00502B24" w:rsidRPr="002E2AD0" w:rsidRDefault="00502B24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Reading fluently.</w:t>
      </w:r>
    </w:p>
    <w:p w14:paraId="55FEE920" w14:textId="77777777" w:rsidR="00502B24" w:rsidRPr="002E2AD0" w:rsidRDefault="00502B24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Tracking text.</w:t>
      </w:r>
    </w:p>
    <w:p w14:paraId="2F42575A" w14:textId="77777777" w:rsidR="00502B24" w:rsidRPr="002E2AD0" w:rsidRDefault="00502B24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Recognizing spelling patterns. </w:t>
      </w:r>
    </w:p>
    <w:p w14:paraId="1F1DF2A9" w14:textId="77777777" w:rsidR="00502B24" w:rsidRPr="002E2AD0" w:rsidRDefault="00502B24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Labeling diagrams. </w:t>
      </w:r>
    </w:p>
    <w:p w14:paraId="5AF30480" w14:textId="77777777" w:rsidR="00502B24" w:rsidRPr="002E2AD0" w:rsidRDefault="00502B24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Judging and measuring distances. </w:t>
      </w:r>
    </w:p>
    <w:p w14:paraId="38008ACD" w14:textId="77777777" w:rsidR="00502B24" w:rsidRPr="002E2AD0" w:rsidRDefault="00502B24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Tracking objects.</w:t>
      </w:r>
    </w:p>
    <w:p w14:paraId="07D9AE52" w14:textId="77777777" w:rsidR="00502B24" w:rsidRPr="002E2AD0" w:rsidRDefault="00502B24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Differentiating colors, similar shapes or numbers.</w:t>
      </w:r>
    </w:p>
    <w:p w14:paraId="45013D15" w14:textId="77777777" w:rsidR="00502B24" w:rsidRPr="002E2AD0" w:rsidRDefault="00502B24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Identifying information from graphs and charts.</w:t>
      </w:r>
    </w:p>
    <w:p w14:paraId="5B91186F" w14:textId="77777777" w:rsidR="00502B24" w:rsidRPr="002E2AD0" w:rsidRDefault="00502B24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Locating specific information on a page.</w:t>
      </w:r>
    </w:p>
    <w:p w14:paraId="53F70FDA" w14:textId="768BEC66" w:rsidR="00BC2BFF" w:rsidRPr="002E2AD0" w:rsidRDefault="00696F01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Visually discriminating numbers like 9 &amp; 6, math symbols.</w:t>
      </w:r>
    </w:p>
    <w:p w14:paraId="0939804F" w14:textId="609DCF84" w:rsidR="00696F01" w:rsidRPr="002E2AD0" w:rsidRDefault="00696F01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Incorrectly write numbers.</w:t>
      </w:r>
    </w:p>
    <w:p w14:paraId="686330F0" w14:textId="11133FCD" w:rsidR="00502B24" w:rsidRDefault="00696F01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Regrouping, fractions.</w:t>
      </w:r>
    </w:p>
    <w:p w14:paraId="4745F5EF" w14:textId="77777777" w:rsidR="00845475" w:rsidRPr="002E2AD0" w:rsidRDefault="00845475" w:rsidP="00845475">
      <w:pPr>
        <w:pStyle w:val="ListParagraph"/>
        <w:rPr>
          <w:rFonts w:ascii="Arial" w:hAnsi="Arial" w:cs="Arial"/>
        </w:rPr>
      </w:pP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7110"/>
        <w:gridCol w:w="3780"/>
      </w:tblGrid>
      <w:tr w:rsidR="00502B24" w:rsidRPr="002E2AD0" w14:paraId="49AA97B4" w14:textId="77777777" w:rsidTr="00EE53E8">
        <w:tc>
          <w:tcPr>
            <w:tcW w:w="7110" w:type="dxa"/>
          </w:tcPr>
          <w:p w14:paraId="4059667E" w14:textId="77777777" w:rsidR="00502B24" w:rsidRPr="002E2AD0" w:rsidRDefault="00502B24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lastRenderedPageBreak/>
              <w:t>Selected Strategies</w:t>
            </w:r>
          </w:p>
        </w:tc>
        <w:tc>
          <w:tcPr>
            <w:tcW w:w="3780" w:type="dxa"/>
          </w:tcPr>
          <w:p w14:paraId="40BDBA8D" w14:textId="2D885F75" w:rsidR="00502B24" w:rsidRPr="002E2AD0" w:rsidRDefault="00502B24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 xml:space="preserve">Selected Accommodations  </w:t>
            </w:r>
          </w:p>
        </w:tc>
      </w:tr>
      <w:tr w:rsidR="00502B24" w:rsidRPr="002E2AD0" w14:paraId="276A72C8" w14:textId="77777777" w:rsidTr="00EE53E8">
        <w:tc>
          <w:tcPr>
            <w:tcW w:w="7110" w:type="dxa"/>
          </w:tcPr>
          <w:p w14:paraId="308A9E1F" w14:textId="77777777" w:rsidR="00502B24" w:rsidRPr="002E2AD0" w:rsidRDefault="00502B24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Collaborate with related therapists (</w:t>
            </w:r>
            <w:hyperlink r:id="rId128" w:history="1">
              <w:r w:rsidRPr="002E2AD0">
                <w:rPr>
                  <w:rStyle w:val="Hyperlink"/>
                  <w:rFonts w:ascii="Arial" w:hAnsi="Arial" w:cs="Arial"/>
                </w:rPr>
                <w:t>HLP 1</w:t>
              </w:r>
            </w:hyperlink>
            <w:r w:rsidRPr="002E2AD0">
              <w:rPr>
                <w:rFonts w:ascii="Arial" w:hAnsi="Arial" w:cs="Arial"/>
              </w:rPr>
              <w:t>) to explicitly teach,  maintain and generalize skills (</w:t>
            </w:r>
            <w:hyperlink r:id="rId129" w:history="1">
              <w:r w:rsidRPr="002E2AD0">
                <w:rPr>
                  <w:rStyle w:val="Hyperlink"/>
                  <w:rFonts w:ascii="Arial" w:hAnsi="Arial" w:cs="Arial"/>
                </w:rPr>
                <w:t>HLP 22</w:t>
              </w:r>
            </w:hyperlink>
            <w:r w:rsidRPr="002E2AD0">
              <w:rPr>
                <w:rFonts w:ascii="Arial" w:hAnsi="Arial" w:cs="Arial"/>
              </w:rPr>
              <w:t xml:space="preserve">).   </w:t>
            </w:r>
          </w:p>
          <w:p w14:paraId="5CAB26B3" w14:textId="77777777" w:rsidR="008A6A9B" w:rsidRPr="002E2AD0" w:rsidRDefault="008A6A9B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Establish a consistent, organized and responsive learning environment (</w:t>
            </w:r>
            <w:hyperlink r:id="rId130" w:history="1">
              <w:r w:rsidRPr="002E2AD0">
                <w:rPr>
                  <w:rStyle w:val="Hyperlink"/>
                  <w:rFonts w:ascii="Arial" w:hAnsi="Arial" w:cs="Arial"/>
                </w:rPr>
                <w:t>HLP 7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50E0DAE9" w14:textId="5BFFE543" w:rsidR="00502B24" w:rsidRPr="002E2AD0" w:rsidRDefault="00502B24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 prefixes &amp; suffixes.</w:t>
            </w:r>
          </w:p>
          <w:p w14:paraId="5D3AF9B4" w14:textId="77777777" w:rsidR="00502B24" w:rsidRPr="002E2AD0" w:rsidRDefault="00502B24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Assistive and instructional technologies (</w:t>
            </w:r>
            <w:hyperlink r:id="rId131" w:history="1">
              <w:r w:rsidRPr="002E2AD0">
                <w:rPr>
                  <w:rStyle w:val="Hyperlink"/>
                  <w:rFonts w:ascii="Arial" w:hAnsi="Arial" w:cs="Arial"/>
                </w:rPr>
                <w:t>HLP 19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</w:tc>
        <w:tc>
          <w:tcPr>
            <w:tcW w:w="3780" w:type="dxa"/>
          </w:tcPr>
          <w:p w14:paraId="3A8A5F29" w14:textId="77777777" w:rsidR="00502B24" w:rsidRPr="002E2AD0" w:rsidRDefault="00502B24" w:rsidP="00EE53E8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 xml:space="preserve"> Accommodations</w:t>
            </w:r>
          </w:p>
          <w:p w14:paraId="2E499AAD" w14:textId="77777777" w:rsidR="005D34A7" w:rsidRPr="002E2AD0" w:rsidRDefault="005D34A7" w:rsidP="005D34A7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Enlarged print.</w:t>
            </w:r>
          </w:p>
          <w:p w14:paraId="58BFB8AF" w14:textId="77777777" w:rsidR="005D34A7" w:rsidRPr="002E2AD0" w:rsidRDefault="005D34A7" w:rsidP="005D34A7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Reduce visual information on one page.</w:t>
            </w:r>
          </w:p>
          <w:p w14:paraId="4EAACFE2" w14:textId="40FEB4D8" w:rsidR="00C077A1" w:rsidRPr="002E2AD0" w:rsidRDefault="00C077A1" w:rsidP="005D34A7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Write on tests.  </w:t>
            </w:r>
          </w:p>
          <w:p w14:paraId="4E1D099C" w14:textId="77777777" w:rsidR="005D34A7" w:rsidRPr="002E2AD0" w:rsidRDefault="005D34A7" w:rsidP="005D34A7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Increased white space and places to write. </w:t>
            </w:r>
          </w:p>
          <w:p w14:paraId="69716988" w14:textId="3E25287C" w:rsidR="00502B24" w:rsidRPr="002E2AD0" w:rsidRDefault="00502B24" w:rsidP="00502B24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Graph paper.</w:t>
            </w:r>
          </w:p>
          <w:p w14:paraId="3EEA64BE" w14:textId="77777777" w:rsidR="00502B24" w:rsidRPr="002E2AD0" w:rsidRDefault="00502B24" w:rsidP="00502B24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Color coding</w:t>
            </w:r>
          </w:p>
          <w:p w14:paraId="5D51537B" w14:textId="77777777" w:rsidR="00502B24" w:rsidRPr="002E2AD0" w:rsidRDefault="00502B24" w:rsidP="00502B24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Color overlays</w:t>
            </w:r>
          </w:p>
          <w:p w14:paraId="084FD5CE" w14:textId="77777777" w:rsidR="00502B24" w:rsidRPr="002E2AD0" w:rsidRDefault="00502B24" w:rsidP="00502B24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Reading strips. </w:t>
            </w:r>
          </w:p>
          <w:p w14:paraId="41279ACD" w14:textId="16A695F5" w:rsidR="00502B24" w:rsidRPr="002E2AD0" w:rsidRDefault="00502B24" w:rsidP="00502B24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Read aloud.</w:t>
            </w:r>
          </w:p>
        </w:tc>
      </w:tr>
    </w:tbl>
    <w:p w14:paraId="45A9A159" w14:textId="77777777" w:rsidR="003B6BA7" w:rsidRPr="002E2AD0" w:rsidRDefault="003B6BA7" w:rsidP="00FF098C">
      <w:pPr>
        <w:jc w:val="center"/>
        <w:rPr>
          <w:rFonts w:ascii="Arial" w:hAnsi="Arial" w:cs="Arial"/>
          <w:b/>
          <w:bCs/>
        </w:rPr>
      </w:pPr>
    </w:p>
    <w:p w14:paraId="0E28A421" w14:textId="371F4512" w:rsidR="00FF098C" w:rsidRPr="002E2AD0" w:rsidRDefault="00FF098C" w:rsidP="00822CC2">
      <w:pPr>
        <w:pStyle w:val="Heading2"/>
        <w:rPr>
          <w:rFonts w:ascii="Arial" w:hAnsi="Arial" w:cs="Arial"/>
        </w:rPr>
      </w:pPr>
      <w:r w:rsidRPr="002E2AD0">
        <w:rPr>
          <w:rFonts w:ascii="Arial" w:hAnsi="Arial" w:cs="Arial"/>
        </w:rPr>
        <w:t>Processing</w:t>
      </w:r>
      <w:r w:rsidR="00503131" w:rsidRPr="002E2AD0">
        <w:rPr>
          <w:rFonts w:ascii="Arial" w:hAnsi="Arial" w:cs="Arial"/>
        </w:rPr>
        <w:t xml:space="preserve"> Speed</w:t>
      </w:r>
    </w:p>
    <w:p w14:paraId="482D3CD6" w14:textId="183CEF65" w:rsidR="00FF098C" w:rsidRPr="002E2AD0" w:rsidRDefault="00D87602" w:rsidP="00FF098C">
      <w:pPr>
        <w:rPr>
          <w:rFonts w:ascii="Arial" w:hAnsi="Arial" w:cs="Arial"/>
        </w:rPr>
      </w:pPr>
      <w:r w:rsidRPr="002E2AD0">
        <w:rPr>
          <w:rFonts w:ascii="Arial" w:hAnsi="Arial" w:cs="Arial"/>
        </w:rPr>
        <w:t>Processing speed involves h</w:t>
      </w:r>
      <w:r w:rsidR="000A1D4E" w:rsidRPr="002E2AD0">
        <w:rPr>
          <w:rFonts w:ascii="Arial" w:hAnsi="Arial" w:cs="Arial"/>
        </w:rPr>
        <w:t xml:space="preserve">ow quickly a person can process information and perform cognitive tasks. </w:t>
      </w:r>
      <w:r w:rsidR="00FF098C" w:rsidRPr="002E2AD0">
        <w:rPr>
          <w:rFonts w:ascii="Arial" w:hAnsi="Arial" w:cs="Arial"/>
        </w:rPr>
        <w:t xml:space="preserve"> A student with processing</w:t>
      </w:r>
      <w:r w:rsidR="000A1D4E" w:rsidRPr="002E2AD0">
        <w:rPr>
          <w:rFonts w:ascii="Arial" w:hAnsi="Arial" w:cs="Arial"/>
        </w:rPr>
        <w:t xml:space="preserve"> speed</w:t>
      </w:r>
      <w:r w:rsidR="00FF098C" w:rsidRPr="002E2AD0">
        <w:rPr>
          <w:rFonts w:ascii="Arial" w:hAnsi="Arial" w:cs="Arial"/>
        </w:rPr>
        <w:t xml:space="preserve"> difficulties will have a hard time:</w:t>
      </w:r>
    </w:p>
    <w:p w14:paraId="0A83B616" w14:textId="31D168C7" w:rsidR="00FF098C" w:rsidRPr="002E2AD0" w:rsidRDefault="000314DC" w:rsidP="00FF098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Completing tests and quizzes within a reasonable time.</w:t>
      </w:r>
    </w:p>
    <w:p w14:paraId="1E4D0E07" w14:textId="57196ABD" w:rsidR="000314DC" w:rsidRPr="002E2AD0" w:rsidRDefault="000314DC" w:rsidP="00FF098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Completing classwork and homework.</w:t>
      </w:r>
    </w:p>
    <w:p w14:paraId="53F27DBA" w14:textId="7A549D50" w:rsidR="000314DC" w:rsidRPr="002E2AD0" w:rsidRDefault="000314DC" w:rsidP="00FF098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Slower rate of work.</w:t>
      </w:r>
    </w:p>
    <w:p w14:paraId="1B700A89" w14:textId="49C47616" w:rsidR="000314DC" w:rsidRPr="002E2AD0" w:rsidRDefault="000314DC" w:rsidP="00FF098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Reduced work completion. </w:t>
      </w:r>
    </w:p>
    <w:p w14:paraId="5089EB04" w14:textId="2FD6618C" w:rsidR="000314DC" w:rsidRPr="002E2AD0" w:rsidRDefault="000314DC" w:rsidP="00FF098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Respond slowly to questions.</w:t>
      </w:r>
    </w:p>
    <w:p w14:paraId="586AB715" w14:textId="70BD0D5C" w:rsidR="000314DC" w:rsidRPr="002E2AD0" w:rsidRDefault="000314DC" w:rsidP="00FF098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Mental math skills. </w:t>
      </w:r>
    </w:p>
    <w:p w14:paraId="37B28664" w14:textId="2684B8A0" w:rsidR="000314DC" w:rsidRPr="002E2AD0" w:rsidRDefault="000314DC" w:rsidP="00FF098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Math fluency.</w:t>
      </w:r>
    </w:p>
    <w:p w14:paraId="6CA9C5AC" w14:textId="2188F581" w:rsidR="000314DC" w:rsidRPr="002E2AD0" w:rsidRDefault="000314DC" w:rsidP="00FF098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Reading fluently.</w:t>
      </w:r>
    </w:p>
    <w:p w14:paraId="31E1C4EF" w14:textId="6509AC58" w:rsidR="008B070F" w:rsidRPr="002E2AD0" w:rsidRDefault="008B070F" w:rsidP="00FF098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Writing.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7110"/>
        <w:gridCol w:w="3780"/>
      </w:tblGrid>
      <w:tr w:rsidR="00FF098C" w:rsidRPr="002E2AD0" w14:paraId="68B11EA3" w14:textId="77777777" w:rsidTr="00EE53E8">
        <w:tc>
          <w:tcPr>
            <w:tcW w:w="7110" w:type="dxa"/>
          </w:tcPr>
          <w:p w14:paraId="5BC37112" w14:textId="77777777" w:rsidR="00FF098C" w:rsidRPr="002E2AD0" w:rsidRDefault="00FF098C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Selected Strategies</w:t>
            </w:r>
          </w:p>
        </w:tc>
        <w:tc>
          <w:tcPr>
            <w:tcW w:w="3780" w:type="dxa"/>
          </w:tcPr>
          <w:p w14:paraId="73D5B5EC" w14:textId="77777777" w:rsidR="00FF098C" w:rsidRPr="002E2AD0" w:rsidRDefault="00FF098C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 xml:space="preserve">Selected Accommodations  </w:t>
            </w:r>
          </w:p>
        </w:tc>
      </w:tr>
      <w:tr w:rsidR="00FF098C" w:rsidRPr="002E2AD0" w14:paraId="7E258529" w14:textId="77777777" w:rsidTr="00EE53E8">
        <w:tc>
          <w:tcPr>
            <w:tcW w:w="7110" w:type="dxa"/>
          </w:tcPr>
          <w:p w14:paraId="17880BD7" w14:textId="77777777" w:rsidR="00CA2FD5" w:rsidRPr="002E2AD0" w:rsidRDefault="00CA2FD5" w:rsidP="00CA2FD5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Establish a consistent, organized and responsive learning environment (</w:t>
            </w:r>
            <w:hyperlink r:id="rId132" w:history="1">
              <w:r w:rsidRPr="002E2AD0">
                <w:rPr>
                  <w:rStyle w:val="Hyperlink"/>
                  <w:rFonts w:ascii="Arial" w:hAnsi="Arial" w:cs="Arial"/>
                </w:rPr>
                <w:t>HLP 7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1621FCAD" w14:textId="46A40A36" w:rsidR="000314DC" w:rsidRPr="002E2AD0" w:rsidRDefault="000314DC" w:rsidP="00CA2F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Give students time to think about and respond to questions. </w:t>
            </w:r>
          </w:p>
          <w:p w14:paraId="58B63F9E" w14:textId="70378AD5" w:rsidR="00FF098C" w:rsidRPr="002E2AD0" w:rsidRDefault="000314DC" w:rsidP="00CA2F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Self-monitoring checklists and strategies.  </w:t>
            </w:r>
          </w:p>
          <w:p w14:paraId="7D9907B1" w14:textId="339B1D7A" w:rsidR="000314DC" w:rsidRPr="002E2AD0" w:rsidRDefault="001C0313" w:rsidP="00CA2F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hyperlink r:id="rId133" w:history="1">
              <w:r w:rsidR="000314DC" w:rsidRPr="002E2AD0">
                <w:rPr>
                  <w:rStyle w:val="Hyperlink"/>
                  <w:rFonts w:ascii="Arial" w:hAnsi="Arial" w:cs="Arial"/>
                </w:rPr>
                <w:t>CBM</w:t>
              </w:r>
            </w:hyperlink>
            <w:r w:rsidR="000314DC" w:rsidRPr="002E2AD0">
              <w:rPr>
                <w:rFonts w:ascii="Arial" w:hAnsi="Arial" w:cs="Arial"/>
              </w:rPr>
              <w:t xml:space="preserve"> of math and reading.</w:t>
            </w:r>
          </w:p>
          <w:p w14:paraId="4FE9040C" w14:textId="072121BD" w:rsidR="000314DC" w:rsidRPr="002E2AD0" w:rsidRDefault="000314DC" w:rsidP="00CA2F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Repetition of math facts with flashcards and incremental rehearsal of facts.</w:t>
            </w:r>
          </w:p>
          <w:p w14:paraId="3FC9AA08" w14:textId="100DE670" w:rsidR="000314DC" w:rsidRPr="002E2AD0" w:rsidRDefault="000314DC" w:rsidP="00CA2F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Fluency drills.</w:t>
            </w:r>
          </w:p>
          <w:p w14:paraId="3F4F9649" w14:textId="4322CF73" w:rsidR="000314DC" w:rsidRPr="002E2AD0" w:rsidRDefault="001C0313" w:rsidP="00CA2F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hyperlink r:id="rId134" w:history="1">
              <w:r w:rsidR="000314DC" w:rsidRPr="002E2AD0">
                <w:rPr>
                  <w:rStyle w:val="Hyperlink"/>
                  <w:rFonts w:ascii="Arial" w:hAnsi="Arial" w:cs="Arial"/>
                </w:rPr>
                <w:t>Choral reading</w:t>
              </w:r>
            </w:hyperlink>
            <w:r w:rsidR="000314DC" w:rsidRPr="002E2AD0">
              <w:rPr>
                <w:rFonts w:ascii="Arial" w:hAnsi="Arial" w:cs="Arial"/>
              </w:rPr>
              <w:t xml:space="preserve">. </w:t>
            </w:r>
          </w:p>
          <w:p w14:paraId="4CE8BEEE" w14:textId="4F738AE2" w:rsidR="000314DC" w:rsidRPr="002E2AD0" w:rsidRDefault="001C0313" w:rsidP="00CA2F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hyperlink r:id="rId135" w:history="1">
              <w:r w:rsidR="000314DC" w:rsidRPr="002E2AD0">
                <w:rPr>
                  <w:rStyle w:val="Hyperlink"/>
                  <w:rFonts w:ascii="Arial" w:hAnsi="Arial" w:cs="Arial"/>
                </w:rPr>
                <w:t>Repeated reading</w:t>
              </w:r>
            </w:hyperlink>
            <w:r w:rsidR="000314DC" w:rsidRPr="002E2AD0">
              <w:rPr>
                <w:rFonts w:ascii="Arial" w:hAnsi="Arial" w:cs="Arial"/>
              </w:rPr>
              <w:t>.</w:t>
            </w:r>
          </w:p>
          <w:p w14:paraId="62B37F84" w14:textId="74BF1A1B" w:rsidR="00FF098C" w:rsidRPr="002E2AD0" w:rsidRDefault="000314DC" w:rsidP="00CA2F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Assistive &amp; i</w:t>
            </w:r>
            <w:r w:rsidR="00FF098C" w:rsidRPr="002E2AD0">
              <w:rPr>
                <w:rFonts w:ascii="Arial" w:hAnsi="Arial" w:cs="Arial"/>
              </w:rPr>
              <w:t>nstructional technologies (</w:t>
            </w:r>
            <w:hyperlink r:id="rId136" w:history="1">
              <w:r w:rsidR="00FF098C" w:rsidRPr="002E2AD0">
                <w:rPr>
                  <w:rStyle w:val="Hyperlink"/>
                  <w:rFonts w:ascii="Arial" w:hAnsi="Arial" w:cs="Arial"/>
                </w:rPr>
                <w:t>HLP 19</w:t>
              </w:r>
            </w:hyperlink>
            <w:r w:rsidR="00FF098C" w:rsidRPr="002E2AD0">
              <w:rPr>
                <w:rFonts w:ascii="Arial" w:hAnsi="Arial" w:cs="Arial"/>
              </w:rPr>
              <w:t xml:space="preserve">). </w:t>
            </w:r>
          </w:p>
        </w:tc>
        <w:tc>
          <w:tcPr>
            <w:tcW w:w="3780" w:type="dxa"/>
          </w:tcPr>
          <w:p w14:paraId="1B2FD31B" w14:textId="77777777" w:rsidR="00FF098C" w:rsidRPr="002E2AD0" w:rsidRDefault="00FF098C" w:rsidP="00EE53E8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 xml:space="preserve"> Accommodations</w:t>
            </w:r>
          </w:p>
          <w:p w14:paraId="14C278B8" w14:textId="77777777" w:rsidR="00FF098C" w:rsidRPr="002E2AD0" w:rsidRDefault="00FF098C" w:rsidP="00FF098C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Enlarged print.</w:t>
            </w:r>
          </w:p>
          <w:p w14:paraId="039DF062" w14:textId="77777777" w:rsidR="00FF098C" w:rsidRPr="002E2AD0" w:rsidRDefault="00FF098C" w:rsidP="00FF098C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Reduce visual information on one page.</w:t>
            </w:r>
          </w:p>
          <w:p w14:paraId="5D1B824B" w14:textId="77777777" w:rsidR="00FF098C" w:rsidRPr="002E2AD0" w:rsidRDefault="00FF098C" w:rsidP="00FF098C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Write on tests.  </w:t>
            </w:r>
          </w:p>
          <w:p w14:paraId="036254E9" w14:textId="77777777" w:rsidR="00FF098C" w:rsidRPr="002E2AD0" w:rsidRDefault="00FF098C" w:rsidP="00FF098C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Increased white space and places to write. </w:t>
            </w:r>
          </w:p>
          <w:p w14:paraId="6E602411" w14:textId="77777777" w:rsidR="00FF098C" w:rsidRPr="002E2AD0" w:rsidRDefault="00FF098C" w:rsidP="00FF098C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Graph paper.</w:t>
            </w:r>
          </w:p>
          <w:p w14:paraId="79548D91" w14:textId="77777777" w:rsidR="00FF098C" w:rsidRPr="002E2AD0" w:rsidRDefault="00FF098C" w:rsidP="00FF098C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Color coding</w:t>
            </w:r>
          </w:p>
          <w:p w14:paraId="3BC7FB5F" w14:textId="77777777" w:rsidR="00FF098C" w:rsidRPr="002E2AD0" w:rsidRDefault="00FF098C" w:rsidP="00FF098C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Color overlays</w:t>
            </w:r>
          </w:p>
          <w:p w14:paraId="0203438E" w14:textId="77777777" w:rsidR="00FF098C" w:rsidRPr="002E2AD0" w:rsidRDefault="00FF098C" w:rsidP="00FF098C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Reading strips. </w:t>
            </w:r>
          </w:p>
          <w:p w14:paraId="52436278" w14:textId="77777777" w:rsidR="00FF098C" w:rsidRPr="002E2AD0" w:rsidRDefault="00FF098C" w:rsidP="00FF098C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Read aloud.</w:t>
            </w:r>
          </w:p>
        </w:tc>
      </w:tr>
    </w:tbl>
    <w:p w14:paraId="1D6C488F" w14:textId="77777777" w:rsidR="00502B24" w:rsidRPr="002E2AD0" w:rsidRDefault="00502B24" w:rsidP="002D06E0">
      <w:pPr>
        <w:rPr>
          <w:rFonts w:ascii="Arial" w:hAnsi="Arial" w:cs="Arial"/>
        </w:rPr>
      </w:pPr>
    </w:p>
    <w:p w14:paraId="0A499FC8" w14:textId="77777777" w:rsidR="004468BB" w:rsidRPr="002E2AD0" w:rsidRDefault="004468BB" w:rsidP="00822CC2">
      <w:pPr>
        <w:pStyle w:val="Heading2"/>
        <w:rPr>
          <w:rFonts w:ascii="Arial" w:hAnsi="Arial" w:cs="Arial"/>
        </w:rPr>
      </w:pPr>
      <w:r w:rsidRPr="002E2AD0">
        <w:rPr>
          <w:rFonts w:ascii="Arial" w:hAnsi="Arial" w:cs="Arial"/>
        </w:rPr>
        <w:lastRenderedPageBreak/>
        <w:t>Verbal Reasoning &amp; Knowledge</w:t>
      </w:r>
    </w:p>
    <w:p w14:paraId="45838503" w14:textId="77777777" w:rsidR="004468BB" w:rsidRPr="002E2AD0" w:rsidRDefault="004468BB" w:rsidP="004468BB">
      <w:pPr>
        <w:rPr>
          <w:rFonts w:ascii="Arial" w:hAnsi="Arial" w:cs="Arial"/>
        </w:rPr>
      </w:pPr>
      <w:r w:rsidRPr="002E2AD0">
        <w:rPr>
          <w:rFonts w:ascii="Arial" w:hAnsi="Arial" w:cs="Arial"/>
        </w:rPr>
        <w:t>Verbal reasoning is the ability to listen, understand, and develop logical conclusions from oral and written communication.  Life experiences and education influence verbal reasoning skills. A student with verbal reasoning difficulties will have a hard time:</w:t>
      </w:r>
    </w:p>
    <w:p w14:paraId="61929742" w14:textId="77777777" w:rsidR="004468BB" w:rsidRPr="002E2AD0" w:rsidRDefault="004468BB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Learning new skills due to gaps in prior knowledge. </w:t>
      </w:r>
    </w:p>
    <w:p w14:paraId="4FC1B0A4" w14:textId="77777777" w:rsidR="004468BB" w:rsidRPr="002E2AD0" w:rsidRDefault="004468BB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Relating new information with prior knowledge due to a lack of prior knowledge or context. </w:t>
      </w:r>
    </w:p>
    <w:p w14:paraId="54A27279" w14:textId="77777777" w:rsidR="004468BB" w:rsidRPr="002E2AD0" w:rsidRDefault="004468BB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Understanding vocabulary. </w:t>
      </w:r>
    </w:p>
    <w:p w14:paraId="770E5F33" w14:textId="77777777" w:rsidR="004468BB" w:rsidRPr="002E2AD0" w:rsidRDefault="004468BB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Recalling information and facts.</w:t>
      </w:r>
    </w:p>
    <w:p w14:paraId="7D672029" w14:textId="77777777" w:rsidR="004468BB" w:rsidRPr="002E2AD0" w:rsidRDefault="004468BB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Observing or finding the main idea.</w:t>
      </w:r>
    </w:p>
    <w:p w14:paraId="7849AFD0" w14:textId="77777777" w:rsidR="004468BB" w:rsidRPr="002E2AD0" w:rsidRDefault="004468BB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Retrieving words to orally communicate. </w:t>
      </w:r>
    </w:p>
    <w:p w14:paraId="3DEAC68F" w14:textId="77777777" w:rsidR="004468BB" w:rsidRPr="002E2AD0" w:rsidRDefault="004468BB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Organizing thoughts.</w:t>
      </w:r>
    </w:p>
    <w:p w14:paraId="72D0297F" w14:textId="77777777" w:rsidR="004468BB" w:rsidRPr="002E2AD0" w:rsidRDefault="004468BB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Using academic language to communicate.  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7110"/>
        <w:gridCol w:w="3780"/>
      </w:tblGrid>
      <w:tr w:rsidR="009B2CC0" w:rsidRPr="002E2AD0" w14:paraId="1FE3BE0B" w14:textId="77777777" w:rsidTr="003B6BA7">
        <w:trPr>
          <w:tblHeader/>
        </w:trPr>
        <w:tc>
          <w:tcPr>
            <w:tcW w:w="7110" w:type="dxa"/>
          </w:tcPr>
          <w:p w14:paraId="296EA00A" w14:textId="77777777" w:rsidR="009B2CC0" w:rsidRPr="002E2AD0" w:rsidRDefault="009B2CC0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Selected Strategies</w:t>
            </w:r>
          </w:p>
        </w:tc>
        <w:tc>
          <w:tcPr>
            <w:tcW w:w="3780" w:type="dxa"/>
          </w:tcPr>
          <w:p w14:paraId="13FE5A88" w14:textId="77777777" w:rsidR="009B2CC0" w:rsidRPr="002E2AD0" w:rsidRDefault="009B2CC0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 xml:space="preserve">Selected Accommodations &amp; Content Specific Strategies </w:t>
            </w:r>
          </w:p>
        </w:tc>
      </w:tr>
      <w:tr w:rsidR="009B2CC0" w:rsidRPr="002E2AD0" w14:paraId="426A0DA1" w14:textId="77777777" w:rsidTr="00EE53E8">
        <w:tc>
          <w:tcPr>
            <w:tcW w:w="7110" w:type="dxa"/>
          </w:tcPr>
          <w:p w14:paraId="7EFE6D08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Focus on essential skills and concepts, and related essential prerequisite skills (</w:t>
            </w:r>
            <w:hyperlink r:id="rId137" w:history="1">
              <w:r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Pr="002E2AD0">
              <w:rPr>
                <w:rFonts w:ascii="Arial" w:hAnsi="Arial" w:cs="Arial"/>
              </w:rPr>
              <w:t xml:space="preserve"> &amp; </w:t>
            </w:r>
            <w:hyperlink r:id="rId138" w:history="1">
              <w:r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>).</w:t>
            </w:r>
          </w:p>
          <w:p w14:paraId="01A9BF3A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Identify important vocabulary words in units of study.   </w:t>
            </w:r>
          </w:p>
          <w:p w14:paraId="6819B629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Task analyze new information and skills into smaller lesson chunks (</w:t>
            </w:r>
            <w:hyperlink r:id="rId139" w:history="1">
              <w:r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Pr="002E2AD0">
              <w:rPr>
                <w:rFonts w:ascii="Arial" w:hAnsi="Arial" w:cs="Arial"/>
              </w:rPr>
              <w:t xml:space="preserve"> &amp; </w:t>
            </w:r>
            <w:hyperlink r:id="rId140" w:history="1">
              <w:r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3D6E3589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Logically sequence lessons from easiest to most complex skill.</w:t>
            </w:r>
          </w:p>
          <w:p w14:paraId="4808AAA0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Identify the </w:t>
            </w:r>
            <w:hyperlink r:id="rId141" w:history="1">
              <w:r w:rsidRPr="002E2AD0">
                <w:rPr>
                  <w:rStyle w:val="Hyperlink"/>
                  <w:rFonts w:ascii="Arial" w:hAnsi="Arial" w:cs="Arial"/>
                </w:rPr>
                <w:t>learning target</w:t>
              </w:r>
            </w:hyperlink>
            <w:r w:rsidRPr="002E2AD0">
              <w:rPr>
                <w:rFonts w:ascii="Arial" w:hAnsi="Arial" w:cs="Arial"/>
              </w:rPr>
              <w:t xml:space="preserve"> and rationale for learning that integrates with students’ interests.   </w:t>
            </w:r>
          </w:p>
          <w:p w14:paraId="0F869E82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visual aids.   </w:t>
            </w:r>
          </w:p>
          <w:p w14:paraId="3A7BA7A9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 with explicit instruction (</w:t>
            </w:r>
            <w:hyperlink r:id="rId142" w:history="1">
              <w:r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), using teacher modeling and demonstration with </w:t>
            </w:r>
            <w:hyperlink r:id="rId143" w:history="1">
              <w:r w:rsidRPr="002E2AD0">
                <w:rPr>
                  <w:rStyle w:val="Hyperlink"/>
                  <w:rFonts w:ascii="Arial" w:hAnsi="Arial" w:cs="Arial"/>
                  <w:i/>
                  <w:iCs/>
                </w:rPr>
                <w:t>teacher think aloud</w:t>
              </w:r>
              <w:r w:rsidRPr="002E2AD0">
                <w:rPr>
                  <w:rStyle w:val="Hyperlink"/>
                  <w:rFonts w:ascii="Arial" w:hAnsi="Arial" w:cs="Arial"/>
                </w:rPr>
                <w:t>.</w:t>
              </w:r>
            </w:hyperlink>
          </w:p>
          <w:p w14:paraId="34DBCE58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concise language that students understand while explicitly teaching important academic vocabulary words. </w:t>
            </w:r>
          </w:p>
          <w:p w14:paraId="6F87D88A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important vocabulary words, including verbs that are often used in questions and problems.   </w:t>
            </w:r>
          </w:p>
          <w:p w14:paraId="498B066A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Create a language and experience rich learning environment with word walls, labeling classroom objects with written words. </w:t>
            </w:r>
          </w:p>
          <w:p w14:paraId="7581FA14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root words, suffixes, prefixes. </w:t>
            </w:r>
          </w:p>
          <w:p w14:paraId="1663CED9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and use graphic organizers (</w:t>
            </w:r>
            <w:hyperlink r:id="rId144" w:history="1">
              <w:r w:rsidRPr="002E2AD0">
                <w:rPr>
                  <w:rStyle w:val="Hyperlink"/>
                  <w:rFonts w:ascii="Arial" w:hAnsi="Arial" w:cs="Arial"/>
                </w:rPr>
                <w:t>HLP 15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0E031ECC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When giving directions, use language that students understand. </w:t>
            </w:r>
          </w:p>
          <w:p w14:paraId="28C121EC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When asking questions, give students think time.</w:t>
            </w:r>
          </w:p>
          <w:p w14:paraId="143F1BDA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Give immediate positive, and corrective feedback (</w:t>
            </w:r>
            <w:hyperlink r:id="rId145" w:history="1">
              <w:r w:rsidRPr="002E2AD0">
                <w:rPr>
                  <w:rStyle w:val="Hyperlink"/>
                  <w:rFonts w:ascii="Arial" w:hAnsi="Arial" w:cs="Arial"/>
                </w:rPr>
                <w:t>HLP 8 &amp; 22</w:t>
              </w:r>
            </w:hyperlink>
            <w:r w:rsidRPr="002E2AD0">
              <w:rPr>
                <w:rFonts w:ascii="Arial" w:hAnsi="Arial" w:cs="Arial"/>
              </w:rPr>
              <w:t>)</w:t>
            </w:r>
          </w:p>
        </w:tc>
        <w:tc>
          <w:tcPr>
            <w:tcW w:w="3780" w:type="dxa"/>
          </w:tcPr>
          <w:p w14:paraId="541C27C0" w14:textId="77777777" w:rsidR="009B2CC0" w:rsidRPr="002E2AD0" w:rsidRDefault="009B2CC0" w:rsidP="00EE53E8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 xml:space="preserve"> Accommodations</w:t>
            </w:r>
          </w:p>
          <w:p w14:paraId="572DDB5F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guided notes (</w:t>
            </w:r>
            <w:hyperlink r:id="rId146" w:history="1">
              <w:r w:rsidRPr="002E2AD0">
                <w:rPr>
                  <w:rStyle w:val="Hyperlink"/>
                  <w:rFonts w:ascii="Arial" w:hAnsi="Arial" w:cs="Arial"/>
                </w:rPr>
                <w:t>HLP 13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1545B790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Teacher notes. </w:t>
            </w:r>
          </w:p>
          <w:p w14:paraId="2E9FBFF1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Teacher check ins.</w:t>
            </w:r>
          </w:p>
          <w:p w14:paraId="419355F8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Word banks</w:t>
            </w:r>
          </w:p>
          <w:p w14:paraId="4C55E7A1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Study guides.</w:t>
            </w:r>
          </w:p>
          <w:p w14:paraId="16A3F1D8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Highlight important vocabulary and verbs. </w:t>
            </w:r>
          </w:p>
          <w:p w14:paraId="2A81A397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Students may need extended time for reading or writing.  </w:t>
            </w:r>
          </w:p>
          <w:p w14:paraId="4A6DB391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Give time to review previously learned skills.</w:t>
            </w:r>
          </w:p>
          <w:p w14:paraId="6D8EA81A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Provide time to engage in new learning in flexible groups. </w:t>
            </w:r>
          </w:p>
          <w:p w14:paraId="14D3D2E7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Integrate cooperative learning strategies. </w:t>
            </w:r>
          </w:p>
          <w:p w14:paraId="1D4E994C" w14:textId="77777777" w:rsidR="009B2CC0" w:rsidRPr="002E2AD0" w:rsidRDefault="009B2CC0" w:rsidP="00EE53E8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Reading</w:t>
            </w:r>
          </w:p>
          <w:p w14:paraId="6B5BC6FB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Pre-teach vocabulary words.</w:t>
            </w:r>
          </w:p>
          <w:p w14:paraId="3AED8B3D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Read for different purposes (fun, academic, etc.)</w:t>
            </w:r>
          </w:p>
          <w:p w14:paraId="460366F8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Introducing multiple reading genre.</w:t>
            </w:r>
          </w:p>
          <w:p w14:paraId="0B9220B2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</w:t>
            </w:r>
            <w:hyperlink r:id="rId147" w:history="1">
              <w:r w:rsidRPr="002E2AD0">
                <w:rPr>
                  <w:rStyle w:val="Hyperlink"/>
                  <w:rFonts w:ascii="Arial" w:hAnsi="Arial" w:cs="Arial"/>
                </w:rPr>
                <w:t>Frayer Models</w:t>
              </w:r>
            </w:hyperlink>
            <w:r w:rsidRPr="002E2AD0">
              <w:rPr>
                <w:rFonts w:ascii="Arial" w:hAnsi="Arial" w:cs="Arial"/>
              </w:rPr>
              <w:t xml:space="preserve"> (HLP 15).</w:t>
            </w:r>
          </w:p>
          <w:p w14:paraId="7FFD1604" w14:textId="77777777" w:rsidR="009B2CC0" w:rsidRPr="002E2AD0" w:rsidRDefault="009B2CC0" w:rsidP="00EE53E8">
            <w:pPr>
              <w:rPr>
                <w:rFonts w:ascii="Arial" w:hAnsi="Arial" w:cs="Arial"/>
                <w:b/>
                <w:bCs/>
              </w:rPr>
            </w:pPr>
          </w:p>
          <w:p w14:paraId="2B4290FD" w14:textId="77777777" w:rsidR="009B2CC0" w:rsidRPr="002E2AD0" w:rsidRDefault="009B2CC0" w:rsidP="00EE53E8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Writing</w:t>
            </w:r>
          </w:p>
          <w:p w14:paraId="33C1055D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a word bank.</w:t>
            </w:r>
          </w:p>
          <w:p w14:paraId="0EF79741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Teach cognitive and meta-cognitive strategies. </w:t>
            </w:r>
          </w:p>
          <w:p w14:paraId="4B72639E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evidence-based writing practices with </w:t>
            </w:r>
            <w:hyperlink r:id="rId148" w:history="1">
              <w:r w:rsidRPr="002E2AD0">
                <w:rPr>
                  <w:rStyle w:val="Hyperlink"/>
                  <w:rFonts w:ascii="Arial" w:hAnsi="Arial" w:cs="Arial"/>
                  <w:i/>
                  <w:iCs/>
                </w:rPr>
                <w:t>teacher think aloud</w:t>
              </w:r>
            </w:hyperlink>
            <w:r w:rsidRPr="002E2AD0">
              <w:rPr>
                <w:rFonts w:ascii="Arial" w:hAnsi="Arial" w:cs="Arial"/>
                <w:i/>
                <w:iCs/>
              </w:rPr>
              <w:t xml:space="preserve">. </w:t>
            </w:r>
          </w:p>
          <w:p w14:paraId="7E64776A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lastRenderedPageBreak/>
              <w:t xml:space="preserve">Use </w:t>
            </w:r>
            <w:hyperlink r:id="rId149" w:history="1">
              <w:r w:rsidRPr="002E2AD0">
                <w:rPr>
                  <w:rStyle w:val="Hyperlink"/>
                  <w:rFonts w:ascii="Arial" w:hAnsi="Arial" w:cs="Arial"/>
                </w:rPr>
                <w:t>graphic organizers</w:t>
              </w:r>
            </w:hyperlink>
            <w:r w:rsidRPr="002E2AD0">
              <w:rPr>
                <w:rFonts w:ascii="Arial" w:hAnsi="Arial" w:cs="Arial"/>
              </w:rPr>
              <w:t xml:space="preserve"> (HLP 15)</w:t>
            </w:r>
          </w:p>
          <w:p w14:paraId="6F462799" w14:textId="77777777" w:rsidR="009B2CC0" w:rsidRPr="002E2AD0" w:rsidRDefault="009B2CC0" w:rsidP="00EE53E8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Mathematics</w:t>
            </w:r>
          </w:p>
          <w:p w14:paraId="716A0FCA" w14:textId="77777777" w:rsidR="009B2CC0" w:rsidRPr="002E2AD0" w:rsidRDefault="001C0313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hyperlink r:id="rId150" w:history="1">
              <w:r w:rsidR="009B2CC0" w:rsidRPr="002E2AD0">
                <w:rPr>
                  <w:rStyle w:val="Hyperlink"/>
                  <w:rFonts w:ascii="Arial" w:hAnsi="Arial" w:cs="Arial"/>
                </w:rPr>
                <w:t>Explicitly teach mathematics vocabulary words</w:t>
              </w:r>
            </w:hyperlink>
            <w:r w:rsidR="009B2CC0" w:rsidRPr="002E2AD0">
              <w:rPr>
                <w:rFonts w:ascii="Arial" w:hAnsi="Arial" w:cs="Arial"/>
              </w:rPr>
              <w:t xml:space="preserve">. </w:t>
            </w:r>
          </w:p>
          <w:p w14:paraId="0CECB84A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Teach synonyms to mathematics words.   </w:t>
            </w:r>
          </w:p>
          <w:p w14:paraId="7066A4C1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evidence-based practices in mathematics: </w:t>
            </w:r>
          </w:p>
          <w:p w14:paraId="2CCB70F5" w14:textId="77777777" w:rsidR="009B2CC0" w:rsidRPr="002E2AD0" w:rsidRDefault="001C0313" w:rsidP="009B2CC0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hyperlink r:id="rId151" w:anchor="fpstate=ive&amp;vld=cid:49e125d6,vid:XSnlcEg0X7g,st:0" w:history="1">
              <w:r w:rsidR="009B2CC0" w:rsidRPr="002E2AD0">
                <w:rPr>
                  <w:rStyle w:val="Hyperlink"/>
                  <w:rFonts w:ascii="Arial" w:hAnsi="Arial" w:cs="Arial"/>
                </w:rPr>
                <w:t>Visual Representations</w:t>
              </w:r>
            </w:hyperlink>
          </w:p>
          <w:p w14:paraId="13B92FC3" w14:textId="77777777" w:rsidR="009B2CC0" w:rsidRPr="002E2AD0" w:rsidRDefault="001C0313" w:rsidP="009B2CC0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hyperlink r:id="rId152" w:history="1">
              <w:r w:rsidR="009B2CC0" w:rsidRPr="002E2AD0">
                <w:rPr>
                  <w:rStyle w:val="Hyperlink"/>
                  <w:rFonts w:ascii="Arial" w:hAnsi="Arial" w:cs="Arial"/>
                </w:rPr>
                <w:t>Schema Based Instruction</w:t>
              </w:r>
            </w:hyperlink>
          </w:p>
        </w:tc>
      </w:tr>
    </w:tbl>
    <w:p w14:paraId="6AD2C0AF" w14:textId="77777777" w:rsidR="00CD3282" w:rsidRPr="002E2AD0" w:rsidRDefault="00CD3282" w:rsidP="005000A4">
      <w:pPr>
        <w:rPr>
          <w:rFonts w:ascii="Arial" w:hAnsi="Arial" w:cs="Arial"/>
        </w:rPr>
      </w:pPr>
    </w:p>
    <w:p w14:paraId="06A866F1" w14:textId="7A71623D" w:rsidR="005000A4" w:rsidRPr="002E2AD0" w:rsidRDefault="005000A4" w:rsidP="00826C1F">
      <w:pPr>
        <w:jc w:val="center"/>
        <w:rPr>
          <w:rFonts w:ascii="Arial" w:hAnsi="Arial" w:cs="Arial"/>
        </w:rPr>
      </w:pPr>
      <w:r w:rsidRPr="002E2AD0">
        <w:rPr>
          <w:rFonts w:ascii="Arial" w:hAnsi="Arial" w:cs="Arial"/>
        </w:rPr>
        <w:t>References</w:t>
      </w:r>
    </w:p>
    <w:p w14:paraId="367E0637" w14:textId="62252379" w:rsidR="00690DC1" w:rsidRPr="002E2AD0" w:rsidRDefault="00690DC1" w:rsidP="005000A4">
      <w:pPr>
        <w:ind w:left="720" w:hanging="720"/>
        <w:rPr>
          <w:rFonts w:ascii="Arial" w:hAnsi="Arial" w:cs="Arial"/>
          <w:i/>
          <w:iCs/>
        </w:rPr>
      </w:pPr>
      <w:r w:rsidRPr="002E2AD0">
        <w:rPr>
          <w:rFonts w:ascii="Arial" w:hAnsi="Arial" w:cs="Arial"/>
        </w:rPr>
        <w:t xml:space="preserve">Georgia Department of Education (2012). </w:t>
      </w:r>
      <w:r w:rsidRPr="002E2AD0">
        <w:rPr>
          <w:rFonts w:ascii="Arial" w:hAnsi="Arial" w:cs="Arial"/>
          <w:i/>
          <w:iCs/>
        </w:rPr>
        <w:t xml:space="preserve">Cognitive functioning and psychological processing. </w:t>
      </w:r>
      <w:r w:rsidRPr="002E2AD0">
        <w:rPr>
          <w:rFonts w:ascii="Arial" w:hAnsi="Arial" w:cs="Arial"/>
        </w:rPr>
        <w:t xml:space="preserve">Retrieved 10/1/2024 from </w:t>
      </w:r>
      <w:hyperlink r:id="rId153" w:history="1">
        <w:r w:rsidRPr="002E2AD0">
          <w:rPr>
            <w:rStyle w:val="Hyperlink"/>
            <w:rFonts w:ascii="Arial" w:hAnsi="Arial" w:cs="Arial"/>
            <w:i/>
            <w:iCs/>
          </w:rPr>
          <w:t>https://gadoe.org/Curriculum-Instruction-and-Assessment/Special-Education-Services/Documents/Sp%20Ldrshp%2014%20Handouts/Guiding%20Questions%2011-v2.pdf</w:t>
        </w:r>
      </w:hyperlink>
    </w:p>
    <w:p w14:paraId="3367ADE1" w14:textId="6065A529" w:rsidR="005000A4" w:rsidRPr="002E2AD0" w:rsidRDefault="005000A4" w:rsidP="005000A4">
      <w:pPr>
        <w:ind w:left="720" w:hanging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Idaho Department of Education – Special Education (2017). </w:t>
      </w:r>
      <w:r w:rsidRPr="002E2AD0">
        <w:rPr>
          <w:rFonts w:ascii="Arial" w:hAnsi="Arial" w:cs="Arial"/>
          <w:i/>
          <w:iCs/>
        </w:rPr>
        <w:t>Cognitive functioning and psychological processing guidance document.</w:t>
      </w:r>
      <w:r w:rsidRPr="002E2AD0">
        <w:rPr>
          <w:rFonts w:ascii="Arial" w:hAnsi="Arial" w:cs="Arial"/>
        </w:rPr>
        <w:t xml:space="preserve">  Retrieved 10/1/2024 from </w:t>
      </w:r>
      <w:hyperlink r:id="rId154" w:history="1">
        <w:r w:rsidRPr="002E2AD0">
          <w:rPr>
            <w:rStyle w:val="Hyperlink"/>
            <w:rFonts w:ascii="Arial" w:hAnsi="Arial" w:cs="Arial"/>
          </w:rPr>
          <w:t>https://www.sde.idaho.gov/sped/sped-manual/files/chapters/chapter-4-evaluation-and-eligibility/Cognitive-Functioning-and-Psychological-Processing.pdf?fbclid=IwAR0ftdwCQylFGFAdfQO9NPusriBcmBO73iAVtUmfvZHKV2wDDFXY-G5FOlk</w:t>
        </w:r>
      </w:hyperlink>
    </w:p>
    <w:p w14:paraId="04F7F239" w14:textId="11D64331" w:rsidR="005000A4" w:rsidRPr="002E2AD0" w:rsidRDefault="00BF28AA" w:rsidP="00ED2028">
      <w:pPr>
        <w:ind w:left="720" w:hanging="720"/>
        <w:rPr>
          <w:rFonts w:ascii="Arial" w:hAnsi="Arial" w:cs="Arial"/>
        </w:rPr>
      </w:pPr>
      <w:r w:rsidRPr="002E2AD0">
        <w:rPr>
          <w:rFonts w:ascii="Arial" w:hAnsi="Arial" w:cs="Arial"/>
        </w:rPr>
        <w:t>The IRIS Center. (2017). </w:t>
      </w:r>
      <w:r w:rsidRPr="002E2AD0">
        <w:rPr>
          <w:rFonts w:ascii="Arial" w:hAnsi="Arial" w:cs="Arial"/>
          <w:i/>
          <w:iCs/>
        </w:rPr>
        <w:t>High-quality mathematics instruction: What teachers should know</w:t>
      </w:r>
      <w:r w:rsidRPr="002E2AD0">
        <w:rPr>
          <w:rFonts w:ascii="Arial" w:hAnsi="Arial" w:cs="Arial"/>
        </w:rPr>
        <w:t>. Retrieved from </w:t>
      </w:r>
      <w:hyperlink r:id="rId155" w:anchor="content" w:tgtFrame="_blank" w:history="1">
        <w:r w:rsidRPr="002E2AD0">
          <w:rPr>
            <w:rStyle w:val="Hyperlink"/>
            <w:rFonts w:ascii="Arial" w:hAnsi="Arial" w:cs="Arial"/>
          </w:rPr>
          <w:t>https://iris.peabody.vanderbilt.edu/module/math/</w:t>
        </w:r>
      </w:hyperlink>
    </w:p>
    <w:p w14:paraId="1114424D" w14:textId="778F9D07" w:rsidR="00ED2028" w:rsidRPr="002E2AD0" w:rsidRDefault="00ED2028" w:rsidP="00ED2028">
      <w:pPr>
        <w:ind w:left="720" w:hanging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The IRIS Center. (2013, 2023). Executive Functions (Part 1): Understanding Why Some Students Struggle. Retrieved from </w:t>
      </w:r>
      <w:hyperlink r:id="rId156" w:history="1">
        <w:r w:rsidRPr="002E2AD0">
          <w:rPr>
            <w:rStyle w:val="Hyperlink"/>
            <w:rFonts w:ascii="Arial" w:hAnsi="Arial" w:cs="Arial"/>
          </w:rPr>
          <w:t>https://iris.peabody.vanderbilt.edu/module/ef1/</w:t>
        </w:r>
      </w:hyperlink>
    </w:p>
    <w:p w14:paraId="27789DF2" w14:textId="500CAB4B" w:rsidR="00270D72" w:rsidRPr="002E2AD0" w:rsidRDefault="00270D72" w:rsidP="00ED2028">
      <w:pPr>
        <w:ind w:left="720" w:hanging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The IRIS Center. (2013, 2023). Executive Functions (Part 2): Strategies to Improve Students’ Academic Performance. Retrieved from </w:t>
      </w:r>
      <w:hyperlink r:id="rId157" w:history="1">
        <w:r w:rsidRPr="002E2AD0">
          <w:rPr>
            <w:rStyle w:val="Hyperlink"/>
            <w:rFonts w:ascii="Arial" w:hAnsi="Arial" w:cs="Arial"/>
          </w:rPr>
          <w:t>https://iris.peabody.vanderbilt.edu/module/ef2/</w:t>
        </w:r>
      </w:hyperlink>
    </w:p>
    <w:p w14:paraId="6A2EA2E8" w14:textId="77777777" w:rsidR="00270D72" w:rsidRPr="007929F3" w:rsidRDefault="00270D72" w:rsidP="005000A4">
      <w:pPr>
        <w:rPr>
          <w:rFonts w:ascii="Times New Roman" w:hAnsi="Times New Roman" w:cs="Times New Roman"/>
        </w:rPr>
      </w:pPr>
    </w:p>
    <w:sectPr w:rsidR="00270D72" w:rsidRPr="007929F3" w:rsidSect="006F00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15B7"/>
    <w:multiLevelType w:val="hybridMultilevel"/>
    <w:tmpl w:val="D646C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1F3CA5"/>
    <w:multiLevelType w:val="hybridMultilevel"/>
    <w:tmpl w:val="7CD0B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3269A5"/>
    <w:multiLevelType w:val="hybridMultilevel"/>
    <w:tmpl w:val="7A86F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F53789"/>
    <w:multiLevelType w:val="hybridMultilevel"/>
    <w:tmpl w:val="7576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B1158"/>
    <w:multiLevelType w:val="hybridMultilevel"/>
    <w:tmpl w:val="089CC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C6663E"/>
    <w:multiLevelType w:val="hybridMultilevel"/>
    <w:tmpl w:val="5F34B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6508DD"/>
    <w:multiLevelType w:val="hybridMultilevel"/>
    <w:tmpl w:val="E4067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D138C"/>
    <w:multiLevelType w:val="hybridMultilevel"/>
    <w:tmpl w:val="4CE41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306168"/>
    <w:multiLevelType w:val="hybridMultilevel"/>
    <w:tmpl w:val="67E41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A25978"/>
    <w:multiLevelType w:val="hybridMultilevel"/>
    <w:tmpl w:val="1E90F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B7827"/>
    <w:multiLevelType w:val="hybridMultilevel"/>
    <w:tmpl w:val="92A8A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863711"/>
    <w:multiLevelType w:val="hybridMultilevel"/>
    <w:tmpl w:val="374829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11A3D"/>
    <w:multiLevelType w:val="hybridMultilevel"/>
    <w:tmpl w:val="B4E08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7A0996"/>
    <w:multiLevelType w:val="hybridMultilevel"/>
    <w:tmpl w:val="C308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44118"/>
    <w:multiLevelType w:val="hybridMultilevel"/>
    <w:tmpl w:val="BEB23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0069E7"/>
    <w:multiLevelType w:val="hybridMultilevel"/>
    <w:tmpl w:val="3D149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796F8E"/>
    <w:multiLevelType w:val="hybridMultilevel"/>
    <w:tmpl w:val="EA32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9"/>
  </w:num>
  <w:num w:numId="5">
    <w:abstractNumId w:val="16"/>
  </w:num>
  <w:num w:numId="6">
    <w:abstractNumId w:val="8"/>
  </w:num>
  <w:num w:numId="7">
    <w:abstractNumId w:val="15"/>
  </w:num>
  <w:num w:numId="8">
    <w:abstractNumId w:val="0"/>
  </w:num>
  <w:num w:numId="9">
    <w:abstractNumId w:val="5"/>
  </w:num>
  <w:num w:numId="10">
    <w:abstractNumId w:val="13"/>
  </w:num>
  <w:num w:numId="11">
    <w:abstractNumId w:val="1"/>
  </w:num>
  <w:num w:numId="12">
    <w:abstractNumId w:val="2"/>
  </w:num>
  <w:num w:numId="13">
    <w:abstractNumId w:val="14"/>
  </w:num>
  <w:num w:numId="14">
    <w:abstractNumId w:val="3"/>
  </w:num>
  <w:num w:numId="15">
    <w:abstractNumId w:val="4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F3"/>
    <w:rsid w:val="00003E63"/>
    <w:rsid w:val="00004AD8"/>
    <w:rsid w:val="00014CA0"/>
    <w:rsid w:val="00016265"/>
    <w:rsid w:val="00027172"/>
    <w:rsid w:val="000314DC"/>
    <w:rsid w:val="00090DD6"/>
    <w:rsid w:val="000A1D4E"/>
    <w:rsid w:val="000D5B8E"/>
    <w:rsid w:val="001614E6"/>
    <w:rsid w:val="001671F4"/>
    <w:rsid w:val="001713C6"/>
    <w:rsid w:val="00172F91"/>
    <w:rsid w:val="0018343D"/>
    <w:rsid w:val="00187D65"/>
    <w:rsid w:val="001A0F19"/>
    <w:rsid w:val="001B6B0A"/>
    <w:rsid w:val="001C0313"/>
    <w:rsid w:val="001C26AB"/>
    <w:rsid w:val="001F4EE1"/>
    <w:rsid w:val="00200F50"/>
    <w:rsid w:val="0021101A"/>
    <w:rsid w:val="002149F4"/>
    <w:rsid w:val="00236287"/>
    <w:rsid w:val="00236A7E"/>
    <w:rsid w:val="00242673"/>
    <w:rsid w:val="00252EF2"/>
    <w:rsid w:val="00270D72"/>
    <w:rsid w:val="00287C06"/>
    <w:rsid w:val="00294F5B"/>
    <w:rsid w:val="002D06E0"/>
    <w:rsid w:val="002D4EE1"/>
    <w:rsid w:val="002E0BAE"/>
    <w:rsid w:val="002E2AD0"/>
    <w:rsid w:val="002F5471"/>
    <w:rsid w:val="0030062B"/>
    <w:rsid w:val="003144B1"/>
    <w:rsid w:val="00334D65"/>
    <w:rsid w:val="00335840"/>
    <w:rsid w:val="0037548C"/>
    <w:rsid w:val="00377321"/>
    <w:rsid w:val="0039427B"/>
    <w:rsid w:val="00397540"/>
    <w:rsid w:val="003A4997"/>
    <w:rsid w:val="003B4F9A"/>
    <w:rsid w:val="003B6BA7"/>
    <w:rsid w:val="003C56A1"/>
    <w:rsid w:val="003F48AD"/>
    <w:rsid w:val="00414C20"/>
    <w:rsid w:val="00420C80"/>
    <w:rsid w:val="004468BB"/>
    <w:rsid w:val="004569DD"/>
    <w:rsid w:val="0046705E"/>
    <w:rsid w:val="00477271"/>
    <w:rsid w:val="00480BC7"/>
    <w:rsid w:val="00494F78"/>
    <w:rsid w:val="004A1AB2"/>
    <w:rsid w:val="004A3AFE"/>
    <w:rsid w:val="004A5678"/>
    <w:rsid w:val="004A638B"/>
    <w:rsid w:val="004A7E08"/>
    <w:rsid w:val="004B7A24"/>
    <w:rsid w:val="004D1433"/>
    <w:rsid w:val="004E1092"/>
    <w:rsid w:val="005000A4"/>
    <w:rsid w:val="00502B24"/>
    <w:rsid w:val="00503131"/>
    <w:rsid w:val="005124A9"/>
    <w:rsid w:val="00524EED"/>
    <w:rsid w:val="005A6E02"/>
    <w:rsid w:val="005D34A7"/>
    <w:rsid w:val="005E2E9A"/>
    <w:rsid w:val="00620C09"/>
    <w:rsid w:val="00621006"/>
    <w:rsid w:val="00645374"/>
    <w:rsid w:val="0065261E"/>
    <w:rsid w:val="006527D8"/>
    <w:rsid w:val="00670A22"/>
    <w:rsid w:val="00682448"/>
    <w:rsid w:val="00690DC1"/>
    <w:rsid w:val="00696F01"/>
    <w:rsid w:val="006D66FE"/>
    <w:rsid w:val="006E3758"/>
    <w:rsid w:val="006E43E0"/>
    <w:rsid w:val="006F00C7"/>
    <w:rsid w:val="006F416D"/>
    <w:rsid w:val="00703287"/>
    <w:rsid w:val="00713294"/>
    <w:rsid w:val="007234EF"/>
    <w:rsid w:val="00754AA6"/>
    <w:rsid w:val="007616CC"/>
    <w:rsid w:val="00771472"/>
    <w:rsid w:val="007929F3"/>
    <w:rsid w:val="007D4F71"/>
    <w:rsid w:val="007D50DB"/>
    <w:rsid w:val="007E2D4B"/>
    <w:rsid w:val="007E6FD7"/>
    <w:rsid w:val="008132BC"/>
    <w:rsid w:val="00822CC2"/>
    <w:rsid w:val="00826C1F"/>
    <w:rsid w:val="00842BB2"/>
    <w:rsid w:val="00845475"/>
    <w:rsid w:val="008720B3"/>
    <w:rsid w:val="00886259"/>
    <w:rsid w:val="00896D7B"/>
    <w:rsid w:val="008A6A9B"/>
    <w:rsid w:val="008B070F"/>
    <w:rsid w:val="008C2A68"/>
    <w:rsid w:val="008C4A61"/>
    <w:rsid w:val="009206BF"/>
    <w:rsid w:val="00922583"/>
    <w:rsid w:val="00954680"/>
    <w:rsid w:val="009A13D4"/>
    <w:rsid w:val="009B2CC0"/>
    <w:rsid w:val="009C2DEB"/>
    <w:rsid w:val="009C7ED0"/>
    <w:rsid w:val="009E50C2"/>
    <w:rsid w:val="009E706E"/>
    <w:rsid w:val="00A067D9"/>
    <w:rsid w:val="00A93AFF"/>
    <w:rsid w:val="00AD7D6F"/>
    <w:rsid w:val="00AE753D"/>
    <w:rsid w:val="00B1107F"/>
    <w:rsid w:val="00B11D23"/>
    <w:rsid w:val="00B13C3A"/>
    <w:rsid w:val="00B20E43"/>
    <w:rsid w:val="00B323FC"/>
    <w:rsid w:val="00B44E18"/>
    <w:rsid w:val="00B50E9F"/>
    <w:rsid w:val="00B82FD7"/>
    <w:rsid w:val="00BA5E6C"/>
    <w:rsid w:val="00BA6AAF"/>
    <w:rsid w:val="00BC2BFF"/>
    <w:rsid w:val="00BC4431"/>
    <w:rsid w:val="00BE0156"/>
    <w:rsid w:val="00BE04C7"/>
    <w:rsid w:val="00BE1033"/>
    <w:rsid w:val="00BF08F5"/>
    <w:rsid w:val="00BF28AA"/>
    <w:rsid w:val="00BF30B0"/>
    <w:rsid w:val="00C03E3C"/>
    <w:rsid w:val="00C077A1"/>
    <w:rsid w:val="00C24DF1"/>
    <w:rsid w:val="00C955A4"/>
    <w:rsid w:val="00CA2FD5"/>
    <w:rsid w:val="00CB2205"/>
    <w:rsid w:val="00CB3C88"/>
    <w:rsid w:val="00CB6F90"/>
    <w:rsid w:val="00CB7E5E"/>
    <w:rsid w:val="00CC0AC3"/>
    <w:rsid w:val="00CD3282"/>
    <w:rsid w:val="00D01A33"/>
    <w:rsid w:val="00D100C8"/>
    <w:rsid w:val="00D10E4E"/>
    <w:rsid w:val="00D142E7"/>
    <w:rsid w:val="00D40142"/>
    <w:rsid w:val="00D53B78"/>
    <w:rsid w:val="00D6076E"/>
    <w:rsid w:val="00D64C39"/>
    <w:rsid w:val="00D7437E"/>
    <w:rsid w:val="00D774C6"/>
    <w:rsid w:val="00D87602"/>
    <w:rsid w:val="00D97F7A"/>
    <w:rsid w:val="00DE3157"/>
    <w:rsid w:val="00E14CB2"/>
    <w:rsid w:val="00E15EDC"/>
    <w:rsid w:val="00E375DB"/>
    <w:rsid w:val="00E41A61"/>
    <w:rsid w:val="00E6585A"/>
    <w:rsid w:val="00E90BB3"/>
    <w:rsid w:val="00EB200A"/>
    <w:rsid w:val="00EB2131"/>
    <w:rsid w:val="00EB32BB"/>
    <w:rsid w:val="00EC1C17"/>
    <w:rsid w:val="00EC5C61"/>
    <w:rsid w:val="00ED2028"/>
    <w:rsid w:val="00ED4A2C"/>
    <w:rsid w:val="00F054FB"/>
    <w:rsid w:val="00F2320B"/>
    <w:rsid w:val="00F32EA7"/>
    <w:rsid w:val="00F3720B"/>
    <w:rsid w:val="00F4675B"/>
    <w:rsid w:val="00F503B3"/>
    <w:rsid w:val="00F6240C"/>
    <w:rsid w:val="00F97DBB"/>
    <w:rsid w:val="00FB2C20"/>
    <w:rsid w:val="00FC7EC1"/>
    <w:rsid w:val="00FD27A9"/>
    <w:rsid w:val="00FE48E4"/>
    <w:rsid w:val="00FF098C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F74B"/>
  <w15:chartTrackingRefBased/>
  <w15:docId w15:val="{8DDAF4AA-5006-424D-8C92-7294FB20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D23"/>
  </w:style>
  <w:style w:type="paragraph" w:styleId="Heading1">
    <w:name w:val="heading 1"/>
    <w:basedOn w:val="Normal"/>
    <w:next w:val="Normal"/>
    <w:link w:val="Heading1Char"/>
    <w:uiPriority w:val="9"/>
    <w:qFormat/>
    <w:rsid w:val="00792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2E7"/>
    <w:pPr>
      <w:jc w:val="center"/>
      <w:outlineLvl w:val="1"/>
    </w:pPr>
    <w:rPr>
      <w:rFonts w:ascii="Calibri" w:hAnsi="Calibri" w:cs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42E7"/>
    <w:pPr>
      <w:outlineLvl w:val="2"/>
    </w:pPr>
    <w:rPr>
      <w:rFonts w:ascii="Calibri" w:hAnsi="Calibri" w:cs="Calibr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42E7"/>
    <w:rPr>
      <w:rFonts w:ascii="Calibri" w:hAnsi="Calibri" w:cs="Calibri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142E7"/>
    <w:rPr>
      <w:rFonts w:ascii="Calibri" w:hAnsi="Calibri" w:cs="Calibr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9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9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9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9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9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9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9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9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9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9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9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00A4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00A4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0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67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UmhLgsBD1-I" TargetMode="External"/><Relationship Id="rId21" Type="http://schemas.openxmlformats.org/officeDocument/2006/relationships/hyperlink" Target="https://www.interventioncentral.org/academic-interventions/writing/how-master-spelling-or-sight-words-cover-copy-compare" TargetMode="External"/><Relationship Id="rId42" Type="http://schemas.openxmlformats.org/officeDocument/2006/relationships/hyperlink" Target="https://ttaconline.org/Resource/JWHaEa5BS7656jLDw5CI8Q/Resource-hlp-highlight-tool---hlp-19-use-assistive-and-instructional-technologies" TargetMode="External"/><Relationship Id="rId63" Type="http://schemas.openxmlformats.org/officeDocument/2006/relationships/hyperlink" Target="https://ttaconline.org/Resource/JWHaEa5BS75xIzvl0Fcv-g/Resource-hlp-highlight-tool---hlp-16-use-explicit-instruction" TargetMode="External"/><Relationship Id="rId84" Type="http://schemas.openxmlformats.org/officeDocument/2006/relationships/hyperlink" Target="https://ttaconline.org/Resource/JWHaEa5BS75qK5b_Xe0MuQ/Resource-hlp-highlight-tool---hlp-7-establish-a-consistent-organized-and-respectful-learning-environment" TargetMode="External"/><Relationship Id="rId138" Type="http://schemas.openxmlformats.org/officeDocument/2006/relationships/hyperlink" Target="https://ttaconline.org/Resource/JWHaEa5BS75xIzvl0Fcv-g/Resource-hlp-highlight-tool---hlp-16-use-explicit-instruction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www.theteachertoolkit.com/index.php/tool/guided-notes" TargetMode="External"/><Relationship Id="rId11" Type="http://schemas.openxmlformats.org/officeDocument/2006/relationships/hyperlink" Target="https://ttaconline.org/Resource/JWHaEa5BS761nSbuSkgJug/Resource-hlp-highlight-tool---hlp-12-systematically-designed-instruction" TargetMode="External"/><Relationship Id="rId32" Type="http://schemas.openxmlformats.org/officeDocument/2006/relationships/hyperlink" Target="https://ttaconline.org/Resource/JWHaEa5BS74TsOgKn5ZScg/Resource-hlp-highlight-tool---hlp-14-teach-cognitive-and-metacognitive-strategies-to-support-learning-and" TargetMode="External"/><Relationship Id="rId53" Type="http://schemas.openxmlformats.org/officeDocument/2006/relationships/hyperlink" Target="https://ttaconline.org/Resource/JWHaEa5BS77QE91wc1tSUw/Resource-hlp-highlight-tool---hlp-15-provide-scaffolded-supports" TargetMode="External"/><Relationship Id="rId74" Type="http://schemas.openxmlformats.org/officeDocument/2006/relationships/hyperlink" Target="https://iris.peabody.vanderbilt.edu/module/palsk1/" TargetMode="External"/><Relationship Id="rId128" Type="http://schemas.openxmlformats.org/officeDocument/2006/relationships/hyperlink" Target="https://ttaconline.org/Resource/JWHaEa5BS77n8SA6lK7xng/Resource-hlp-highlight-tool---hlp-1-collaborate-with-professionals-to-increase-student-success" TargetMode="External"/><Relationship Id="rId149" Type="http://schemas.openxmlformats.org/officeDocument/2006/relationships/hyperlink" Target="https://www.readingrockets.org/topics/writing/articles/graphic-organizers-help-kids-writing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ttaconline.org/Resource/JWHaEa5BS75xIzvl0Fcv-g/Resource-hlp-highlight-tool---hlp-16-use-explicit-instruction" TargetMode="External"/><Relationship Id="rId22" Type="http://schemas.openxmlformats.org/officeDocument/2006/relationships/hyperlink" Target="https://iris.peabody.vanderbilt.edu/module/palsk1/" TargetMode="External"/><Relationship Id="rId43" Type="http://schemas.openxmlformats.org/officeDocument/2006/relationships/hyperlink" Target="https://ttaconline.org/Resource/JWHaEa5BS74c9k7QHp11Aw/Resource-hlp-highlight-tool---hlp-22-provide-positive-and-constructive-feedback-to-guide-students-learning" TargetMode="External"/><Relationship Id="rId64" Type="http://schemas.openxmlformats.org/officeDocument/2006/relationships/hyperlink" Target="https://www.youtube.com/watch?v=UmhLgsBD1-I" TargetMode="External"/><Relationship Id="rId118" Type="http://schemas.openxmlformats.org/officeDocument/2006/relationships/hyperlink" Target="https://ttaconline.org/Resource/JWHaEa5BS77QE91wc1tSUw/Resource-hlp-highlight-tool---hlp-15-provide-scaffolded-supports" TargetMode="External"/><Relationship Id="rId139" Type="http://schemas.openxmlformats.org/officeDocument/2006/relationships/hyperlink" Target="https://ttaconline.org/Resource/JWHaEa5BS761nSbuSkgJug/Resource-hlp-highlight-tool---hlp-12-systematically-designed-instruction" TargetMode="External"/><Relationship Id="rId80" Type="http://schemas.openxmlformats.org/officeDocument/2006/relationships/hyperlink" Target="https://www.youtube.com/watch?v=sJ0cbrDSFS4" TargetMode="External"/><Relationship Id="rId85" Type="http://schemas.openxmlformats.org/officeDocument/2006/relationships/hyperlink" Target="https://ttaconline.org/Resource/JWHaEa5BS754zUC-7HqWCQ/Resource-establish-a-consistent-organized--responsive-classroom-elementary--secondary-checklists-hlp-7" TargetMode="External"/><Relationship Id="rId150" Type="http://schemas.openxmlformats.org/officeDocument/2006/relationships/hyperlink" Target="https://www.youtube.com/watch?v=nok68BjPxM4" TargetMode="External"/><Relationship Id="rId155" Type="http://schemas.openxmlformats.org/officeDocument/2006/relationships/hyperlink" Target="https://iris.peabody.vanderbilt.edu/module/math/" TargetMode="External"/><Relationship Id="rId12" Type="http://schemas.openxmlformats.org/officeDocument/2006/relationships/hyperlink" Target="https://ttaconline.org/Resource/JWHaEa5BS75xIzvl0Fcv-g/Resource-hlp-highlight-tool---hlp-16-use-explicit-instruction" TargetMode="External"/><Relationship Id="rId17" Type="http://schemas.openxmlformats.org/officeDocument/2006/relationships/hyperlink" Target="https://ttaconline.org/Resource/JWHaEa5BS74-lxz8SOewxw/Resource-hlp-highlight-tool---hlp-18-use-strategies-to-promote-active-student-engagement" TargetMode="External"/><Relationship Id="rId33" Type="http://schemas.openxmlformats.org/officeDocument/2006/relationships/hyperlink" Target="https://www.interventioncentral.org/academic-interventions/math-facts/how-master-math-facts-cover-copy-compare" TargetMode="External"/><Relationship Id="rId38" Type="http://schemas.openxmlformats.org/officeDocument/2006/relationships/hyperlink" Target="https://ttaconline.org/Resource/JWHaEa5BS75xIzvl0Fcv-g/Resource-hlp-highlight-tool---hlp-16-use-explicit-instruction" TargetMode="External"/><Relationship Id="rId59" Type="http://schemas.openxmlformats.org/officeDocument/2006/relationships/hyperlink" Target="https://ttaconline.org/Resource/JWHaEa5BS75xIzvl0Fcv-g/Resource-hlp-highlight-tool---hlp-16-use-explicit-instruction" TargetMode="External"/><Relationship Id="rId103" Type="http://schemas.openxmlformats.org/officeDocument/2006/relationships/hyperlink" Target="https://ttaconline.org/Resource/JWHaEa5BS7656jLDw5CI8Q/Resource-hlp-highlight-tool---hlp-19-use-assistive-and-instructional-technologies" TargetMode="External"/><Relationship Id="rId108" Type="http://schemas.openxmlformats.org/officeDocument/2006/relationships/hyperlink" Target="https://ttaconline.org/Resource/JWHaEa5BS77n8SA6lK7xng/Resource-hlp-highlight-tool---hlp-1-collaborate-with-professionals-to-increase-student-success" TargetMode="External"/><Relationship Id="rId124" Type="http://schemas.openxmlformats.org/officeDocument/2006/relationships/hyperlink" Target="https://ttaconline.org/Resource/JWHaEa5BS75KFXw3IEGxmA/Resource-hlp-highlight-tool---hlp-13-adapt-curriculum-tasks-and-materials-for-specific-learning-goals" TargetMode="External"/><Relationship Id="rId129" Type="http://schemas.openxmlformats.org/officeDocument/2006/relationships/hyperlink" Target="https://ttaconline.org/Resource/JWHaEa5BS76qPaCxrNkJag/Resource-hlp-highlight-tool-hlp-21-teach-students-to-maintain-and-generalize-new-learning-across-time-and" TargetMode="External"/><Relationship Id="rId54" Type="http://schemas.openxmlformats.org/officeDocument/2006/relationships/hyperlink" Target="https://ttaconline.org/Resource/JWHaEa5BS75xIzvl0Fcv-g/Resource-hlp-highlight-tool---hlp-16-use-explicit-instruction" TargetMode="External"/><Relationship Id="rId70" Type="http://schemas.openxmlformats.org/officeDocument/2006/relationships/hyperlink" Target="https://ttaconline.org/Resource/JWHaEa5BS74c9k7QHp11Aw/Resource-hlp-highlight-tool---hlp-22-provide-positive-and-constructive-feedback-to-guide-students-learning" TargetMode="External"/><Relationship Id="rId75" Type="http://schemas.openxmlformats.org/officeDocument/2006/relationships/hyperlink" Target="https://iris.peabody.vanderbilt.edu/module/pals26/" TargetMode="External"/><Relationship Id="rId91" Type="http://schemas.openxmlformats.org/officeDocument/2006/relationships/hyperlink" Target="https://ttaconline.org/Resource/JWHaEa5BS76qPaCxrNkJag/Resource-hlp-highlight-tool-hlp-21-teach-students-to-maintain-and-generalize-new-learning-across-time-and" TargetMode="External"/><Relationship Id="rId96" Type="http://schemas.openxmlformats.org/officeDocument/2006/relationships/hyperlink" Target="https://ttaconline.org/Resource/JWHaEa5BS75xIzvl0Fcv-g/Resource-hlp-highlight-tool---hlp-16-use-explicit-instruction" TargetMode="External"/><Relationship Id="rId140" Type="http://schemas.openxmlformats.org/officeDocument/2006/relationships/hyperlink" Target="https://ttaconline.org/Resource/JWHaEa5BS75xIzvl0Fcv-g/Resource-hlp-highlight-tool---hlp-16-use-explicit-instruction" TargetMode="External"/><Relationship Id="rId145" Type="http://schemas.openxmlformats.org/officeDocument/2006/relationships/hyperlink" Target="https://ttaconline.org/Resource/JWHaEa5BS74c9k7QHp11Aw/Resource-hlp-highlight-tool---hlp-22-provide-positive-and-constructive-feedback-to-guide-students-learnin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23" Type="http://schemas.openxmlformats.org/officeDocument/2006/relationships/hyperlink" Target="https://iris.peabody.vanderbilt.edu/module/pals26/" TargetMode="External"/><Relationship Id="rId28" Type="http://schemas.openxmlformats.org/officeDocument/2006/relationships/hyperlink" Target="https://www.youtube.com/watch?v=jrMFkpn6NPc" TargetMode="External"/><Relationship Id="rId49" Type="http://schemas.openxmlformats.org/officeDocument/2006/relationships/hyperlink" Target="https://ttaconline.org/Resource/JWHaEa5BS75xIzvl0Fcv-g/Resource-hlp-highlight-tool---hlp-16-use-explicit-instruction" TargetMode="External"/><Relationship Id="rId114" Type="http://schemas.openxmlformats.org/officeDocument/2006/relationships/hyperlink" Target="https://ttaconline.org/Resource/JWHaEa5BS75xIzvl0Fcv-g/Resource-hlp-highlight-tool---hlp-16-use-explicit-instruction" TargetMode="External"/><Relationship Id="rId119" Type="http://schemas.openxmlformats.org/officeDocument/2006/relationships/hyperlink" Target="https://ttaconline.org/Resource/JWHaEa5BS74TsOgKn5ZScg/Resource-hlp-highlight-tool---hlp-14-teach-cognitive-and-metacognitive-strategies-to-support-learning-and" TargetMode="External"/><Relationship Id="rId44" Type="http://schemas.openxmlformats.org/officeDocument/2006/relationships/hyperlink" Target="https://ttaconline.org/Resource/JWHaEa5BS75KFXw3IEGxmA/Resource-hlp-highlight-tool---hlp-13-adapt-curriculum-tasks-and-materials-for-specific-learning-goals" TargetMode="External"/><Relationship Id="rId60" Type="http://schemas.openxmlformats.org/officeDocument/2006/relationships/hyperlink" Target="https://ttaconline.org/Resource/JWHaEa5BS761nSbuSkgJug/Resource-hlp-highlight-tool---hlp-12-systematically-designed-instruction" TargetMode="External"/><Relationship Id="rId65" Type="http://schemas.openxmlformats.org/officeDocument/2006/relationships/hyperlink" Target="https://ttaconline.org/Resource/JWHaEa5BS77QE91wc1tSUw/Resource-hlp-highlight-tool---hlp-15-provide-scaffolded-supports" TargetMode="External"/><Relationship Id="rId81" Type="http://schemas.openxmlformats.org/officeDocument/2006/relationships/hyperlink" Target="https://ttaconline.org/Resource/JWHaEa5BS74TsOgKn5ZScg/Resource-hlp-highlight-tool---hlp-14-teach-cognitive-and-metacognitive-strategies-to-support-learning-and" TargetMode="External"/><Relationship Id="rId86" Type="http://schemas.openxmlformats.org/officeDocument/2006/relationships/hyperlink" Target="https://www.pbis.org/resource/creating-effective-classroom-environments-plan-template" TargetMode="External"/><Relationship Id="rId130" Type="http://schemas.openxmlformats.org/officeDocument/2006/relationships/hyperlink" Target="https://ttaconline.org/Resource/JWHaEa5BS75qK5b_Xe0MuQ/Resource-hlp-highlight-tool---hlp-7-establish-a-consistent-organized-and-respectful-learning-environment" TargetMode="External"/><Relationship Id="rId135" Type="http://schemas.openxmlformats.org/officeDocument/2006/relationships/hyperlink" Target="https://www.readingrockets.org/blogs/shanahan-on-literacy/everything-you-wanted-know-about-repeated-reading" TargetMode="External"/><Relationship Id="rId151" Type="http://schemas.openxmlformats.org/officeDocument/2006/relationships/hyperlink" Target="https://www.google.com/search?q=project+stair+and+visual+representations&amp;sca_esv=34e05643fe6f2863&amp;sxsrf=ADLYWIKD5aWEGHeNt6799u6M3Xq3mw8Aug%3A1733432616157&amp;source=hp&amp;ei=KBVSZ8zGBoWqptQPlKnN0Ac&amp;iflsig=AL9hbdgAAAAAZ1IjOO78zrLUyvsrlbaUZ3Y3izWlXpxx&amp;ved=0ahUKEwjM-szaw5GKAxUFlYkEHZRUE3oQ4dUDCBo&amp;uact=5&amp;oq=project+stair+and+visual+representations&amp;gs_lp=Egdnd3Mtd2l6GgIYAiIocHJvamVjdCBzdGFpciBhbmQgdmlzdWFsIHJlcHJlc2VudGF0aW9uczIFECEYoAEyBRAhGKABMgUQIRigATIFECEYoAEyBRAhGKABSN1RUABY5U9wAHgAkAEAmAGrAaABlCWqAQQ2LjM0uAEDyAEA-AEBmAIooALUJ8ICBBAjGCfCAgsQABiABBiRAhiKBcICCxAuGIAEGLEDGIMBwgIOEC4YgAQYsQMYgwEYigXCAgsQABiABBixAxiDAcICCxAuGIAEGNEDGMcBwgIKEAAYgAQYQxiKBcICChAuGIAEGEMYigXCAhAQLhiABBixAxhDGIMBGIoFwgINEAAYgAQYsQMYQxiKBcICEBAAGIAEGLEDGEMYgwEYigXCAgoQIxiABBgnGIoFwgIIEAAYgAQYsQPCAgUQABiABMICCxAuGIAEGMcBGK8BwgIIEC4YgAQYsQPCAg4QLhiABBixAxjHARivAcICBhAAGBYYHsICCBAAGBYYChgewgILEAAYgAQYhgMYigXCAgsQABiABBiiBBiLA8ICCxAAGKIEGIkFGIsDwgIIECEYiwMYnwXCAgUQIRifBcICBRAhGKsCmAMA4gMFEgExIECSBwQzLjM3oAeEsAI&amp;sclient=gws-wiz" TargetMode="External"/><Relationship Id="rId156" Type="http://schemas.openxmlformats.org/officeDocument/2006/relationships/hyperlink" Target="https://iris.peabody.vanderbilt.edu/module/ef1/" TargetMode="External"/><Relationship Id="rId13" Type="http://schemas.openxmlformats.org/officeDocument/2006/relationships/hyperlink" Target="https://ttaconline.org/Resource/JWHaEa5BS75xIzvl0Fcv-g/Resource-hlp-highlight-tool---hlp-16-use-explicit-instruction" TargetMode="External"/><Relationship Id="rId18" Type="http://schemas.openxmlformats.org/officeDocument/2006/relationships/hyperlink" Target="https://ttaconline.org/Resource/JWHaEa5BS7656jLDw5CI8Q/Resource-hlp-highlight-tool---hlp-19-use-assistive-and-instructional-technologies" TargetMode="External"/><Relationship Id="rId39" Type="http://schemas.openxmlformats.org/officeDocument/2006/relationships/hyperlink" Target="https://ttaconline.org/Resource/JWHaEa5BS74TsOgKn5ZScg/Resource-hlp-highlight-tool---hlp-14-teach-cognitive-and-metacognitive-strategies-to-support-learning-and" TargetMode="External"/><Relationship Id="rId109" Type="http://schemas.openxmlformats.org/officeDocument/2006/relationships/hyperlink" Target="https://ttaconline.org/Resource/JWHaEa5BS76qPaCxrNkJag/Resource-hlp-highlight-tool-hlp-21-teach-students-to-maintain-and-generalize-new-learning-across-time-and" TargetMode="External"/><Relationship Id="rId34" Type="http://schemas.openxmlformats.org/officeDocument/2006/relationships/hyperlink" Target="https://ttaconline.org/Resource/JWHaEa5BS75KFXw3IEGxmA/Resource-hlp-highlight-tool---hlp-13-adapt-curriculum-tasks-and-materials-for-specific-learning-goals" TargetMode="External"/><Relationship Id="rId50" Type="http://schemas.openxmlformats.org/officeDocument/2006/relationships/hyperlink" Target="https://ttaconline.org/Resource/JWHaEa5BS761nSbuSkgJug/Resource-hlp-highlight-tool---hlp-12-systematically-designed-instruction" TargetMode="External"/><Relationship Id="rId55" Type="http://schemas.openxmlformats.org/officeDocument/2006/relationships/hyperlink" Target="https://ttaconline.org/Resource/JWHaEa5BS7656jLDw5CI8Q/Resource-hlp-highlight-tool---hlp-19-use-assistive-and-instructional-technologies" TargetMode="External"/><Relationship Id="rId76" Type="http://schemas.openxmlformats.org/officeDocument/2006/relationships/hyperlink" Target="https://www.youtube.com/watch?v=aVCUJiw7Ml8" TargetMode="External"/><Relationship Id="rId97" Type="http://schemas.openxmlformats.org/officeDocument/2006/relationships/hyperlink" Target="https://www.youtube.com/watch?v=UmhLgsBD1-I" TargetMode="External"/><Relationship Id="rId104" Type="http://schemas.openxmlformats.org/officeDocument/2006/relationships/hyperlink" Target="https://ttaconline.org/Resource/JWHaEa5BS74c9k7QHp11Aw/Resource-hlp-highlight-tool---hlp-22-provide-positive-and-constructive-feedback-to-guide-students-learning" TargetMode="External"/><Relationship Id="rId120" Type="http://schemas.openxmlformats.org/officeDocument/2006/relationships/hyperlink" Target="https://ttaconline.org/Resource/JWHaEa5BS74-lxz8SOewxw/Resource-hlp-highlight-tool---hlp-18-use-strategies-to-promote-active-student-engagement" TargetMode="External"/><Relationship Id="rId125" Type="http://schemas.openxmlformats.org/officeDocument/2006/relationships/hyperlink" Target="https://ttaconline.org/Resource/JWHaEa5BS75qK5b_Xe0MuQ/Resource-hlp-highlight-tool---hlp-7-establish-a-consistent-organized-and-respectful-learning-environment" TargetMode="External"/><Relationship Id="rId141" Type="http://schemas.openxmlformats.org/officeDocument/2006/relationships/hyperlink" Target="https://www.education.ky.gov/school/stratclsgap/currandstand/Documents/Learning%20Targets.pdf" TargetMode="External"/><Relationship Id="rId146" Type="http://schemas.openxmlformats.org/officeDocument/2006/relationships/hyperlink" Target="https://ttaconline.org/Resource/JWHaEa5BS75KFXw3IEGxmA/Resource-hlp-highlight-tool---hlp-13-adapt-curriculum-tasks-and-materials-for-specific-learning-goals" TargetMode="External"/><Relationship Id="rId7" Type="http://schemas.openxmlformats.org/officeDocument/2006/relationships/hyperlink" Target="https://massp.org/downloads/osseo/Eval-Eligibility-Tools/Basic-Psychological-Processing-Checklist.pdf" TargetMode="External"/><Relationship Id="rId71" Type="http://schemas.openxmlformats.org/officeDocument/2006/relationships/hyperlink" Target="https://ttaconline.org/Resource/JWHaEa5BS75KFXw3IEGxmA/Resource-hlp-highlight-tool---hlp-13-adapt-curriculum-tasks-and-materials-for-specific-learning-goals" TargetMode="External"/><Relationship Id="rId92" Type="http://schemas.openxmlformats.org/officeDocument/2006/relationships/hyperlink" Target="https://ttaconline.org/Resource/JWHaEa5BS761nSbuSkgJug/Resource-hlp-highlight-tool---hlp-12-systematically-designed-instructio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sJ0cbrDSFS4" TargetMode="External"/><Relationship Id="rId24" Type="http://schemas.openxmlformats.org/officeDocument/2006/relationships/hyperlink" Target="https://intensiveintervention.org/training/course-content/intensive-intervention-reading" TargetMode="External"/><Relationship Id="rId40" Type="http://schemas.openxmlformats.org/officeDocument/2006/relationships/hyperlink" Target="https://ttaconline.org/Resource/JWHaEa5BS77QE91wc1tSUw/Resource-hlp-highlight-tool---hlp-15-provide-scaffolded-supports" TargetMode="External"/><Relationship Id="rId45" Type="http://schemas.openxmlformats.org/officeDocument/2006/relationships/hyperlink" Target="https://www.theteachertoolkit.com/index.php/tool/guided-notes" TargetMode="External"/><Relationship Id="rId66" Type="http://schemas.openxmlformats.org/officeDocument/2006/relationships/hyperlink" Target="https://ttaconline.org/Resource/JWHaEa5BS74TsOgKn5ZScg/Resource-hlp-highlight-tool---hlp-14-teach-cognitive-and-metacognitive-strategies-to-support-learning-and" TargetMode="External"/><Relationship Id="rId87" Type="http://schemas.openxmlformats.org/officeDocument/2006/relationships/hyperlink" Target="https://www.pbis.org/resource/the-student-teacher-game" TargetMode="External"/><Relationship Id="rId110" Type="http://schemas.openxmlformats.org/officeDocument/2006/relationships/hyperlink" Target="https://ttaconline.org/Resource/JWHaEa5BS75qK5b_Xe0MuQ/Resource-hlp-highlight-tool---hlp-7-establish-a-consistent-organized-and-respectful-learning-environment" TargetMode="External"/><Relationship Id="rId115" Type="http://schemas.openxmlformats.org/officeDocument/2006/relationships/hyperlink" Target="https://www.education.ky.gov/school/stratclsgap/currandstand/Documents/Learning%20Targets.pdf" TargetMode="External"/><Relationship Id="rId131" Type="http://schemas.openxmlformats.org/officeDocument/2006/relationships/hyperlink" Target="https://ttaconline.org/Resource/JWHaEa5BS7656jLDw5CI8Q/Resource-hlp-highlight-tool---hlp-19-use-assistive-and-instructional-technologies" TargetMode="External"/><Relationship Id="rId136" Type="http://schemas.openxmlformats.org/officeDocument/2006/relationships/hyperlink" Target="https://ttaconline.org/Resource/JWHaEa5BS7656jLDw5CI8Q/Resource-hlp-highlight-tool---hlp-19-use-assistive-and-instructional-technologies" TargetMode="External"/><Relationship Id="rId157" Type="http://schemas.openxmlformats.org/officeDocument/2006/relationships/hyperlink" Target="https://iris.peabody.vanderbilt.edu/module/ef2/" TargetMode="External"/><Relationship Id="rId61" Type="http://schemas.openxmlformats.org/officeDocument/2006/relationships/hyperlink" Target="https://ttaconline.org/Resource/JWHaEa5BS75xIzvl0Fcv-g/Resource-hlp-highlight-tool---hlp-16-use-explicit-instruction" TargetMode="External"/><Relationship Id="rId82" Type="http://schemas.openxmlformats.org/officeDocument/2006/relationships/hyperlink" Target="https://iris.peabody.vanderbilt.edu/module/ef1/" TargetMode="External"/><Relationship Id="rId152" Type="http://schemas.openxmlformats.org/officeDocument/2006/relationships/hyperlink" Target="https://www.youtube.com/watch?v=1zXJGVHa554&amp;list=PLslPXYHeky6tyRuGv9OGkt4NFnay75RX_" TargetMode="External"/><Relationship Id="rId19" Type="http://schemas.openxmlformats.org/officeDocument/2006/relationships/hyperlink" Target="https://ttaconline.org/Resource/JWHaEa5BS74c9k7QHp11Aw/Resource-hlp-highlight-tool---hlp-22-provide-positive-and-constructive-feedback-to-guide-students-learning" TargetMode="External"/><Relationship Id="rId14" Type="http://schemas.openxmlformats.org/officeDocument/2006/relationships/hyperlink" Target="https://www.youtube.com/watch?v=UmhLgsBD1-I" TargetMode="External"/><Relationship Id="rId30" Type="http://schemas.openxmlformats.org/officeDocument/2006/relationships/hyperlink" Target="https://www.google.com/search?q=project+stair+and+visual+representations&amp;sca_esv=34e05643fe6f2863&amp;sxsrf=ADLYWIKD5aWEGHeNt6799u6M3Xq3mw8Aug%3A1733432616157&amp;source=hp&amp;ei=KBVSZ8zGBoWqptQPlKnN0Ac&amp;iflsig=AL9hbdgAAAAAZ1IjOO78zrLUyvsrlbaUZ3Y3izWlXpxx&amp;ved=0ahUKEwjM-szaw5GKAxUFlYkEHZRUE3oQ4dUDCBo&amp;uact=5&amp;oq=project+stair+and+visual+representations&amp;gs_lp=Egdnd3Mtd2l6GgIYAiIocHJvamVjdCBzdGFpciBhbmQgdmlzdWFsIHJlcHJlc2VudGF0aW9uczIFECEYoAEyBRAhGKABMgUQIRigATIFECEYoAEyBRAhGKABSN1RUABY5U9wAHgAkAEAmAGrAaABlCWqAQQ2LjM0uAEDyAEA-AEBmAIooALUJ8ICBBAjGCfCAgsQABiABBiRAhiKBcICCxAuGIAEGLEDGIMBwgIOEC4YgAQYsQMYgwEYigXCAgsQABiABBixAxiDAcICCxAuGIAEGNEDGMcBwgIKEAAYgAQYQxiKBcICChAuGIAEGEMYigXCAhAQLhiABBixAxhDGIMBGIoFwgINEAAYgAQYsQMYQxiKBcICEBAAGIAEGLEDGEMYgwEYigXCAgoQIxiABBgnGIoFwgIIEAAYgAQYsQPCAgUQABiABMICCxAuGIAEGMcBGK8BwgIIEC4YgAQYsQPCAg4QLhiABBixAxjHARivAcICBhAAGBYYHsICCBAAGBYYChgewgILEAAYgAQYhgMYigXCAgsQABiABBiiBBiLA8ICCxAAGKIEGIkFGIsDwgIIECEYiwMYnwXCAgUQIRifBcICBRAhGKsCmAMA4gMFEgExIECSBwQzLjM3oAeEsAI&amp;sclient=gws-wiz" TargetMode="External"/><Relationship Id="rId35" Type="http://schemas.openxmlformats.org/officeDocument/2006/relationships/hyperlink" Target="https://ttaconline.org/Resource/JWHaEa5BS75KFXw3IEGxmA/Resource-hlp-highlight-tool---hlp-13-adapt-curriculum-tasks-and-materials-for-specific-learning-goals" TargetMode="External"/><Relationship Id="rId56" Type="http://schemas.openxmlformats.org/officeDocument/2006/relationships/hyperlink" Target="https://ttaconline.org/Resource/JWHaEa5BS74c9k7QHp11Aw/Resource-hlp-highlight-tool---hlp-22-provide-positive-and-constructive-feedback-to-guide-students-learning" TargetMode="External"/><Relationship Id="rId77" Type="http://schemas.openxmlformats.org/officeDocument/2006/relationships/hyperlink" Target="https://www.readingrockets.org/topics/writing/articles/graphic-organizers-help-kids-writing" TargetMode="External"/><Relationship Id="rId100" Type="http://schemas.openxmlformats.org/officeDocument/2006/relationships/hyperlink" Target="https://iris.peabody.vanderbilt.edu/module/srs/" TargetMode="External"/><Relationship Id="rId105" Type="http://schemas.openxmlformats.org/officeDocument/2006/relationships/hyperlink" Target="https://www.youtube.com/watch?v=ijV6FkDWLAs" TargetMode="External"/><Relationship Id="rId126" Type="http://schemas.openxmlformats.org/officeDocument/2006/relationships/hyperlink" Target="https://www.readingrockets.org/classroom/classroom-strategies/elkonin-boxes" TargetMode="External"/><Relationship Id="rId147" Type="http://schemas.openxmlformats.org/officeDocument/2006/relationships/hyperlink" Target="https://dpi.wi.gov/sites/default/files/imce/ela/bank/6-12_L.VAU_Frayer_Model.pdf" TargetMode="External"/><Relationship Id="rId8" Type="http://schemas.openxmlformats.org/officeDocument/2006/relationships/hyperlink" Target="https://ttaconline.org/Resource/JWHaEa5BS75qK5b_Xe0MuQ/Resource-hlp-highlight-tool---hlp-7-establish-a-consistent-organized-and-respectful-learning-environment" TargetMode="External"/><Relationship Id="rId51" Type="http://schemas.openxmlformats.org/officeDocument/2006/relationships/hyperlink" Target="https://ttaconline.org/Resource/JWHaEa5BS75xIzvl0Fcv-g/Resource-hlp-highlight-tool---hlp-16-use-explicit-instruction" TargetMode="External"/><Relationship Id="rId72" Type="http://schemas.openxmlformats.org/officeDocument/2006/relationships/hyperlink" Target="https://www.readingrockets.org/classroom/classroom-strategies/think-alouds" TargetMode="External"/><Relationship Id="rId93" Type="http://schemas.openxmlformats.org/officeDocument/2006/relationships/hyperlink" Target="https://ttaconline.org/Resource/JWHaEa5BS75xIzvl0Fcv-g/Resource-hlp-highlight-tool---hlp-16-use-explicit-instruction" TargetMode="External"/><Relationship Id="rId98" Type="http://schemas.openxmlformats.org/officeDocument/2006/relationships/hyperlink" Target="https://ttaconline.org/Resource/JWHaEa5BS74TsOgKn5ZScg/Resource-hlp-highlight-tool---hlp-14-teach-cognitive-and-metacognitive-strategies-to-support-learning-and" TargetMode="External"/><Relationship Id="rId121" Type="http://schemas.openxmlformats.org/officeDocument/2006/relationships/hyperlink" Target="https://ttaconline.org/Resource/JWHaEa5BS7656jLDw5CI8Q/Resource-hlp-highlight-tool---hlp-19-use-assistive-and-instructional-technologies" TargetMode="External"/><Relationship Id="rId142" Type="http://schemas.openxmlformats.org/officeDocument/2006/relationships/hyperlink" Target="https://ttaconline.org/Resource/JWHaEa5BS75xIzvl0Fcv-g/Resource-hlp-highlight-tool---hlp-16-use-explicit-instruction" TargetMode="External"/><Relationship Id="rId3" Type="http://schemas.openxmlformats.org/officeDocument/2006/relationships/styles" Target="styles.xml"/><Relationship Id="rId25" Type="http://schemas.openxmlformats.org/officeDocument/2006/relationships/hyperlink" Target="https://iris.peabody.vanderbilt.edu/module/srs/" TargetMode="External"/><Relationship Id="rId46" Type="http://schemas.openxmlformats.org/officeDocument/2006/relationships/hyperlink" Target="https://ttaconline.org/Resource/JWHaEa5BS75KFXw3IEGxmA/Resource-hlp-highlight-tool---hlp-13-adapt-curriculum-tasks-and-materials-for-specific-learning-goals" TargetMode="External"/><Relationship Id="rId67" Type="http://schemas.openxmlformats.org/officeDocument/2006/relationships/hyperlink" Target="https://ttaconline.org/Resource/JWHaEa5BS77TClINXJcjFg/Resource-hlp-highlight-tool--hlp-17-use-flexible-grouping" TargetMode="External"/><Relationship Id="rId116" Type="http://schemas.openxmlformats.org/officeDocument/2006/relationships/hyperlink" Target="https://ttaconline.org/Resource/JWHaEa5BS75xIzvl0Fcv-g/Resource-hlp-highlight-tool---hlp-16-use-explicit-instruction" TargetMode="External"/><Relationship Id="rId137" Type="http://schemas.openxmlformats.org/officeDocument/2006/relationships/hyperlink" Target="https://ttaconline.org/Resource/JWHaEa5BS761nSbuSkgJug/Resource-hlp-highlight-tool---hlp-12-systematically-designed-instruction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intensiveintervention.org/training/course-content/intensive-intervention-reading" TargetMode="External"/><Relationship Id="rId41" Type="http://schemas.openxmlformats.org/officeDocument/2006/relationships/hyperlink" Target="https://ttaconline.org/Resource/JWHaEa5BS74-lxz8SOewxw/Resource-hlp-highlight-tool---hlp-18-use-strategies-to-promote-active-student-engagement" TargetMode="External"/><Relationship Id="rId62" Type="http://schemas.openxmlformats.org/officeDocument/2006/relationships/hyperlink" Target="https://www.education.ky.gov/school/stratclsgap/currandstand/Documents/Learning%20Targets.pdf" TargetMode="External"/><Relationship Id="rId83" Type="http://schemas.openxmlformats.org/officeDocument/2006/relationships/hyperlink" Target="https://iris.peabody.vanderbilt.edu/module/ef2/" TargetMode="External"/><Relationship Id="rId88" Type="http://schemas.openxmlformats.org/officeDocument/2006/relationships/hyperlink" Target="https://intensiveintervention.org/training/course-content/behavior-support-intensive-intervention" TargetMode="External"/><Relationship Id="rId111" Type="http://schemas.openxmlformats.org/officeDocument/2006/relationships/hyperlink" Target="https://ttaconline.org/Resource/JWHaEa5BS761nSbuSkgJug/Resource-hlp-highlight-tool---hlp-12-systematically-designed-instruction" TargetMode="External"/><Relationship Id="rId132" Type="http://schemas.openxmlformats.org/officeDocument/2006/relationships/hyperlink" Target="https://ttaconline.org/Resource/JWHaEa5BS75qK5b_Xe0MuQ/Resource-hlp-highlight-tool---hlp-7-establish-a-consistent-organized-and-respectful-learning-environment" TargetMode="External"/><Relationship Id="rId153" Type="http://schemas.openxmlformats.org/officeDocument/2006/relationships/hyperlink" Target="https://gadoe.org/Curriculum-Instruction-and-Assessment/Special-Education-Services/Documents/Sp%20Ldrshp%2014%20Handouts/Guiding%20Questions%2011-v2.pdf" TargetMode="External"/><Relationship Id="rId15" Type="http://schemas.openxmlformats.org/officeDocument/2006/relationships/hyperlink" Target="https://ttaconline.org/Resource/JWHaEa5BS74TsOgKn5ZScg/Resource-hlp-highlight-tool---hlp-14-teach-cognitive-and-metacognitive-strategies-to-support-learning-and" TargetMode="External"/><Relationship Id="rId36" Type="http://schemas.openxmlformats.org/officeDocument/2006/relationships/hyperlink" Target="https://ttaconline.org/Resource/JWHaEa5BS75KFXw3IEGxmA/Resource-hlp-highlight-tool---hlp-13-adapt-curriculum-tasks-and-materials-for-specific-learning-goals" TargetMode="External"/><Relationship Id="rId57" Type="http://schemas.openxmlformats.org/officeDocument/2006/relationships/hyperlink" Target="https://ttaconline.org/Resource/JWHaEa5BS75qK5b_Xe0MuQ/Resource-hlp-highlight-tool---hlp-7-establish-a-consistent-organized-and-respectful-learning-environment" TargetMode="External"/><Relationship Id="rId106" Type="http://schemas.openxmlformats.org/officeDocument/2006/relationships/hyperlink" Target="https://www.youtube.com/watch?v=oCnZu8sqWhA" TargetMode="External"/><Relationship Id="rId127" Type="http://schemas.openxmlformats.org/officeDocument/2006/relationships/hyperlink" Target="https://www.jimwrightonline.com/mixed_files/troy/wright_cover_copy_compare_spelling.pdf" TargetMode="External"/><Relationship Id="rId10" Type="http://schemas.openxmlformats.org/officeDocument/2006/relationships/hyperlink" Target="https://ttaconline.org/Resource/JWHaEa5BS75xIzvl0Fcv-g/Resource-hlp-highlight-tool---hlp-16-use-explicit-instruction" TargetMode="External"/><Relationship Id="rId31" Type="http://schemas.openxmlformats.org/officeDocument/2006/relationships/hyperlink" Target="https://www.youtube.com/watch?v=1zXJGVHa554&amp;list=PLslPXYHeky6tyRuGv9OGkt4NFnay75RX_" TargetMode="External"/><Relationship Id="rId52" Type="http://schemas.openxmlformats.org/officeDocument/2006/relationships/hyperlink" Target="https://ttaconline.org/Resource/JWHaEa5BS74TsOgKn5ZScg/Resource-hlp-highlight-tool---hlp-14-teach-cognitive-and-metacognitive-strategies-to-support-learning-and" TargetMode="External"/><Relationship Id="rId73" Type="http://schemas.openxmlformats.org/officeDocument/2006/relationships/hyperlink" Target="https://irrc.education.uiowa.edu/resources/irrc-resources/reading-graphic-organizers" TargetMode="External"/><Relationship Id="rId78" Type="http://schemas.openxmlformats.org/officeDocument/2006/relationships/hyperlink" Target="https://www.youtube.com/watch?v=YDRsmxPA-J8" TargetMode="External"/><Relationship Id="rId94" Type="http://schemas.openxmlformats.org/officeDocument/2006/relationships/hyperlink" Target="https://ttaconline.org/Resource/JWHaEa5BS761nSbuSkgJug/Resource-hlp-highlight-tool---hlp-12-systematically-designed-instruction" TargetMode="External"/><Relationship Id="rId99" Type="http://schemas.openxmlformats.org/officeDocument/2006/relationships/hyperlink" Target="https://iris.peabody.vanderbilt.edu/module/math/cresource/q2/p06/" TargetMode="External"/><Relationship Id="rId101" Type="http://schemas.openxmlformats.org/officeDocument/2006/relationships/hyperlink" Target="https://ttaconline.org/Resource/JWHaEa5BS74-lxz8SOewxw/Resource-hlp-highlight-tool---hlp-18-use-strategies-to-promote-active-student-engagement" TargetMode="External"/><Relationship Id="rId122" Type="http://schemas.openxmlformats.org/officeDocument/2006/relationships/hyperlink" Target="https://ttaconline.org/Resource/JWHaEa5BS75KFXw3IEGxmA/Resource-hlp-highlight-tool---hlp-13-adapt-curriculum-tasks-and-materials-for-specific-learning-goals" TargetMode="External"/><Relationship Id="rId143" Type="http://schemas.openxmlformats.org/officeDocument/2006/relationships/hyperlink" Target="https://www.youtube.com/watch?v=UmhLgsBD1-I" TargetMode="External"/><Relationship Id="rId148" Type="http://schemas.openxmlformats.org/officeDocument/2006/relationships/hyperlink" Target="https://www.youtube.com/watch?v=aVCUJiw7Ml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taconline.org/Resource/JWHaEa5BS761nSbuSkgJug/Resource-hlp-highlight-tool---hlp-12-systematically-designed-instruction" TargetMode="External"/><Relationship Id="rId26" Type="http://schemas.openxmlformats.org/officeDocument/2006/relationships/hyperlink" Target="https://intensiveintervention.org/training/course-content/intensive-intervention-mathematics" TargetMode="External"/><Relationship Id="rId47" Type="http://schemas.openxmlformats.org/officeDocument/2006/relationships/hyperlink" Target="https://ttaconline.org/Resource/JWHaEa5BS75qK5b_Xe0MuQ/Resource-hlp-highlight-tool---hlp-7-establish-a-consistent-organized-and-respectful-learning-environment" TargetMode="External"/><Relationship Id="rId68" Type="http://schemas.openxmlformats.org/officeDocument/2006/relationships/hyperlink" Target="https://www.readingrockets.org/classroom/classroom-strategies/reciprocal-teaching" TargetMode="External"/><Relationship Id="rId89" Type="http://schemas.openxmlformats.org/officeDocument/2006/relationships/hyperlink" Target="https://ttaconline.org/Resource/JWHaEa5BS77Wj7xlzK4FGQ/Resource-hlp-highlight-tool---hlp-9-teach-social-behaviors" TargetMode="External"/><Relationship Id="rId112" Type="http://schemas.openxmlformats.org/officeDocument/2006/relationships/hyperlink" Target="https://ttaconline.org/Resource/JWHaEa5BS75xIzvl0Fcv-g/Resource-hlp-highlight-tool---hlp-16-use-explicit-instruction" TargetMode="External"/><Relationship Id="rId133" Type="http://schemas.openxmlformats.org/officeDocument/2006/relationships/hyperlink" Target="https://easycbm.com/" TargetMode="External"/><Relationship Id="rId154" Type="http://schemas.openxmlformats.org/officeDocument/2006/relationships/hyperlink" Target="https://www.sde.idaho.gov/sped/sped-manual/files/chapters/chapter-4-evaluation-and-eligibility/Cognitive-Functioning-and-Psychological-Processing.pdf?fbclid=IwAR0ftdwCQylFGFAdfQO9NPusriBcmBO73iAVtUmfvZHKV2wDDFXY-G5FOlk" TargetMode="External"/><Relationship Id="rId16" Type="http://schemas.openxmlformats.org/officeDocument/2006/relationships/hyperlink" Target="https://ttaconline.org/Resource/JWHaEa5BS77QE91wc1tSUw/Resource-hlp-highlight-tool---hlp-15-provide-scaffolded-supports" TargetMode="External"/><Relationship Id="rId37" Type="http://schemas.openxmlformats.org/officeDocument/2006/relationships/hyperlink" Target="https://ttaconline.org/Resource/JWHaEa5BS761nSbuSkgJug/Resource-hlp-highlight-tool---hlp-12-systematically-designed-instruction" TargetMode="External"/><Relationship Id="rId58" Type="http://schemas.openxmlformats.org/officeDocument/2006/relationships/hyperlink" Target="https://ttaconline.org/Resource/JWHaEa5BS761nSbuSkgJug/Resource-hlp-highlight-tool---hlp-12-systematically-designed-instruction" TargetMode="External"/><Relationship Id="rId79" Type="http://schemas.openxmlformats.org/officeDocument/2006/relationships/hyperlink" Target="https://www.youtube.com/watch?v=jrMFkpn6NPc" TargetMode="External"/><Relationship Id="rId102" Type="http://schemas.openxmlformats.org/officeDocument/2006/relationships/hyperlink" Target="https://ttaconline.org/Resource/JWHaEa5BS77QE91wc1tSUw/Resource-hlp-highlight-tool---hlp-15-provide-scaffolded-supports" TargetMode="External"/><Relationship Id="rId123" Type="http://schemas.openxmlformats.org/officeDocument/2006/relationships/hyperlink" Target="https://www.theteachertoolkit.com/index.php/tool/guided-notes" TargetMode="External"/><Relationship Id="rId144" Type="http://schemas.openxmlformats.org/officeDocument/2006/relationships/hyperlink" Target="https://ttaconline.org/Resource/JWHaEa5BS77QE91wc1tSUw/Resource-hlp-highlight-tool---hlp-15-provide-scaffolded-supports" TargetMode="External"/><Relationship Id="rId90" Type="http://schemas.openxmlformats.org/officeDocument/2006/relationships/hyperlink" Target="https://ttaconline.org/Resource/JWHaEa5BS77n8SA6lK7xng/Resource-hlp-highlight-tool---hlp-1-collaborate-with-professionals-to-increase-student-success" TargetMode="External"/><Relationship Id="rId27" Type="http://schemas.openxmlformats.org/officeDocument/2006/relationships/hyperlink" Target="https://www.youtube.com/watch?v=YDRsmxPA-J8" TargetMode="External"/><Relationship Id="rId48" Type="http://schemas.openxmlformats.org/officeDocument/2006/relationships/hyperlink" Target="https://ttaconline.org/Resource/JWHaEa5BS761nSbuSkgJug/Resource-hlp-highlight-tool---hlp-12-systematically-designed-instruction" TargetMode="External"/><Relationship Id="rId69" Type="http://schemas.openxmlformats.org/officeDocument/2006/relationships/hyperlink" Target="https://ttaconline.org/Resource/JWHaEa5BS7656jLDw5CI8Q/Resource-hlp-highlight-tool---hlp-19-use-assistive-and-instructional-technologies" TargetMode="External"/><Relationship Id="rId113" Type="http://schemas.openxmlformats.org/officeDocument/2006/relationships/hyperlink" Target="https://ttaconline.org/Resource/JWHaEa5BS761nSbuSkgJug/Resource-hlp-highlight-tool---hlp-12-systematically-designed-instruction" TargetMode="External"/><Relationship Id="rId134" Type="http://schemas.openxmlformats.org/officeDocument/2006/relationships/hyperlink" Target="https://www.readingrockets.org/classroom/classroom-strategies/choral-rea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5825-1989-438D-9345-642731E3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6800</Words>
  <Characters>38761</Characters>
  <Application>Microsoft Office Word</Application>
  <DocSecurity>0</DocSecurity>
  <Lines>323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Creighton Martin</dc:creator>
  <cp:keywords/>
  <dc:description/>
  <cp:lastModifiedBy>Clare M  Talbert</cp:lastModifiedBy>
  <cp:revision>9</cp:revision>
  <dcterms:created xsi:type="dcterms:W3CDTF">2024-12-06T14:55:00Z</dcterms:created>
  <dcterms:modified xsi:type="dcterms:W3CDTF">2024-12-06T17:40:00Z</dcterms:modified>
</cp:coreProperties>
</file>