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D6914" w14:textId="0F4A6C8E" w:rsidR="003C04A7" w:rsidRDefault="00010C8F" w:rsidP="00D11F6E">
      <w:pPr>
        <w:pStyle w:val="Title"/>
        <w:jc w:val="center"/>
        <w:rPr>
          <w:rFonts w:ascii="Times New Roman" w:hAnsi="Times New Roman" w:cs="Times New Roman"/>
          <w:b/>
          <w:sz w:val="28"/>
          <w:szCs w:val="28"/>
        </w:rPr>
      </w:pPr>
      <w:bookmarkStart w:id="0" w:name="_GoBack"/>
      <w:r>
        <w:rPr>
          <w:noProof/>
        </w:rPr>
        <w:drawing>
          <wp:inline distT="0" distB="0" distL="0" distR="0" wp14:anchorId="3533478C" wp14:editId="2AF545B2">
            <wp:extent cx="6922008" cy="1591056"/>
            <wp:effectExtent l="0" t="0" r="0" b="9525"/>
            <wp:docPr id="4" name="Picture 4" descr="VDOE Region 4&#10;Training and Technical Assistance Center at George Mason University Banner and TTAC Region 4 LOGO.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6922008" cy="1591056"/>
                    </a:xfrm>
                    <a:prstGeom prst="rect">
                      <a:avLst/>
                    </a:prstGeom>
                  </pic:spPr>
                </pic:pic>
              </a:graphicData>
            </a:graphic>
          </wp:inline>
        </w:drawing>
      </w:r>
      <w:bookmarkEnd w:id="0"/>
    </w:p>
    <w:p w14:paraId="21EC3715" w14:textId="680C02C0" w:rsidR="00272DFD" w:rsidRPr="00010C8F" w:rsidRDefault="006C5183" w:rsidP="00C33015">
      <w:pPr>
        <w:pStyle w:val="Title"/>
        <w:jc w:val="center"/>
        <w:rPr>
          <w:rFonts w:ascii="Times New Roman" w:hAnsi="Times New Roman" w:cs="Times New Roman"/>
          <w:b/>
          <w:sz w:val="28"/>
          <w:szCs w:val="28"/>
        </w:rPr>
      </w:pPr>
      <w:r w:rsidRPr="00010C8F">
        <w:rPr>
          <w:rFonts w:ascii="Times New Roman" w:hAnsi="Times New Roman" w:cs="Times New Roman"/>
          <w:b/>
          <w:sz w:val="28"/>
          <w:szCs w:val="28"/>
        </w:rPr>
        <w:t>HLP Highlight Tool</w:t>
      </w:r>
    </w:p>
    <w:p w14:paraId="71688345" w14:textId="3106817A" w:rsidR="00C33015" w:rsidRPr="00AD3DD6" w:rsidRDefault="00272DFD" w:rsidP="00C33015">
      <w:pPr>
        <w:pStyle w:val="Title"/>
        <w:jc w:val="center"/>
        <w:rPr>
          <w:rFonts w:ascii="Times New Roman" w:hAnsi="Times New Roman" w:cs="Times New Roman"/>
          <w:b/>
          <w:sz w:val="24"/>
          <w:szCs w:val="24"/>
        </w:rPr>
      </w:pPr>
      <w:r w:rsidRPr="00AD3DD6">
        <w:rPr>
          <w:rFonts w:ascii="Times New Roman" w:hAnsi="Times New Roman" w:cs="Times New Roman"/>
          <w:b/>
          <w:sz w:val="24"/>
          <w:szCs w:val="24"/>
        </w:rPr>
        <w:t xml:space="preserve">HLP </w:t>
      </w:r>
      <w:r w:rsidR="00A23667" w:rsidRPr="00AD3DD6">
        <w:rPr>
          <w:rFonts w:ascii="Times New Roman" w:hAnsi="Times New Roman" w:cs="Times New Roman"/>
          <w:b/>
          <w:sz w:val="24"/>
          <w:szCs w:val="24"/>
        </w:rPr>
        <w:t>3</w:t>
      </w:r>
      <w:r w:rsidRPr="00AD3DD6">
        <w:rPr>
          <w:rFonts w:ascii="Times New Roman" w:hAnsi="Times New Roman" w:cs="Times New Roman"/>
          <w:b/>
          <w:sz w:val="24"/>
          <w:szCs w:val="24"/>
        </w:rPr>
        <w:t xml:space="preserve">: </w:t>
      </w:r>
      <w:r w:rsidR="00C33015" w:rsidRPr="00AD3DD6">
        <w:rPr>
          <w:rFonts w:ascii="Times New Roman" w:hAnsi="Times New Roman" w:cs="Times New Roman"/>
          <w:b/>
          <w:sz w:val="24"/>
          <w:szCs w:val="24"/>
        </w:rPr>
        <w:t>Collaborate with Families to Support Student Learning</w:t>
      </w:r>
    </w:p>
    <w:p w14:paraId="56917C2C" w14:textId="08B3A39F" w:rsidR="00C33015" w:rsidRPr="00AD3DD6" w:rsidRDefault="00C33015" w:rsidP="00C33015">
      <w:pPr>
        <w:pStyle w:val="Title"/>
        <w:jc w:val="center"/>
        <w:rPr>
          <w:rFonts w:ascii="Times New Roman" w:hAnsi="Times New Roman" w:cs="Times New Roman"/>
          <w:b/>
          <w:sz w:val="24"/>
          <w:szCs w:val="24"/>
        </w:rPr>
      </w:pPr>
      <w:r w:rsidRPr="00AD3DD6">
        <w:rPr>
          <w:rFonts w:ascii="Times New Roman" w:hAnsi="Times New Roman" w:cs="Times New Roman"/>
          <w:b/>
          <w:sz w:val="24"/>
          <w:szCs w:val="24"/>
        </w:rPr>
        <w:t>and Secure Needed Services</w:t>
      </w:r>
    </w:p>
    <w:p w14:paraId="632D647B" w14:textId="2F26A6E2" w:rsidR="006C5183" w:rsidRPr="00010C8F" w:rsidRDefault="006C5183" w:rsidP="00B71977">
      <w:pPr>
        <w:pStyle w:val="Heading1"/>
        <w:rPr>
          <w:rFonts w:ascii="Times New Roman" w:hAnsi="Times New Roman" w:cs="Times New Roman"/>
          <w:b/>
          <w:color w:val="auto"/>
          <w:sz w:val="24"/>
          <w:szCs w:val="24"/>
          <w:u w:val="single"/>
        </w:rPr>
      </w:pPr>
      <w:r w:rsidRPr="00010C8F">
        <w:rPr>
          <w:rFonts w:ascii="Times New Roman" w:hAnsi="Times New Roman" w:cs="Times New Roman"/>
          <w:b/>
          <w:color w:val="auto"/>
          <w:sz w:val="24"/>
          <w:szCs w:val="24"/>
          <w:u w:val="single"/>
        </w:rPr>
        <w:t>Here’s What It Is:</w:t>
      </w:r>
    </w:p>
    <w:p w14:paraId="0B01F698" w14:textId="77777777" w:rsidR="00A23667" w:rsidRPr="00010C8F" w:rsidRDefault="00A23667" w:rsidP="00A5036C">
      <w:pPr>
        <w:pStyle w:val="paragraph"/>
        <w:numPr>
          <w:ilvl w:val="0"/>
          <w:numId w:val="1"/>
        </w:numPr>
        <w:spacing w:before="0" w:beforeAutospacing="0"/>
        <w:ind w:left="1080" w:firstLine="0"/>
        <w:textAlignment w:val="baseline"/>
      </w:pPr>
      <w:r w:rsidRPr="00010C8F">
        <w:rPr>
          <w:rStyle w:val="normaltextrun"/>
        </w:rPr>
        <w:t>Promoting positive relationships with families and students</w:t>
      </w:r>
      <w:r w:rsidRPr="00010C8F">
        <w:rPr>
          <w:rStyle w:val="eop"/>
        </w:rPr>
        <w:t> </w:t>
      </w:r>
    </w:p>
    <w:p w14:paraId="655DE940" w14:textId="77777777" w:rsidR="00A23667" w:rsidRPr="00010C8F" w:rsidRDefault="00A23667" w:rsidP="00A5036C">
      <w:pPr>
        <w:pStyle w:val="paragraph"/>
        <w:numPr>
          <w:ilvl w:val="0"/>
          <w:numId w:val="1"/>
        </w:numPr>
        <w:spacing w:before="0" w:beforeAutospacing="0"/>
        <w:ind w:left="1080" w:firstLine="0"/>
        <w:textAlignment w:val="baseline"/>
      </w:pPr>
      <w:r w:rsidRPr="00010C8F">
        <w:rPr>
          <w:rStyle w:val="normaltextrun"/>
        </w:rPr>
        <w:t>Understanding of family culture</w:t>
      </w:r>
      <w:r w:rsidRPr="00010C8F">
        <w:rPr>
          <w:rStyle w:val="eop"/>
        </w:rPr>
        <w:t> </w:t>
      </w:r>
    </w:p>
    <w:p w14:paraId="5ECA39C1" w14:textId="77777777" w:rsidR="00A23667" w:rsidRPr="00010C8F" w:rsidRDefault="00A23667" w:rsidP="00A5036C">
      <w:pPr>
        <w:pStyle w:val="paragraph"/>
        <w:numPr>
          <w:ilvl w:val="0"/>
          <w:numId w:val="1"/>
        </w:numPr>
        <w:spacing w:before="0" w:beforeAutospacing="0"/>
        <w:ind w:left="1080" w:firstLine="0"/>
        <w:textAlignment w:val="baseline"/>
      </w:pPr>
      <w:r w:rsidRPr="00010C8F">
        <w:rPr>
          <w:rStyle w:val="normaltextrun"/>
        </w:rPr>
        <w:t>Providing resources and services to meet students’ needs</w:t>
      </w:r>
      <w:r w:rsidRPr="00010C8F">
        <w:rPr>
          <w:rStyle w:val="eop"/>
        </w:rPr>
        <w:t> </w:t>
      </w:r>
    </w:p>
    <w:p w14:paraId="0F168479" w14:textId="77777777" w:rsidR="00A23667" w:rsidRPr="00010C8F" w:rsidRDefault="00A23667" w:rsidP="00A5036C">
      <w:pPr>
        <w:pStyle w:val="paragraph"/>
        <w:numPr>
          <w:ilvl w:val="0"/>
          <w:numId w:val="1"/>
        </w:numPr>
        <w:spacing w:before="0" w:beforeAutospacing="0"/>
        <w:ind w:left="1080" w:firstLine="0"/>
        <w:textAlignment w:val="baseline"/>
      </w:pPr>
      <w:r w:rsidRPr="00010C8F">
        <w:rPr>
          <w:rStyle w:val="normaltextrun"/>
        </w:rPr>
        <w:t>Maintaining communication with parents</w:t>
      </w:r>
      <w:r w:rsidRPr="00010C8F">
        <w:rPr>
          <w:rStyle w:val="eop"/>
        </w:rPr>
        <w:t> </w:t>
      </w:r>
    </w:p>
    <w:p w14:paraId="6DE4C3E3" w14:textId="77777777" w:rsidR="00A23667" w:rsidRPr="00010C8F" w:rsidRDefault="00A23667" w:rsidP="00A5036C">
      <w:pPr>
        <w:pStyle w:val="paragraph"/>
        <w:numPr>
          <w:ilvl w:val="0"/>
          <w:numId w:val="1"/>
        </w:numPr>
        <w:spacing w:before="0" w:beforeAutospacing="0"/>
        <w:ind w:left="1080" w:firstLine="0"/>
        <w:textAlignment w:val="baseline"/>
      </w:pPr>
      <w:r w:rsidRPr="00010C8F">
        <w:rPr>
          <w:rStyle w:val="normaltextrun"/>
        </w:rPr>
        <w:t>Encouraging students to self-advocate</w:t>
      </w:r>
      <w:r w:rsidRPr="00010C8F">
        <w:rPr>
          <w:rStyle w:val="eop"/>
        </w:rPr>
        <w:t> </w:t>
      </w:r>
    </w:p>
    <w:p w14:paraId="7C3BC290" w14:textId="77777777" w:rsidR="00A23667" w:rsidRPr="00010C8F" w:rsidRDefault="00A23667" w:rsidP="00A5036C">
      <w:pPr>
        <w:pStyle w:val="paragraph"/>
        <w:numPr>
          <w:ilvl w:val="0"/>
          <w:numId w:val="1"/>
        </w:numPr>
        <w:spacing w:before="0" w:beforeAutospacing="0"/>
        <w:ind w:left="1080" w:firstLine="0"/>
        <w:textAlignment w:val="baseline"/>
      </w:pPr>
      <w:r w:rsidRPr="00010C8F">
        <w:rPr>
          <w:rStyle w:val="normaltextrun"/>
        </w:rPr>
        <w:t>Providing appropriate technology services</w:t>
      </w:r>
      <w:r w:rsidRPr="00010C8F">
        <w:rPr>
          <w:rStyle w:val="eop"/>
        </w:rPr>
        <w:t> </w:t>
      </w:r>
    </w:p>
    <w:p w14:paraId="2310C727" w14:textId="480D09E2" w:rsidR="006C5183" w:rsidRPr="00010C8F" w:rsidRDefault="006C5183" w:rsidP="00B71977">
      <w:pPr>
        <w:pStyle w:val="Heading1"/>
        <w:rPr>
          <w:rFonts w:ascii="Times New Roman" w:hAnsi="Times New Roman" w:cs="Times New Roman"/>
          <w:b/>
          <w:color w:val="auto"/>
          <w:sz w:val="24"/>
          <w:szCs w:val="24"/>
          <w:u w:val="single"/>
        </w:rPr>
      </w:pPr>
      <w:r w:rsidRPr="00010C8F">
        <w:rPr>
          <w:rFonts w:ascii="Times New Roman" w:hAnsi="Times New Roman" w:cs="Times New Roman"/>
          <w:b/>
          <w:color w:val="auto"/>
          <w:sz w:val="24"/>
          <w:szCs w:val="24"/>
          <w:u w:val="single"/>
        </w:rPr>
        <w:t>When Do I Use It?</w:t>
      </w:r>
    </w:p>
    <w:p w14:paraId="507B6A9E" w14:textId="1FB05DA9" w:rsidR="00010C8F" w:rsidRDefault="00010C8F" w:rsidP="00010C8F">
      <w:pPr>
        <w:pStyle w:val="paragraph"/>
        <w:numPr>
          <w:ilvl w:val="0"/>
          <w:numId w:val="2"/>
        </w:numPr>
        <w:spacing w:before="0" w:beforeAutospacing="0"/>
        <w:ind w:left="1080" w:firstLine="0"/>
        <w:textAlignment w:val="baseline"/>
        <w:rPr>
          <w:rStyle w:val="eop"/>
        </w:rPr>
      </w:pPr>
      <w:r>
        <w:rPr>
          <w:rStyle w:val="normaltextrun"/>
        </w:rPr>
        <w:t>Collaborating</w:t>
      </w:r>
      <w:r w:rsidRPr="00010C8F">
        <w:rPr>
          <w:rStyle w:val="normaltextrun"/>
        </w:rPr>
        <w:t xml:space="preserve"> with parents</w:t>
      </w:r>
      <w:r w:rsidRPr="00010C8F">
        <w:rPr>
          <w:rStyle w:val="eop"/>
        </w:rPr>
        <w:t> </w:t>
      </w:r>
      <w:r>
        <w:rPr>
          <w:rStyle w:val="eop"/>
        </w:rPr>
        <w:t>and team planning</w:t>
      </w:r>
    </w:p>
    <w:p w14:paraId="1A2C16D7" w14:textId="77777777" w:rsidR="00AD3DD6" w:rsidRPr="00010C8F" w:rsidRDefault="00AD3DD6" w:rsidP="00AD3DD6">
      <w:pPr>
        <w:pStyle w:val="paragraph"/>
        <w:numPr>
          <w:ilvl w:val="0"/>
          <w:numId w:val="2"/>
        </w:numPr>
        <w:spacing w:before="0" w:beforeAutospacing="0"/>
        <w:ind w:left="1080" w:firstLine="0"/>
        <w:textAlignment w:val="baseline"/>
      </w:pPr>
      <w:r w:rsidRPr="00010C8F">
        <w:rPr>
          <w:rStyle w:val="normaltextrun"/>
        </w:rPr>
        <w:t>Eligibility</w:t>
      </w:r>
      <w:r>
        <w:rPr>
          <w:rStyle w:val="normaltextrun"/>
        </w:rPr>
        <w:t xml:space="preserve"> and Screening</w:t>
      </w:r>
      <w:r w:rsidRPr="00010C8F">
        <w:rPr>
          <w:rStyle w:val="normaltextrun"/>
        </w:rPr>
        <w:t xml:space="preserve"> meetings</w:t>
      </w:r>
      <w:r w:rsidRPr="00010C8F">
        <w:rPr>
          <w:rStyle w:val="eop"/>
        </w:rPr>
        <w:t> </w:t>
      </w:r>
    </w:p>
    <w:p w14:paraId="2B3AC487" w14:textId="35B57079" w:rsidR="00A23667" w:rsidRPr="00010C8F" w:rsidRDefault="00A23667" w:rsidP="00A5036C">
      <w:pPr>
        <w:pStyle w:val="paragraph"/>
        <w:numPr>
          <w:ilvl w:val="0"/>
          <w:numId w:val="2"/>
        </w:numPr>
        <w:spacing w:before="0" w:beforeAutospacing="0"/>
        <w:ind w:left="1080" w:firstLine="0"/>
        <w:textAlignment w:val="baseline"/>
      </w:pPr>
      <w:r w:rsidRPr="00010C8F">
        <w:rPr>
          <w:rStyle w:val="normaltextrun"/>
        </w:rPr>
        <w:t>IEP goal planning</w:t>
      </w:r>
      <w:r w:rsidRPr="00010C8F">
        <w:rPr>
          <w:rStyle w:val="eop"/>
        </w:rPr>
        <w:t> </w:t>
      </w:r>
      <w:r w:rsidR="00010C8F">
        <w:rPr>
          <w:rStyle w:val="eop"/>
        </w:rPr>
        <w:t>and instructional planning</w:t>
      </w:r>
    </w:p>
    <w:p w14:paraId="743F3816" w14:textId="77777777" w:rsidR="00A23667" w:rsidRPr="00010C8F" w:rsidRDefault="00A23667" w:rsidP="00A5036C">
      <w:pPr>
        <w:pStyle w:val="paragraph"/>
        <w:numPr>
          <w:ilvl w:val="0"/>
          <w:numId w:val="2"/>
        </w:numPr>
        <w:spacing w:before="0" w:beforeAutospacing="0"/>
        <w:ind w:left="1080" w:firstLine="0"/>
        <w:textAlignment w:val="baseline"/>
      </w:pPr>
      <w:r w:rsidRPr="00010C8F">
        <w:rPr>
          <w:rStyle w:val="normaltextrun"/>
        </w:rPr>
        <w:t>On-going School improvement planning</w:t>
      </w:r>
      <w:r w:rsidRPr="00010C8F">
        <w:rPr>
          <w:rStyle w:val="eop"/>
        </w:rPr>
        <w:t> </w:t>
      </w:r>
    </w:p>
    <w:p w14:paraId="71057143" w14:textId="591311C2" w:rsidR="006C5183" w:rsidRPr="00010C8F" w:rsidRDefault="006C5183" w:rsidP="00B71977">
      <w:pPr>
        <w:pStyle w:val="Heading1"/>
        <w:rPr>
          <w:rFonts w:ascii="Times New Roman" w:hAnsi="Times New Roman" w:cs="Times New Roman"/>
          <w:b/>
          <w:color w:val="auto"/>
          <w:sz w:val="24"/>
          <w:szCs w:val="24"/>
          <w:u w:val="single"/>
        </w:rPr>
      </w:pPr>
      <w:r w:rsidRPr="00010C8F">
        <w:rPr>
          <w:rFonts w:ascii="Times New Roman" w:hAnsi="Times New Roman" w:cs="Times New Roman"/>
          <w:b/>
          <w:color w:val="auto"/>
          <w:sz w:val="24"/>
          <w:szCs w:val="24"/>
          <w:u w:val="single"/>
        </w:rPr>
        <w:t>Here’s What It Looks Like:</w:t>
      </w:r>
    </w:p>
    <w:p w14:paraId="0BD1C08E" w14:textId="77777777" w:rsidR="00A23667" w:rsidRPr="00010C8F" w:rsidRDefault="002E5EB0" w:rsidP="00A5036C">
      <w:pPr>
        <w:pStyle w:val="paragraph"/>
        <w:numPr>
          <w:ilvl w:val="0"/>
          <w:numId w:val="3"/>
        </w:numPr>
        <w:spacing w:before="0" w:beforeAutospacing="0"/>
        <w:ind w:left="1080" w:firstLine="0"/>
        <w:textAlignment w:val="baseline"/>
      </w:pPr>
      <w:hyperlink r:id="rId12" w:tgtFrame="_blank" w:history="1">
        <w:r w:rsidR="00A23667" w:rsidRPr="00010C8F">
          <w:rPr>
            <w:rStyle w:val="normaltextrun"/>
            <w:color w:val="0563C1"/>
            <w:u w:val="single"/>
          </w:rPr>
          <w:t>Michael Kennedy’s Collaboration HLPs 1-3: Introduction video</w:t>
        </w:r>
      </w:hyperlink>
      <w:r w:rsidR="00A23667" w:rsidRPr="00010C8F">
        <w:rPr>
          <w:rStyle w:val="normaltextrun"/>
        </w:rPr>
        <w:t xml:space="preserve"> (12:59)</w:t>
      </w:r>
      <w:r w:rsidR="00A23667" w:rsidRPr="00010C8F">
        <w:rPr>
          <w:rStyle w:val="eop"/>
        </w:rPr>
        <w:t> </w:t>
      </w:r>
    </w:p>
    <w:p w14:paraId="58705DA5" w14:textId="611A1730" w:rsidR="00B71977" w:rsidRPr="00010C8F" w:rsidRDefault="00B71977" w:rsidP="00B71977">
      <w:pPr>
        <w:pStyle w:val="Heading1"/>
        <w:rPr>
          <w:rFonts w:ascii="Times New Roman" w:hAnsi="Times New Roman" w:cs="Times New Roman"/>
          <w:b/>
          <w:color w:val="auto"/>
          <w:sz w:val="24"/>
          <w:szCs w:val="24"/>
          <w:u w:val="single"/>
        </w:rPr>
      </w:pPr>
      <w:r w:rsidRPr="00010C8F">
        <w:rPr>
          <w:rFonts w:ascii="Times New Roman" w:hAnsi="Times New Roman" w:cs="Times New Roman"/>
          <w:b/>
          <w:color w:val="auto"/>
          <w:sz w:val="24"/>
          <w:szCs w:val="24"/>
          <w:u w:val="single"/>
        </w:rPr>
        <w:t>Resources to Extend Learning</w:t>
      </w:r>
    </w:p>
    <w:p w14:paraId="095A5F76" w14:textId="77777777" w:rsidR="00A23667" w:rsidRPr="00010C8F" w:rsidRDefault="002E5EB0" w:rsidP="00A5036C">
      <w:pPr>
        <w:pStyle w:val="paragraph"/>
        <w:numPr>
          <w:ilvl w:val="0"/>
          <w:numId w:val="4"/>
        </w:numPr>
        <w:spacing w:before="0" w:beforeAutospacing="0"/>
        <w:textAlignment w:val="baseline"/>
      </w:pPr>
      <w:hyperlink r:id="rId13" w:tgtFrame="_blank" w:history="1">
        <w:r w:rsidR="00A23667" w:rsidRPr="00010C8F">
          <w:rPr>
            <w:rStyle w:val="normaltextrun"/>
            <w:color w:val="0563C1"/>
            <w:u w:val="single"/>
          </w:rPr>
          <w:t>The Iris Center</w:t>
        </w:r>
      </w:hyperlink>
      <w:r w:rsidR="00A23667" w:rsidRPr="00010C8F">
        <w:rPr>
          <w:rStyle w:val="eop"/>
          <w:color w:val="0563C1"/>
        </w:rPr>
        <w:t> </w:t>
      </w:r>
    </w:p>
    <w:p w14:paraId="6BDACF34" w14:textId="7155713D" w:rsidR="00A23667" w:rsidRPr="00010C8F" w:rsidRDefault="002E5EB0" w:rsidP="00A5036C">
      <w:pPr>
        <w:pStyle w:val="paragraph"/>
        <w:numPr>
          <w:ilvl w:val="0"/>
          <w:numId w:val="4"/>
        </w:numPr>
        <w:spacing w:before="0" w:beforeAutospacing="0"/>
        <w:textAlignment w:val="baseline"/>
      </w:pPr>
      <w:hyperlink r:id="rId14" w:tgtFrame="_blank" w:history="1">
        <w:r w:rsidR="00A23667" w:rsidRPr="00010C8F">
          <w:rPr>
            <w:rStyle w:val="normaltextrun"/>
            <w:color w:val="0563C1"/>
            <w:u w:val="single"/>
          </w:rPr>
          <w:t>High Leverage Practices</w:t>
        </w:r>
      </w:hyperlink>
      <w:r w:rsidR="00A23667" w:rsidRPr="00010C8F">
        <w:rPr>
          <w:rStyle w:val="normaltextrun"/>
        </w:rPr>
        <w:t> </w:t>
      </w:r>
      <w:r w:rsidR="00A23667" w:rsidRPr="00010C8F">
        <w:rPr>
          <w:rStyle w:val="eop"/>
        </w:rPr>
        <w:t> </w:t>
      </w:r>
    </w:p>
    <w:p w14:paraId="2FD04DF4" w14:textId="75E621C6" w:rsidR="00A23667" w:rsidRPr="00010C8F" w:rsidRDefault="002E5EB0" w:rsidP="00A5036C">
      <w:pPr>
        <w:pStyle w:val="paragraph"/>
        <w:numPr>
          <w:ilvl w:val="0"/>
          <w:numId w:val="4"/>
        </w:numPr>
        <w:spacing w:before="0" w:beforeAutospacing="0"/>
        <w:textAlignment w:val="baseline"/>
      </w:pPr>
      <w:hyperlink r:id="rId15" w:tgtFrame="_blank" w:history="1">
        <w:r w:rsidR="00A23667" w:rsidRPr="00010C8F">
          <w:rPr>
            <w:rStyle w:val="normaltextrun"/>
            <w:color w:val="0563C1"/>
            <w:u w:val="single"/>
          </w:rPr>
          <w:t>VDOE K-12 Inclusive Practices Guide</w:t>
        </w:r>
      </w:hyperlink>
      <w:r w:rsidR="00A23667" w:rsidRPr="00010C8F">
        <w:rPr>
          <w:rStyle w:val="eop"/>
          <w:color w:val="0563C1"/>
        </w:rPr>
        <w:t> </w:t>
      </w:r>
    </w:p>
    <w:p w14:paraId="1642EDBB" w14:textId="18AAA96F" w:rsidR="00A23667" w:rsidRPr="00010C8F" w:rsidRDefault="002E5EB0" w:rsidP="00A5036C">
      <w:pPr>
        <w:pStyle w:val="paragraph"/>
        <w:numPr>
          <w:ilvl w:val="0"/>
          <w:numId w:val="4"/>
        </w:numPr>
        <w:spacing w:before="0" w:beforeAutospacing="0"/>
        <w:textAlignment w:val="baseline"/>
      </w:pPr>
      <w:hyperlink r:id="rId16" w:tgtFrame="_blank" w:history="1">
        <w:r w:rsidR="00A23667" w:rsidRPr="00010C8F">
          <w:rPr>
            <w:rStyle w:val="normaltextrun"/>
            <w:color w:val="0563C1"/>
            <w:u w:val="single"/>
          </w:rPr>
          <w:t>The Center for Positive Behavioral Intervention and Supports (PBIS)</w:t>
        </w:r>
      </w:hyperlink>
      <w:r w:rsidR="00A23667" w:rsidRPr="00010C8F">
        <w:rPr>
          <w:rStyle w:val="eop"/>
        </w:rPr>
        <w:t> </w:t>
      </w:r>
    </w:p>
    <w:p w14:paraId="7C8D7010" w14:textId="77777777" w:rsidR="00A23667" w:rsidRPr="00010C8F" w:rsidRDefault="00B71977" w:rsidP="00A23667">
      <w:pPr>
        <w:pStyle w:val="Heading1"/>
        <w:rPr>
          <w:rFonts w:ascii="Times New Roman" w:hAnsi="Times New Roman" w:cs="Times New Roman"/>
          <w:b/>
          <w:color w:val="auto"/>
          <w:sz w:val="24"/>
          <w:szCs w:val="24"/>
          <w:u w:val="single"/>
        </w:rPr>
      </w:pPr>
      <w:r w:rsidRPr="00010C8F">
        <w:rPr>
          <w:rFonts w:ascii="Times New Roman" w:hAnsi="Times New Roman" w:cs="Times New Roman"/>
          <w:b/>
          <w:color w:val="auto"/>
          <w:sz w:val="24"/>
          <w:szCs w:val="24"/>
          <w:u w:val="single"/>
        </w:rPr>
        <w:t>Here Are My Work Plans:</w:t>
      </w:r>
    </w:p>
    <w:p w14:paraId="20054B84" w14:textId="69AA7181" w:rsidR="00A23667" w:rsidRPr="00010C8F" w:rsidRDefault="00A23667" w:rsidP="00A13FF8">
      <w:pPr>
        <w:pStyle w:val="ListParagraph"/>
        <w:numPr>
          <w:ilvl w:val="0"/>
          <w:numId w:val="7"/>
        </w:numPr>
        <w:textAlignment w:val="baseline"/>
        <w:rPr>
          <w:rStyle w:val="eop"/>
          <w:rFonts w:ascii="Times New Roman" w:hAnsi="Times New Roman" w:cs="Times New Roman"/>
          <w:sz w:val="24"/>
          <w:szCs w:val="24"/>
        </w:rPr>
      </w:pPr>
      <w:r w:rsidRPr="00010C8F">
        <w:rPr>
          <w:rStyle w:val="normaltextrun"/>
          <w:rFonts w:ascii="Times New Roman" w:hAnsi="Times New Roman" w:cs="Times New Roman"/>
          <w:sz w:val="24"/>
          <w:szCs w:val="24"/>
        </w:rPr>
        <w:t>Promote positive interactions between educators and families</w:t>
      </w:r>
      <w:r w:rsidRPr="00010C8F">
        <w:rPr>
          <w:rStyle w:val="eop"/>
          <w:rFonts w:ascii="Times New Roman" w:hAnsi="Times New Roman" w:cs="Times New Roman"/>
          <w:sz w:val="24"/>
          <w:szCs w:val="24"/>
        </w:rPr>
        <w:t> </w:t>
      </w:r>
      <w:r w:rsidRPr="00010C8F">
        <w:rPr>
          <w:rStyle w:val="normaltextrun"/>
          <w:rFonts w:ascii="Times New Roman" w:hAnsi="Times New Roman" w:cs="Times New Roman"/>
          <w:i/>
          <w:iCs/>
          <w:sz w:val="24"/>
          <w:szCs w:val="24"/>
        </w:rPr>
        <w:t>Collaboration video 2:11</w:t>
      </w:r>
      <w:r w:rsidR="001B72C3" w:rsidRPr="00010C8F">
        <w:rPr>
          <w:rStyle w:val="normaltextrun"/>
          <w:rFonts w:ascii="Times New Roman" w:hAnsi="Times New Roman" w:cs="Times New Roman"/>
          <w:i/>
          <w:iCs/>
          <w:sz w:val="24"/>
          <w:szCs w:val="24"/>
        </w:rPr>
        <w:t>-</w:t>
      </w:r>
      <w:r w:rsidRPr="00010C8F">
        <w:rPr>
          <w:rStyle w:val="normaltextrun"/>
          <w:rFonts w:ascii="Times New Roman" w:hAnsi="Times New Roman" w:cs="Times New Roman"/>
          <w:i/>
          <w:iCs/>
          <w:sz w:val="24"/>
          <w:szCs w:val="24"/>
        </w:rPr>
        <w:t>5:20</w:t>
      </w:r>
      <w:r w:rsidRPr="00010C8F">
        <w:rPr>
          <w:rStyle w:val="eop"/>
          <w:rFonts w:ascii="Times New Roman" w:hAnsi="Times New Roman" w:cs="Times New Roman"/>
          <w:sz w:val="24"/>
          <w:szCs w:val="24"/>
        </w:rPr>
        <w:t> </w:t>
      </w:r>
    </w:p>
    <w:p w14:paraId="588C8A32" w14:textId="3D73C5C6" w:rsidR="00A23667" w:rsidRPr="00010C8F" w:rsidRDefault="00A23667" w:rsidP="00A13FF8">
      <w:pPr>
        <w:pStyle w:val="ListParagraph"/>
        <w:numPr>
          <w:ilvl w:val="0"/>
          <w:numId w:val="7"/>
        </w:numPr>
        <w:textAlignment w:val="baseline"/>
        <w:rPr>
          <w:rStyle w:val="eop"/>
          <w:rFonts w:ascii="Times New Roman" w:hAnsi="Times New Roman" w:cs="Times New Roman"/>
          <w:sz w:val="24"/>
          <w:szCs w:val="24"/>
        </w:rPr>
      </w:pPr>
      <w:r w:rsidRPr="00010C8F">
        <w:rPr>
          <w:rStyle w:val="normaltextrun"/>
          <w:rFonts w:ascii="Times New Roman" w:hAnsi="Times New Roman" w:cs="Times New Roman"/>
          <w:sz w:val="24"/>
          <w:szCs w:val="24"/>
        </w:rPr>
        <w:t>Effectively communicate with families</w:t>
      </w:r>
      <w:r w:rsidRPr="00010C8F">
        <w:rPr>
          <w:rStyle w:val="eop"/>
          <w:rFonts w:ascii="Times New Roman" w:hAnsi="Times New Roman" w:cs="Times New Roman"/>
          <w:sz w:val="24"/>
          <w:szCs w:val="24"/>
        </w:rPr>
        <w:t> </w:t>
      </w:r>
      <w:r w:rsidRPr="00010C8F">
        <w:rPr>
          <w:rStyle w:val="normaltextrun"/>
          <w:rFonts w:ascii="Times New Roman" w:hAnsi="Times New Roman" w:cs="Times New Roman"/>
          <w:i/>
          <w:iCs/>
          <w:sz w:val="24"/>
          <w:szCs w:val="24"/>
        </w:rPr>
        <w:t>Collaboration video: 5:22</w:t>
      </w:r>
      <w:r w:rsidR="001B72C3" w:rsidRPr="00010C8F">
        <w:rPr>
          <w:rStyle w:val="normaltextrun"/>
          <w:rFonts w:ascii="Times New Roman" w:hAnsi="Times New Roman" w:cs="Times New Roman"/>
          <w:i/>
          <w:iCs/>
          <w:sz w:val="24"/>
          <w:szCs w:val="24"/>
        </w:rPr>
        <w:t>-</w:t>
      </w:r>
      <w:r w:rsidRPr="00010C8F">
        <w:rPr>
          <w:rStyle w:val="normaltextrun"/>
          <w:rFonts w:ascii="Times New Roman" w:hAnsi="Times New Roman" w:cs="Times New Roman"/>
          <w:i/>
          <w:iCs/>
          <w:sz w:val="24"/>
          <w:szCs w:val="24"/>
        </w:rPr>
        <w:t>6:55</w:t>
      </w:r>
      <w:r w:rsidRPr="00010C8F">
        <w:rPr>
          <w:rStyle w:val="eop"/>
          <w:rFonts w:ascii="Times New Roman" w:hAnsi="Times New Roman" w:cs="Times New Roman"/>
          <w:sz w:val="24"/>
          <w:szCs w:val="24"/>
        </w:rPr>
        <w:t> </w:t>
      </w:r>
    </w:p>
    <w:p w14:paraId="03BDD6D9" w14:textId="4F5F17B3" w:rsidR="001B72C3" w:rsidRPr="00010C8F" w:rsidRDefault="00A23667" w:rsidP="001B72C3">
      <w:pPr>
        <w:pStyle w:val="ListParagraph"/>
        <w:numPr>
          <w:ilvl w:val="0"/>
          <w:numId w:val="7"/>
        </w:numPr>
        <w:textAlignment w:val="baseline"/>
        <w:rPr>
          <w:rStyle w:val="eop"/>
          <w:rFonts w:ascii="Times New Roman" w:hAnsi="Times New Roman" w:cs="Times New Roman"/>
          <w:sz w:val="24"/>
          <w:szCs w:val="24"/>
        </w:rPr>
      </w:pPr>
      <w:r w:rsidRPr="00010C8F">
        <w:rPr>
          <w:rStyle w:val="normaltextrun"/>
          <w:rFonts w:ascii="Times New Roman" w:hAnsi="Times New Roman" w:cs="Times New Roman"/>
          <w:sz w:val="24"/>
          <w:szCs w:val="24"/>
        </w:rPr>
        <w:t xml:space="preserve">Tips for Mentors, Supervisors and Other School Leaders </w:t>
      </w:r>
      <w:r w:rsidRPr="00010C8F">
        <w:rPr>
          <w:rStyle w:val="normaltextrun"/>
          <w:rFonts w:ascii="Times New Roman" w:hAnsi="Times New Roman" w:cs="Times New Roman"/>
          <w:i/>
          <w:iCs/>
          <w:sz w:val="24"/>
          <w:szCs w:val="24"/>
        </w:rPr>
        <w:t>Collaboration video: 6:56</w:t>
      </w:r>
      <w:r w:rsidR="001B72C3" w:rsidRPr="00010C8F">
        <w:rPr>
          <w:rStyle w:val="normaltextrun"/>
          <w:rFonts w:ascii="Times New Roman" w:hAnsi="Times New Roman" w:cs="Times New Roman"/>
          <w:i/>
          <w:iCs/>
          <w:sz w:val="24"/>
          <w:szCs w:val="24"/>
        </w:rPr>
        <w:t>-</w:t>
      </w:r>
      <w:r w:rsidRPr="00010C8F">
        <w:rPr>
          <w:rStyle w:val="normaltextrun"/>
          <w:rFonts w:ascii="Times New Roman" w:hAnsi="Times New Roman" w:cs="Times New Roman"/>
          <w:i/>
          <w:iCs/>
          <w:sz w:val="24"/>
          <w:szCs w:val="24"/>
        </w:rPr>
        <w:t>9:44</w:t>
      </w:r>
      <w:r w:rsidRPr="00010C8F">
        <w:rPr>
          <w:rStyle w:val="eop"/>
          <w:rFonts w:ascii="Times New Roman" w:hAnsi="Times New Roman" w:cs="Times New Roman"/>
          <w:sz w:val="24"/>
          <w:szCs w:val="24"/>
        </w:rPr>
        <w:t> </w:t>
      </w:r>
    </w:p>
    <w:p w14:paraId="4EA9928F" w14:textId="1CF1CFCE" w:rsidR="00A23667" w:rsidRPr="00010C8F" w:rsidRDefault="002E5EB0" w:rsidP="00A5036C">
      <w:pPr>
        <w:pStyle w:val="ListParagraph"/>
        <w:numPr>
          <w:ilvl w:val="0"/>
          <w:numId w:val="7"/>
        </w:numPr>
        <w:textAlignment w:val="baseline"/>
        <w:rPr>
          <w:rFonts w:ascii="Times New Roman" w:hAnsi="Times New Roman" w:cs="Times New Roman"/>
          <w:sz w:val="24"/>
          <w:szCs w:val="24"/>
        </w:rPr>
      </w:pPr>
      <w:hyperlink r:id="rId17" w:tgtFrame="_blank" w:history="1">
        <w:r w:rsidR="00A23667" w:rsidRPr="00010C8F">
          <w:rPr>
            <w:rStyle w:val="normaltextrun"/>
            <w:rFonts w:ascii="Times New Roman" w:hAnsi="Times New Roman" w:cs="Times New Roman"/>
            <w:color w:val="0563C1"/>
            <w:sz w:val="24"/>
            <w:szCs w:val="24"/>
            <w:u w:val="single"/>
          </w:rPr>
          <w:t>Watch Michael Kennedy’s HLP #1-3 video</w:t>
        </w:r>
      </w:hyperlink>
    </w:p>
    <w:p w14:paraId="39C28765" w14:textId="21038D14" w:rsidR="00B71977" w:rsidRPr="00010C8F" w:rsidRDefault="00B71977" w:rsidP="00A5036C">
      <w:pPr>
        <w:pStyle w:val="Heading1"/>
        <w:spacing w:before="0"/>
        <w:rPr>
          <w:rFonts w:ascii="Times New Roman" w:hAnsi="Times New Roman" w:cs="Times New Roman"/>
          <w:b/>
          <w:color w:val="auto"/>
          <w:sz w:val="24"/>
          <w:szCs w:val="24"/>
          <w:u w:val="single"/>
        </w:rPr>
      </w:pPr>
      <w:r w:rsidRPr="00010C8F">
        <w:rPr>
          <w:rFonts w:ascii="Times New Roman" w:hAnsi="Times New Roman" w:cs="Times New Roman"/>
          <w:b/>
          <w:color w:val="auto"/>
          <w:sz w:val="24"/>
          <w:szCs w:val="24"/>
          <w:u w:val="single"/>
        </w:rPr>
        <w:t>Suggested Activities:</w:t>
      </w:r>
    </w:p>
    <w:p w14:paraId="7104716A" w14:textId="77777777" w:rsidR="00A23667" w:rsidRPr="00010C8F" w:rsidRDefault="00A23667" w:rsidP="00A5036C">
      <w:pPr>
        <w:pStyle w:val="ListParagraph"/>
        <w:numPr>
          <w:ilvl w:val="0"/>
          <w:numId w:val="6"/>
        </w:numPr>
        <w:spacing w:after="100" w:afterAutospacing="1" w:line="240" w:lineRule="auto"/>
        <w:textAlignment w:val="baseline"/>
        <w:rPr>
          <w:rFonts w:ascii="Times New Roman" w:eastAsia="Times New Roman" w:hAnsi="Times New Roman" w:cs="Times New Roman"/>
          <w:sz w:val="24"/>
          <w:szCs w:val="24"/>
        </w:rPr>
      </w:pPr>
      <w:r w:rsidRPr="00010C8F">
        <w:rPr>
          <w:rFonts w:ascii="Times New Roman" w:eastAsia="Times New Roman" w:hAnsi="Times New Roman" w:cs="Times New Roman"/>
          <w:sz w:val="24"/>
          <w:szCs w:val="24"/>
        </w:rPr>
        <w:t xml:space="preserve">Become familiar with the </w:t>
      </w:r>
      <w:hyperlink r:id="rId18" w:tgtFrame="_blank" w:history="1">
        <w:r w:rsidRPr="00010C8F">
          <w:rPr>
            <w:rFonts w:ascii="Times New Roman" w:eastAsia="Times New Roman" w:hAnsi="Times New Roman" w:cs="Times New Roman"/>
            <w:color w:val="0563C1"/>
            <w:sz w:val="24"/>
            <w:szCs w:val="24"/>
            <w:u w:val="single"/>
          </w:rPr>
          <w:t>7 Partnership Principles with Jim Knight</w:t>
        </w:r>
      </w:hyperlink>
      <w:r w:rsidRPr="00010C8F">
        <w:rPr>
          <w:rFonts w:ascii="Times New Roman" w:eastAsia="Times New Roman" w:hAnsi="Times New Roman" w:cs="Times New Roman"/>
          <w:sz w:val="24"/>
          <w:szCs w:val="24"/>
        </w:rPr>
        <w:t xml:space="preserve"> (57:02) </w:t>
      </w:r>
    </w:p>
    <w:p w14:paraId="527FEDD6" w14:textId="77777777" w:rsidR="00A23667" w:rsidRPr="001B2D80" w:rsidRDefault="00A23667" w:rsidP="00A13FF8">
      <w:pPr>
        <w:pStyle w:val="ListParagraph"/>
        <w:numPr>
          <w:ilvl w:val="0"/>
          <w:numId w:val="6"/>
        </w:numPr>
        <w:spacing w:before="100" w:beforeAutospacing="1" w:after="100" w:afterAutospacing="1" w:line="240" w:lineRule="auto"/>
        <w:textAlignment w:val="baseline"/>
        <w:rPr>
          <w:rFonts w:ascii="Times New Roman" w:eastAsia="Times New Roman" w:hAnsi="Times New Roman" w:cs="Times New Roman"/>
          <w:sz w:val="24"/>
          <w:szCs w:val="24"/>
        </w:rPr>
      </w:pPr>
      <w:r w:rsidRPr="001B2D80">
        <w:rPr>
          <w:rFonts w:ascii="Times New Roman" w:eastAsia="Times New Roman" w:hAnsi="Times New Roman" w:cs="Times New Roman"/>
          <w:sz w:val="24"/>
          <w:szCs w:val="24"/>
        </w:rPr>
        <w:t>Make sure members bring the identified data/materials for the meeting </w:t>
      </w:r>
    </w:p>
    <w:p w14:paraId="10D40E2D" w14:textId="77777777" w:rsidR="00A23667" w:rsidRPr="001B2D80" w:rsidRDefault="002E5EB0" w:rsidP="00A13FF8">
      <w:pPr>
        <w:pStyle w:val="ListParagraph"/>
        <w:numPr>
          <w:ilvl w:val="0"/>
          <w:numId w:val="6"/>
        </w:numPr>
        <w:spacing w:before="100" w:beforeAutospacing="1" w:after="100" w:afterAutospacing="1" w:line="240" w:lineRule="auto"/>
        <w:textAlignment w:val="baseline"/>
        <w:rPr>
          <w:rFonts w:ascii="Times New Roman" w:eastAsia="Times New Roman" w:hAnsi="Times New Roman" w:cs="Times New Roman"/>
          <w:sz w:val="24"/>
          <w:szCs w:val="24"/>
        </w:rPr>
      </w:pPr>
      <w:hyperlink r:id="rId19" w:tgtFrame="_blank" w:history="1">
        <w:r w:rsidR="00A23667" w:rsidRPr="001B2D80">
          <w:rPr>
            <w:rFonts w:ascii="Times New Roman" w:eastAsia="Times New Roman" w:hAnsi="Times New Roman" w:cs="Times New Roman"/>
            <w:color w:val="0563C1"/>
            <w:sz w:val="24"/>
            <w:szCs w:val="24"/>
            <w:u w:val="single"/>
          </w:rPr>
          <w:t>Practice active listening skills</w:t>
        </w:r>
      </w:hyperlink>
      <w:r w:rsidR="00A23667" w:rsidRPr="001B2D80">
        <w:rPr>
          <w:rFonts w:ascii="Times New Roman" w:eastAsia="Times New Roman" w:hAnsi="Times New Roman" w:cs="Times New Roman"/>
          <w:sz w:val="24"/>
          <w:szCs w:val="24"/>
        </w:rPr>
        <w:t> </w:t>
      </w:r>
    </w:p>
    <w:p w14:paraId="11B2C685" w14:textId="77777777" w:rsidR="00A23667" w:rsidRPr="001B2D80" w:rsidRDefault="00A23667" w:rsidP="00A13FF8">
      <w:pPr>
        <w:pStyle w:val="ListParagraph"/>
        <w:numPr>
          <w:ilvl w:val="0"/>
          <w:numId w:val="6"/>
        </w:numPr>
        <w:spacing w:before="100" w:beforeAutospacing="1" w:after="100" w:afterAutospacing="1" w:line="240" w:lineRule="auto"/>
        <w:textAlignment w:val="baseline"/>
        <w:rPr>
          <w:rFonts w:ascii="Times New Roman" w:eastAsia="Times New Roman" w:hAnsi="Times New Roman" w:cs="Times New Roman"/>
          <w:sz w:val="24"/>
          <w:szCs w:val="24"/>
        </w:rPr>
      </w:pPr>
      <w:r w:rsidRPr="001B2D80">
        <w:rPr>
          <w:rFonts w:ascii="Times New Roman" w:eastAsia="Times New Roman" w:hAnsi="Times New Roman" w:cs="Times New Roman"/>
          <w:sz w:val="24"/>
          <w:szCs w:val="24"/>
        </w:rPr>
        <w:t>Create opportunities to provide input regarding their child’s strengths, interests and weaknesses:  </w:t>
      </w:r>
    </w:p>
    <w:p w14:paraId="77FCB76B" w14:textId="77777777" w:rsidR="00A23667" w:rsidRPr="001B2D80" w:rsidRDefault="002E5EB0" w:rsidP="00A13FF8">
      <w:pPr>
        <w:pStyle w:val="ListParagraph"/>
        <w:numPr>
          <w:ilvl w:val="1"/>
          <w:numId w:val="6"/>
        </w:numPr>
        <w:spacing w:before="100" w:beforeAutospacing="1" w:after="100" w:afterAutospacing="1" w:line="240" w:lineRule="auto"/>
        <w:textAlignment w:val="baseline"/>
        <w:rPr>
          <w:rFonts w:ascii="Times New Roman" w:eastAsia="Times New Roman" w:hAnsi="Times New Roman" w:cs="Times New Roman"/>
          <w:sz w:val="24"/>
          <w:szCs w:val="24"/>
        </w:rPr>
      </w:pPr>
      <w:hyperlink r:id="rId20" w:tgtFrame="_blank" w:history="1">
        <w:r w:rsidR="00A23667" w:rsidRPr="001B2D80">
          <w:rPr>
            <w:rFonts w:ascii="Times New Roman" w:eastAsia="Times New Roman" w:hAnsi="Times New Roman" w:cs="Times New Roman"/>
            <w:color w:val="0563C1"/>
            <w:sz w:val="24"/>
            <w:szCs w:val="24"/>
            <w:u w:val="single"/>
          </w:rPr>
          <w:t>Parent Questionnaire</w:t>
        </w:r>
      </w:hyperlink>
      <w:r w:rsidR="00A23667" w:rsidRPr="001B2D80">
        <w:rPr>
          <w:rFonts w:ascii="Times New Roman" w:eastAsia="Times New Roman" w:hAnsi="Times New Roman" w:cs="Times New Roman"/>
          <w:sz w:val="24"/>
          <w:szCs w:val="24"/>
        </w:rPr>
        <w:t> </w:t>
      </w:r>
    </w:p>
    <w:p w14:paraId="36DCD477" w14:textId="5A7C9213" w:rsidR="00A23667" w:rsidRPr="001B2D80" w:rsidRDefault="002E5EB0" w:rsidP="00A13FF8">
      <w:pPr>
        <w:pStyle w:val="ListParagraph"/>
        <w:numPr>
          <w:ilvl w:val="1"/>
          <w:numId w:val="6"/>
        </w:numPr>
        <w:spacing w:before="100" w:beforeAutospacing="1" w:after="100" w:afterAutospacing="1" w:line="240" w:lineRule="auto"/>
        <w:textAlignment w:val="baseline"/>
        <w:rPr>
          <w:rFonts w:ascii="Times New Roman" w:eastAsia="Times New Roman" w:hAnsi="Times New Roman" w:cs="Times New Roman"/>
          <w:sz w:val="24"/>
          <w:szCs w:val="24"/>
        </w:rPr>
      </w:pPr>
      <w:hyperlink r:id="rId21" w:tgtFrame="_blank" w:history="1">
        <w:r w:rsidR="00A23667" w:rsidRPr="001B2D80">
          <w:rPr>
            <w:rFonts w:ascii="Times New Roman" w:eastAsia="Times New Roman" w:hAnsi="Times New Roman" w:cs="Times New Roman"/>
            <w:color w:val="0563C1"/>
            <w:sz w:val="24"/>
            <w:szCs w:val="24"/>
            <w:u w:val="single"/>
          </w:rPr>
          <w:t>Real Co-Teachers of Virginia share ideas for parent communication/input</w:t>
        </w:r>
      </w:hyperlink>
      <w:r w:rsidR="00A23667" w:rsidRPr="001B2D80">
        <w:rPr>
          <w:rFonts w:ascii="Times New Roman" w:eastAsia="Times New Roman" w:hAnsi="Times New Roman" w:cs="Times New Roman"/>
          <w:sz w:val="24"/>
          <w:szCs w:val="24"/>
        </w:rPr>
        <w:t xml:space="preserve"> (3:00) </w:t>
      </w:r>
      <w:r w:rsidR="00A23667" w:rsidRPr="001B2D80">
        <w:rPr>
          <w:rFonts w:ascii="Times New Roman" w:eastAsia="Times New Roman" w:hAnsi="Times New Roman" w:cs="Times New Roman"/>
          <w:i/>
          <w:iCs/>
          <w:sz w:val="24"/>
          <w:szCs w:val="24"/>
        </w:rPr>
        <w:t>Requires sign in to free TTAC Online account.</w:t>
      </w:r>
      <w:r w:rsidR="00A23667" w:rsidRPr="001B2D80">
        <w:rPr>
          <w:rFonts w:ascii="Times New Roman" w:eastAsia="Times New Roman" w:hAnsi="Times New Roman" w:cs="Times New Roman"/>
          <w:sz w:val="24"/>
          <w:szCs w:val="24"/>
        </w:rPr>
        <w:t> </w:t>
      </w:r>
    </w:p>
    <w:p w14:paraId="10D4AA78" w14:textId="36D5EFE8" w:rsidR="00A93D26" w:rsidRDefault="00C473C9" w:rsidP="00ED62AD">
      <w:pPr>
        <w:pStyle w:val="Heading1"/>
        <w:spacing w:before="0"/>
        <w:jc w:val="center"/>
        <w:rPr>
          <w:rFonts w:ascii="Times New Roman" w:hAnsi="Times New Roman" w:cs="Times New Roman"/>
          <w:b/>
          <w:color w:val="auto"/>
          <w:sz w:val="28"/>
          <w:szCs w:val="28"/>
        </w:rPr>
      </w:pPr>
      <w:r w:rsidRPr="00ED62AD">
        <w:rPr>
          <w:rFonts w:ascii="Times New Roman" w:hAnsi="Times New Roman" w:cs="Times New Roman"/>
          <w:b/>
          <w:color w:val="auto"/>
          <w:sz w:val="28"/>
          <w:szCs w:val="28"/>
        </w:rPr>
        <w:lastRenderedPageBreak/>
        <w:t xml:space="preserve">HLP </w:t>
      </w:r>
      <w:r w:rsidR="00A23667">
        <w:rPr>
          <w:rFonts w:ascii="Times New Roman" w:hAnsi="Times New Roman" w:cs="Times New Roman"/>
          <w:b/>
          <w:color w:val="auto"/>
          <w:sz w:val="28"/>
          <w:szCs w:val="28"/>
        </w:rPr>
        <w:t>3</w:t>
      </w:r>
      <w:r w:rsidRPr="00ED62AD">
        <w:rPr>
          <w:rFonts w:ascii="Times New Roman" w:hAnsi="Times New Roman" w:cs="Times New Roman"/>
          <w:b/>
          <w:color w:val="auto"/>
          <w:sz w:val="28"/>
          <w:szCs w:val="28"/>
        </w:rPr>
        <w:t xml:space="preserve"> In Action!</w:t>
      </w:r>
      <w:r w:rsidR="00ED62AD" w:rsidRPr="00ED62AD">
        <w:rPr>
          <w:rFonts w:ascii="Times New Roman" w:hAnsi="Times New Roman" w:cs="Times New Roman"/>
          <w:b/>
          <w:color w:val="auto"/>
          <w:sz w:val="28"/>
          <w:szCs w:val="28"/>
        </w:rPr>
        <w:t xml:space="preserve"> </w:t>
      </w:r>
    </w:p>
    <w:p w14:paraId="486160F0" w14:textId="4938451B" w:rsidR="001B2D80" w:rsidRPr="00AD3DD6" w:rsidRDefault="001B2D80" w:rsidP="001B2D80">
      <w:pPr>
        <w:pStyle w:val="Heading1"/>
        <w:jc w:val="center"/>
        <w:rPr>
          <w:rFonts w:ascii="Times New Roman" w:hAnsi="Times New Roman" w:cs="Times New Roman"/>
          <w:b/>
          <w:color w:val="auto"/>
          <w:sz w:val="24"/>
          <w:szCs w:val="24"/>
        </w:rPr>
      </w:pPr>
      <w:r w:rsidRPr="00AD3DD6">
        <w:rPr>
          <w:rFonts w:ascii="Times New Roman" w:hAnsi="Times New Roman" w:cs="Times New Roman"/>
          <w:b/>
          <w:color w:val="auto"/>
          <w:sz w:val="24"/>
          <w:szCs w:val="24"/>
        </w:rPr>
        <w:t>Create a Meeting Agenda</w:t>
      </w:r>
    </w:p>
    <w:p w14:paraId="1CAFCAFF" w14:textId="77777777" w:rsidR="001B2D80" w:rsidRPr="001B2D80" w:rsidRDefault="00813F22" w:rsidP="001B2D80">
      <w:pPr>
        <w:pStyle w:val="paragraph"/>
        <w:textAlignment w:val="baseline"/>
      </w:pPr>
      <w:r w:rsidRPr="00AD3DD6">
        <w:rPr>
          <w:b/>
          <w:sz w:val="28"/>
          <w:szCs w:val="28"/>
        </w:rPr>
        <w:t>Directions</w:t>
      </w:r>
      <w:r w:rsidR="001B2D80" w:rsidRPr="00AD3DD6">
        <w:rPr>
          <w:b/>
          <w:sz w:val="28"/>
          <w:szCs w:val="28"/>
        </w:rPr>
        <w:t xml:space="preserve">: </w:t>
      </w:r>
      <w:r w:rsidR="001B2D80" w:rsidRPr="001B2D80">
        <w:rPr>
          <w:rStyle w:val="normaltextrun"/>
          <w:rFonts w:eastAsiaTheme="majorEastAsia"/>
        </w:rPr>
        <w:t>When school teams share agendas in advance with families, it allows all stakeholders to feel prepared and provide input that can lead to more meaningful communication.  For planning purposes, complete the agenda template below and share with members at least 2 days prior to your next meeting.</w:t>
      </w:r>
      <w:r w:rsidR="001B2D80" w:rsidRPr="001B2D80">
        <w:rPr>
          <w:rStyle w:val="eop"/>
        </w:rPr>
        <w:t> </w:t>
      </w:r>
    </w:p>
    <w:p w14:paraId="49B791EA" w14:textId="5A17E988" w:rsidR="001B2D80" w:rsidRDefault="001B2D80" w:rsidP="001B2D80">
      <w:pPr>
        <w:pStyle w:val="Heading2"/>
        <w:rPr>
          <w:rStyle w:val="normaltextrun"/>
          <w:rFonts w:ascii="Times New Roman" w:hAnsi="Times New Roman" w:cs="Times New Roman"/>
          <w:color w:val="auto"/>
          <w:sz w:val="24"/>
          <w:szCs w:val="24"/>
        </w:rPr>
      </w:pPr>
      <w:r w:rsidRPr="00A13FF8">
        <w:rPr>
          <w:rStyle w:val="normaltextrun"/>
          <w:rFonts w:ascii="Times New Roman" w:hAnsi="Times New Roman" w:cs="Times New Roman"/>
          <w:b/>
          <w:color w:val="auto"/>
          <w:sz w:val="24"/>
          <w:szCs w:val="24"/>
        </w:rPr>
        <w:t xml:space="preserve">Meeting Agenda for: </w:t>
      </w:r>
      <w:r w:rsidR="00D9494E">
        <w:rPr>
          <w:rStyle w:val="normaltextrun"/>
          <w:rFonts w:ascii="Times New Roman" w:hAnsi="Times New Roman" w:cs="Times New Roman"/>
          <w:b/>
          <w:color w:val="auto"/>
          <w:sz w:val="24"/>
          <w:szCs w:val="24"/>
        </w:rPr>
        <w:t xml:space="preserve">___________________________________ </w:t>
      </w:r>
      <w:r w:rsidRPr="00A13FF8">
        <w:rPr>
          <w:rStyle w:val="normaltextrun"/>
          <w:rFonts w:ascii="Times New Roman" w:hAnsi="Times New Roman" w:cs="Times New Roman"/>
          <w:b/>
          <w:color w:val="auto"/>
          <w:sz w:val="24"/>
          <w:szCs w:val="24"/>
        </w:rPr>
        <w:t>Date:</w:t>
      </w:r>
      <w:r w:rsidRPr="001B2D80">
        <w:rPr>
          <w:rStyle w:val="normaltextrun"/>
          <w:rFonts w:ascii="Times New Roman" w:hAnsi="Times New Roman" w:cs="Times New Roman"/>
          <w:color w:val="auto"/>
          <w:sz w:val="24"/>
          <w:szCs w:val="24"/>
        </w:rPr>
        <w:t xml:space="preserve"> _______________</w:t>
      </w:r>
    </w:p>
    <w:p w14:paraId="6266FB5E" w14:textId="77777777" w:rsidR="00AD3DD6" w:rsidRPr="00AD3DD6" w:rsidRDefault="00AD3DD6" w:rsidP="00AD3DD6"/>
    <w:p w14:paraId="294CF5B5" w14:textId="77777777" w:rsidR="001B2D80" w:rsidRPr="00A13FF8" w:rsidRDefault="001B2D80" w:rsidP="00D07B3E">
      <w:pPr>
        <w:pStyle w:val="Heading2"/>
        <w:spacing w:before="0"/>
        <w:rPr>
          <w:rFonts w:ascii="Times New Roman" w:eastAsia="Times New Roman" w:hAnsi="Times New Roman" w:cs="Times New Roman"/>
          <w:b/>
          <w:color w:val="auto"/>
          <w:sz w:val="24"/>
          <w:szCs w:val="24"/>
        </w:rPr>
      </w:pPr>
      <w:r w:rsidRPr="00A13FF8">
        <w:rPr>
          <w:rFonts w:ascii="Times New Roman" w:eastAsia="Times New Roman" w:hAnsi="Times New Roman" w:cs="Times New Roman"/>
          <w:b/>
          <w:color w:val="auto"/>
          <w:sz w:val="24"/>
          <w:szCs w:val="24"/>
        </w:rPr>
        <w:t>Goal/Purpose of Meeting:  </w:t>
      </w:r>
    </w:p>
    <w:p w14:paraId="087AEEC2" w14:textId="77777777" w:rsidR="001B2D80" w:rsidRPr="001B2D80" w:rsidRDefault="001B2D80" w:rsidP="00D07B3E">
      <w:pPr>
        <w:numPr>
          <w:ilvl w:val="0"/>
          <w:numId w:val="8"/>
        </w:numPr>
        <w:spacing w:after="100" w:afterAutospacing="1" w:line="240" w:lineRule="auto"/>
        <w:ind w:left="1080" w:firstLine="0"/>
        <w:textAlignment w:val="baseline"/>
        <w:rPr>
          <w:rFonts w:ascii="Times New Roman" w:eastAsia="Times New Roman" w:hAnsi="Times New Roman" w:cs="Times New Roman"/>
          <w:sz w:val="24"/>
          <w:szCs w:val="24"/>
        </w:rPr>
      </w:pPr>
      <w:r w:rsidRPr="001B2D80">
        <w:rPr>
          <w:rFonts w:ascii="Times New Roman" w:eastAsia="Times New Roman" w:hAnsi="Times New Roman" w:cs="Times New Roman"/>
          <w:sz w:val="24"/>
          <w:szCs w:val="24"/>
        </w:rPr>
        <w:t>What is the topic being discussed? </w:t>
      </w:r>
    </w:p>
    <w:p w14:paraId="60D1158E" w14:textId="77777777" w:rsidR="001B2D80" w:rsidRPr="00A13FF8" w:rsidRDefault="001B2D80" w:rsidP="00D07B3E">
      <w:pPr>
        <w:pStyle w:val="Heading2"/>
        <w:spacing w:before="0"/>
        <w:rPr>
          <w:rFonts w:ascii="Times New Roman" w:eastAsia="Times New Roman" w:hAnsi="Times New Roman" w:cs="Times New Roman"/>
          <w:b/>
          <w:color w:val="auto"/>
          <w:sz w:val="24"/>
          <w:szCs w:val="24"/>
        </w:rPr>
      </w:pPr>
      <w:r w:rsidRPr="00A13FF8">
        <w:rPr>
          <w:rFonts w:ascii="Times New Roman" w:eastAsia="Times New Roman" w:hAnsi="Times New Roman" w:cs="Times New Roman"/>
          <w:b/>
          <w:color w:val="auto"/>
          <w:sz w:val="24"/>
          <w:szCs w:val="24"/>
        </w:rPr>
        <w:t>Facilitator:  </w:t>
      </w:r>
    </w:p>
    <w:p w14:paraId="5034DF1F" w14:textId="77777777" w:rsidR="001B2D80" w:rsidRPr="001B2D80" w:rsidRDefault="001B2D80" w:rsidP="00D07B3E">
      <w:pPr>
        <w:numPr>
          <w:ilvl w:val="0"/>
          <w:numId w:val="9"/>
        </w:numPr>
        <w:spacing w:after="100" w:afterAutospacing="1" w:line="240" w:lineRule="auto"/>
        <w:ind w:left="1080" w:firstLine="0"/>
        <w:textAlignment w:val="baseline"/>
        <w:rPr>
          <w:rFonts w:ascii="Times New Roman" w:eastAsia="Times New Roman" w:hAnsi="Times New Roman" w:cs="Times New Roman"/>
          <w:sz w:val="24"/>
          <w:szCs w:val="24"/>
        </w:rPr>
      </w:pPr>
      <w:r w:rsidRPr="001B2D80">
        <w:rPr>
          <w:rFonts w:ascii="Times New Roman" w:eastAsia="Times New Roman" w:hAnsi="Times New Roman" w:cs="Times New Roman"/>
          <w:sz w:val="24"/>
          <w:szCs w:val="24"/>
        </w:rPr>
        <w:t>Who is going to lead the meeting?</w:t>
      </w:r>
    </w:p>
    <w:p w14:paraId="4524A147" w14:textId="77777777" w:rsidR="001B2D80" w:rsidRPr="00A13FF8" w:rsidRDefault="001B2D80" w:rsidP="00D07B3E">
      <w:pPr>
        <w:pStyle w:val="Heading2"/>
        <w:spacing w:before="0"/>
        <w:rPr>
          <w:rFonts w:ascii="Times New Roman" w:eastAsia="Times New Roman" w:hAnsi="Times New Roman" w:cs="Times New Roman"/>
          <w:b/>
          <w:color w:val="auto"/>
          <w:sz w:val="24"/>
          <w:szCs w:val="24"/>
        </w:rPr>
      </w:pPr>
      <w:r w:rsidRPr="00A13FF8">
        <w:rPr>
          <w:rFonts w:ascii="Times New Roman" w:eastAsia="Times New Roman" w:hAnsi="Times New Roman" w:cs="Times New Roman"/>
          <w:b/>
          <w:color w:val="auto"/>
          <w:sz w:val="24"/>
          <w:szCs w:val="24"/>
        </w:rPr>
        <w:t>Team Members/Roles:  </w:t>
      </w:r>
    </w:p>
    <w:p w14:paraId="294BFADC" w14:textId="77777777" w:rsidR="001B2D80" w:rsidRPr="001B2D80" w:rsidRDefault="001B2D80" w:rsidP="00D07B3E">
      <w:pPr>
        <w:numPr>
          <w:ilvl w:val="0"/>
          <w:numId w:val="10"/>
        </w:numPr>
        <w:spacing w:after="100" w:afterAutospacing="1" w:line="240" w:lineRule="auto"/>
        <w:ind w:left="1080" w:firstLine="0"/>
        <w:textAlignment w:val="baseline"/>
        <w:rPr>
          <w:rFonts w:ascii="Times New Roman" w:eastAsia="Times New Roman" w:hAnsi="Times New Roman" w:cs="Times New Roman"/>
          <w:sz w:val="24"/>
          <w:szCs w:val="24"/>
        </w:rPr>
      </w:pPr>
      <w:r w:rsidRPr="001B2D80">
        <w:rPr>
          <w:rFonts w:ascii="Times New Roman" w:eastAsia="Times New Roman" w:hAnsi="Times New Roman" w:cs="Times New Roman"/>
          <w:sz w:val="24"/>
          <w:szCs w:val="24"/>
        </w:rPr>
        <w:t>Stakeholders: </w:t>
      </w:r>
    </w:p>
    <w:p w14:paraId="62E38A22" w14:textId="77777777" w:rsidR="001B2D80" w:rsidRPr="001B2D80" w:rsidRDefault="001B2D80" w:rsidP="00D07B3E">
      <w:pPr>
        <w:numPr>
          <w:ilvl w:val="0"/>
          <w:numId w:val="10"/>
        </w:numPr>
        <w:spacing w:after="100" w:afterAutospacing="1" w:line="240" w:lineRule="auto"/>
        <w:ind w:left="1080" w:firstLine="0"/>
        <w:textAlignment w:val="baseline"/>
        <w:rPr>
          <w:rFonts w:ascii="Times New Roman" w:eastAsia="Times New Roman" w:hAnsi="Times New Roman" w:cs="Times New Roman"/>
          <w:sz w:val="24"/>
          <w:szCs w:val="24"/>
        </w:rPr>
      </w:pPr>
      <w:r w:rsidRPr="001B2D80">
        <w:rPr>
          <w:rFonts w:ascii="Times New Roman" w:eastAsia="Times New Roman" w:hAnsi="Times New Roman" w:cs="Times New Roman"/>
          <w:sz w:val="24"/>
          <w:szCs w:val="24"/>
        </w:rPr>
        <w:t>Note taker: </w:t>
      </w:r>
    </w:p>
    <w:p w14:paraId="4E372DBE" w14:textId="77777777" w:rsidR="001B2D80" w:rsidRPr="001B2D80" w:rsidRDefault="001B2D80" w:rsidP="00D07B3E">
      <w:pPr>
        <w:numPr>
          <w:ilvl w:val="0"/>
          <w:numId w:val="10"/>
        </w:numPr>
        <w:spacing w:after="100" w:afterAutospacing="1" w:line="240" w:lineRule="auto"/>
        <w:ind w:left="1080" w:firstLine="0"/>
        <w:textAlignment w:val="baseline"/>
        <w:rPr>
          <w:rFonts w:ascii="Times New Roman" w:eastAsia="Times New Roman" w:hAnsi="Times New Roman" w:cs="Times New Roman"/>
          <w:sz w:val="24"/>
          <w:szCs w:val="24"/>
        </w:rPr>
      </w:pPr>
      <w:r w:rsidRPr="001B2D80">
        <w:rPr>
          <w:rFonts w:ascii="Times New Roman" w:eastAsia="Times New Roman" w:hAnsi="Times New Roman" w:cs="Times New Roman"/>
          <w:sz w:val="24"/>
          <w:szCs w:val="24"/>
        </w:rPr>
        <w:t>Time Keeper:</w:t>
      </w:r>
    </w:p>
    <w:p w14:paraId="141A4D24" w14:textId="472F0338" w:rsidR="001B2D80" w:rsidRPr="001B2D80" w:rsidRDefault="001B2D80" w:rsidP="001B2D80">
      <w:pPr>
        <w:pStyle w:val="Heading2"/>
        <w:rPr>
          <w:rStyle w:val="normaltextrun"/>
          <w:rFonts w:ascii="Times New Roman" w:hAnsi="Times New Roman" w:cs="Times New Roman"/>
          <w:b/>
          <w:bCs/>
          <w:color w:val="auto"/>
          <w:sz w:val="24"/>
          <w:szCs w:val="24"/>
        </w:rPr>
      </w:pPr>
      <w:r w:rsidRPr="001B2D80">
        <w:rPr>
          <w:rStyle w:val="normaltextrun"/>
          <w:rFonts w:ascii="Times New Roman" w:hAnsi="Times New Roman" w:cs="Times New Roman"/>
          <w:b/>
          <w:bCs/>
          <w:color w:val="auto"/>
          <w:sz w:val="24"/>
          <w:szCs w:val="24"/>
        </w:rPr>
        <w:t>Time/Length of Meeting</w:t>
      </w:r>
      <w:r w:rsidR="00D9494E">
        <w:rPr>
          <w:rStyle w:val="normaltextrun"/>
          <w:rFonts w:ascii="Times New Roman" w:hAnsi="Times New Roman" w:cs="Times New Roman"/>
          <w:b/>
          <w:bCs/>
          <w:color w:val="auto"/>
          <w:sz w:val="24"/>
          <w:szCs w:val="24"/>
        </w:rPr>
        <w:t>:</w:t>
      </w:r>
    </w:p>
    <w:p w14:paraId="05BBDDC3" w14:textId="77777777" w:rsidR="00AD3DD6" w:rsidRDefault="00AD3DD6" w:rsidP="001B2D80">
      <w:pPr>
        <w:pStyle w:val="Heading2"/>
        <w:rPr>
          <w:rStyle w:val="normaltextrun"/>
          <w:rFonts w:ascii="Times New Roman" w:hAnsi="Times New Roman" w:cs="Times New Roman"/>
          <w:b/>
          <w:bCs/>
          <w:color w:val="auto"/>
          <w:sz w:val="24"/>
          <w:szCs w:val="24"/>
        </w:rPr>
      </w:pPr>
    </w:p>
    <w:p w14:paraId="7F7EE84C" w14:textId="13373E3C" w:rsidR="001B2D80" w:rsidRDefault="001B2D80" w:rsidP="001B2D80">
      <w:pPr>
        <w:pStyle w:val="Heading2"/>
        <w:rPr>
          <w:rStyle w:val="normaltextrun"/>
          <w:rFonts w:ascii="Times New Roman" w:hAnsi="Times New Roman" w:cs="Times New Roman"/>
          <w:color w:val="auto"/>
          <w:sz w:val="24"/>
          <w:szCs w:val="24"/>
        </w:rPr>
      </w:pPr>
      <w:r w:rsidRPr="001B2D80">
        <w:rPr>
          <w:rStyle w:val="normaltextrun"/>
          <w:rFonts w:ascii="Times New Roman" w:hAnsi="Times New Roman" w:cs="Times New Roman"/>
          <w:b/>
          <w:bCs/>
          <w:color w:val="auto"/>
          <w:sz w:val="24"/>
          <w:szCs w:val="24"/>
        </w:rPr>
        <w:t xml:space="preserve">Agenda Items: </w:t>
      </w:r>
      <w:r w:rsidRPr="001B2D80">
        <w:rPr>
          <w:rStyle w:val="normaltextrun"/>
          <w:rFonts w:ascii="Times New Roman" w:hAnsi="Times New Roman" w:cs="Times New Roman"/>
          <w:color w:val="auto"/>
          <w:sz w:val="24"/>
          <w:szCs w:val="24"/>
        </w:rPr>
        <w:t>(List the items to be discussed</w:t>
      </w:r>
      <w:r w:rsidR="00AD3DD6">
        <w:rPr>
          <w:rStyle w:val="normaltextrun"/>
          <w:rFonts w:ascii="Times New Roman" w:hAnsi="Times New Roman" w:cs="Times New Roman"/>
          <w:color w:val="auto"/>
          <w:sz w:val="24"/>
          <w:szCs w:val="24"/>
        </w:rPr>
        <w:t>)</w:t>
      </w:r>
    </w:p>
    <w:p w14:paraId="09FF2D9C" w14:textId="77777777" w:rsidR="001B2D80" w:rsidRPr="001B2D80" w:rsidRDefault="001B2D80" w:rsidP="001B2D80"/>
    <w:p w14:paraId="1FB7D4E3" w14:textId="1D855D6A" w:rsidR="001B2D80" w:rsidRDefault="001B2D80" w:rsidP="001B2D80">
      <w:pPr>
        <w:pStyle w:val="Heading2"/>
        <w:rPr>
          <w:rStyle w:val="eop"/>
          <w:rFonts w:ascii="Times New Roman" w:hAnsi="Times New Roman" w:cs="Times New Roman"/>
          <w:color w:val="auto"/>
          <w:sz w:val="24"/>
          <w:szCs w:val="24"/>
        </w:rPr>
      </w:pPr>
      <w:r w:rsidRPr="001B2D80">
        <w:rPr>
          <w:rStyle w:val="normaltextrun"/>
          <w:rFonts w:ascii="Times New Roman" w:hAnsi="Times New Roman" w:cs="Times New Roman"/>
          <w:b/>
          <w:bCs/>
          <w:color w:val="auto"/>
          <w:sz w:val="24"/>
          <w:szCs w:val="24"/>
        </w:rPr>
        <w:t>Data/materials needed</w:t>
      </w:r>
      <w:r w:rsidRPr="001B2D80">
        <w:rPr>
          <w:rStyle w:val="normaltextrun"/>
          <w:rFonts w:ascii="Times New Roman" w:hAnsi="Times New Roman" w:cs="Times New Roman"/>
          <w:color w:val="auto"/>
          <w:sz w:val="24"/>
          <w:szCs w:val="24"/>
        </w:rPr>
        <w:t>: (assessments, checklists, records, files)</w:t>
      </w:r>
      <w:r w:rsidRPr="001B2D80">
        <w:rPr>
          <w:rStyle w:val="eop"/>
          <w:rFonts w:ascii="Times New Roman" w:hAnsi="Times New Roman" w:cs="Times New Roman"/>
          <w:color w:val="auto"/>
          <w:sz w:val="24"/>
          <w:szCs w:val="24"/>
        </w:rPr>
        <w:t> </w:t>
      </w:r>
    </w:p>
    <w:p w14:paraId="205D77A3" w14:textId="77777777" w:rsidR="001B2D80" w:rsidRPr="001B2D80" w:rsidRDefault="001B2D80" w:rsidP="001B2D80"/>
    <w:p w14:paraId="6BAA19A4" w14:textId="3CC370AC" w:rsidR="001B2D80" w:rsidRDefault="001B2D80" w:rsidP="001B2D80">
      <w:pPr>
        <w:pStyle w:val="Heading2"/>
        <w:rPr>
          <w:rStyle w:val="eop"/>
          <w:rFonts w:ascii="Times New Roman" w:hAnsi="Times New Roman" w:cs="Times New Roman"/>
          <w:color w:val="auto"/>
          <w:sz w:val="24"/>
          <w:szCs w:val="24"/>
        </w:rPr>
      </w:pPr>
      <w:r w:rsidRPr="001B2D80">
        <w:rPr>
          <w:rStyle w:val="normaltextrun"/>
          <w:rFonts w:ascii="Times New Roman" w:hAnsi="Times New Roman" w:cs="Times New Roman"/>
          <w:b/>
          <w:bCs/>
          <w:color w:val="auto"/>
          <w:sz w:val="24"/>
          <w:szCs w:val="24"/>
        </w:rPr>
        <w:t>Next Steps:</w:t>
      </w:r>
      <w:r w:rsidRPr="001B2D80">
        <w:rPr>
          <w:rStyle w:val="normaltextrun"/>
          <w:rFonts w:ascii="Times New Roman" w:hAnsi="Times New Roman" w:cs="Times New Roman"/>
          <w:color w:val="auto"/>
          <w:sz w:val="24"/>
          <w:szCs w:val="24"/>
        </w:rPr>
        <w:t xml:space="preserve"> (What are we going to do as a result of this meeting?)</w:t>
      </w:r>
      <w:r w:rsidRPr="001B2D80">
        <w:rPr>
          <w:rStyle w:val="eop"/>
          <w:rFonts w:ascii="Times New Roman" w:hAnsi="Times New Roman" w:cs="Times New Roman"/>
          <w:color w:val="auto"/>
          <w:sz w:val="24"/>
          <w:szCs w:val="24"/>
        </w:rPr>
        <w:t> </w:t>
      </w:r>
    </w:p>
    <w:p w14:paraId="30C642C3" w14:textId="77777777" w:rsidR="001B2D80" w:rsidRPr="001B2D80" w:rsidRDefault="001B2D80" w:rsidP="001B2D80"/>
    <w:p w14:paraId="554081D7" w14:textId="77777777" w:rsidR="001B2D80" w:rsidRPr="001B2D80" w:rsidRDefault="001B2D80" w:rsidP="001B2D80">
      <w:pPr>
        <w:pStyle w:val="Heading2"/>
        <w:rPr>
          <w:rFonts w:ascii="Times New Roman" w:hAnsi="Times New Roman" w:cs="Times New Roman"/>
          <w:color w:val="auto"/>
          <w:sz w:val="24"/>
          <w:szCs w:val="24"/>
        </w:rPr>
      </w:pPr>
      <w:r w:rsidRPr="001B2D80">
        <w:rPr>
          <w:rStyle w:val="normaltextrun"/>
          <w:rFonts w:ascii="Times New Roman" w:hAnsi="Times New Roman" w:cs="Times New Roman"/>
          <w:b/>
          <w:bCs/>
          <w:color w:val="auto"/>
          <w:sz w:val="24"/>
          <w:szCs w:val="24"/>
        </w:rPr>
        <w:t>Next meeting date/time:</w:t>
      </w:r>
      <w:r w:rsidRPr="001B2D80">
        <w:rPr>
          <w:rStyle w:val="normaltextrun"/>
          <w:rFonts w:ascii="Times New Roman" w:hAnsi="Times New Roman" w:cs="Times New Roman"/>
          <w:color w:val="auto"/>
          <w:sz w:val="24"/>
          <w:szCs w:val="24"/>
        </w:rPr>
        <w:t xml:space="preserve"> (if needed)</w:t>
      </w:r>
      <w:r w:rsidRPr="001B2D80">
        <w:rPr>
          <w:rStyle w:val="eop"/>
          <w:rFonts w:ascii="Times New Roman" w:hAnsi="Times New Roman" w:cs="Times New Roman"/>
          <w:color w:val="auto"/>
          <w:sz w:val="24"/>
          <w:szCs w:val="24"/>
        </w:rPr>
        <w:t> </w:t>
      </w:r>
    </w:p>
    <w:p w14:paraId="3B89D396" w14:textId="77777777" w:rsidR="00C33015" w:rsidRDefault="00C33015" w:rsidP="009937A8">
      <w:pPr>
        <w:pStyle w:val="Heading2"/>
        <w:jc w:val="center"/>
        <w:rPr>
          <w:rFonts w:ascii="Times New Roman" w:hAnsi="Times New Roman" w:cs="Times New Roman"/>
          <w:b/>
          <w:color w:val="auto"/>
          <w:sz w:val="28"/>
          <w:szCs w:val="28"/>
        </w:rPr>
      </w:pPr>
    </w:p>
    <w:p w14:paraId="28389D03" w14:textId="495B46B5" w:rsidR="009937A8" w:rsidRDefault="009937A8" w:rsidP="009937A8">
      <w:pPr>
        <w:pStyle w:val="Heading2"/>
        <w:jc w:val="center"/>
        <w:rPr>
          <w:rFonts w:ascii="Times New Roman" w:hAnsi="Times New Roman" w:cs="Times New Roman"/>
          <w:b/>
          <w:color w:val="auto"/>
          <w:sz w:val="24"/>
          <w:szCs w:val="24"/>
        </w:rPr>
      </w:pPr>
      <w:r w:rsidRPr="00AD3DD6">
        <w:rPr>
          <w:rFonts w:ascii="Times New Roman" w:hAnsi="Times New Roman" w:cs="Times New Roman"/>
          <w:b/>
          <w:color w:val="auto"/>
          <w:sz w:val="24"/>
          <w:szCs w:val="24"/>
        </w:rPr>
        <w:t>References</w:t>
      </w:r>
    </w:p>
    <w:p w14:paraId="4DB46F76" w14:textId="77777777" w:rsidR="00AD3DD6" w:rsidRPr="00AD3DD6" w:rsidRDefault="00AD3DD6" w:rsidP="00AD3DD6"/>
    <w:p w14:paraId="1D81DB69" w14:textId="77777777" w:rsidR="00A6268D" w:rsidRPr="001B72C3" w:rsidRDefault="00560E45" w:rsidP="00A6268D">
      <w:pPr>
        <w:widowControl w:val="0"/>
        <w:autoSpaceDE w:val="0"/>
        <w:autoSpaceDN w:val="0"/>
        <w:spacing w:after="0" w:line="240" w:lineRule="auto"/>
        <w:ind w:right="255"/>
        <w:rPr>
          <w:rFonts w:ascii="Times New Roman" w:eastAsia="Calibri" w:hAnsi="Times New Roman" w:cs="Times New Roman"/>
          <w:i/>
          <w:sz w:val="24"/>
          <w:szCs w:val="24"/>
        </w:rPr>
      </w:pPr>
      <w:r w:rsidRPr="00560E45">
        <w:rPr>
          <w:rFonts w:ascii="Times New Roman" w:eastAsia="Calibri" w:hAnsi="Times New Roman" w:cs="Times New Roman"/>
          <w:sz w:val="24"/>
          <w:szCs w:val="24"/>
        </w:rPr>
        <w:t>Hashey, A.</w:t>
      </w:r>
      <w:r w:rsidR="007864F9">
        <w:rPr>
          <w:rFonts w:ascii="Times New Roman" w:eastAsia="Calibri" w:hAnsi="Times New Roman" w:cs="Times New Roman"/>
          <w:sz w:val="24"/>
          <w:szCs w:val="24"/>
        </w:rPr>
        <w:t xml:space="preserve"> </w:t>
      </w:r>
      <w:r w:rsidRPr="00560E45">
        <w:rPr>
          <w:rFonts w:ascii="Times New Roman" w:eastAsia="Calibri" w:hAnsi="Times New Roman" w:cs="Times New Roman"/>
          <w:sz w:val="24"/>
          <w:szCs w:val="24"/>
        </w:rPr>
        <w:t>I., Kaczorowski, T.</w:t>
      </w:r>
      <w:r w:rsidR="007864F9">
        <w:rPr>
          <w:rFonts w:ascii="Times New Roman" w:eastAsia="Calibri" w:hAnsi="Times New Roman" w:cs="Times New Roman"/>
          <w:sz w:val="24"/>
          <w:szCs w:val="24"/>
        </w:rPr>
        <w:t xml:space="preserve"> </w:t>
      </w:r>
      <w:r w:rsidRPr="00560E45">
        <w:rPr>
          <w:rFonts w:ascii="Times New Roman" w:eastAsia="Calibri" w:hAnsi="Times New Roman" w:cs="Times New Roman"/>
          <w:sz w:val="24"/>
          <w:szCs w:val="24"/>
        </w:rPr>
        <w:t xml:space="preserve">L., </w:t>
      </w:r>
      <w:r w:rsidR="00A6268D">
        <w:rPr>
          <w:rFonts w:ascii="Times New Roman" w:eastAsia="Calibri" w:hAnsi="Times New Roman" w:cs="Times New Roman"/>
          <w:sz w:val="24"/>
          <w:szCs w:val="24"/>
        </w:rPr>
        <w:t xml:space="preserve">&amp; </w:t>
      </w:r>
      <w:r w:rsidRPr="00560E45">
        <w:rPr>
          <w:rFonts w:ascii="Times New Roman" w:eastAsia="Calibri" w:hAnsi="Times New Roman" w:cs="Times New Roman"/>
          <w:sz w:val="24"/>
          <w:szCs w:val="24"/>
        </w:rPr>
        <w:t xml:space="preserve">DiCesare, D.M. (2020). </w:t>
      </w:r>
      <w:r w:rsidRPr="001B72C3">
        <w:rPr>
          <w:rFonts w:ascii="Times New Roman" w:eastAsia="Calibri" w:hAnsi="Times New Roman" w:cs="Times New Roman"/>
          <w:i/>
          <w:sz w:val="24"/>
          <w:szCs w:val="24"/>
        </w:rPr>
        <w:t xml:space="preserve">High-Leverage Practices in </w:t>
      </w:r>
    </w:p>
    <w:p w14:paraId="359A02B7" w14:textId="4E69DFEE" w:rsidR="00560E45" w:rsidRPr="00560E45" w:rsidRDefault="00560E45" w:rsidP="00A6268D">
      <w:pPr>
        <w:widowControl w:val="0"/>
        <w:autoSpaceDE w:val="0"/>
        <w:autoSpaceDN w:val="0"/>
        <w:spacing w:after="0" w:line="240" w:lineRule="auto"/>
        <w:ind w:left="720" w:right="255"/>
        <w:rPr>
          <w:rFonts w:ascii="Times New Roman" w:eastAsia="Calibri" w:hAnsi="Times New Roman" w:cs="Times New Roman"/>
          <w:sz w:val="24"/>
          <w:szCs w:val="24"/>
        </w:rPr>
      </w:pPr>
      <w:r w:rsidRPr="001B72C3">
        <w:rPr>
          <w:rFonts w:ascii="Times New Roman" w:eastAsia="Calibri" w:hAnsi="Times New Roman" w:cs="Times New Roman"/>
          <w:i/>
          <w:sz w:val="24"/>
          <w:szCs w:val="24"/>
        </w:rPr>
        <w:t>Special</w:t>
      </w:r>
      <w:r w:rsidR="00A6268D" w:rsidRPr="001B72C3">
        <w:rPr>
          <w:rFonts w:ascii="Times New Roman" w:eastAsia="Calibri" w:hAnsi="Times New Roman" w:cs="Times New Roman"/>
          <w:i/>
          <w:sz w:val="24"/>
          <w:szCs w:val="24"/>
        </w:rPr>
        <w:t xml:space="preserve"> </w:t>
      </w:r>
      <w:r w:rsidRPr="001B72C3">
        <w:rPr>
          <w:rFonts w:ascii="Times New Roman" w:eastAsia="Calibri" w:hAnsi="Times New Roman" w:cs="Times New Roman"/>
          <w:i/>
          <w:sz w:val="24"/>
          <w:szCs w:val="24"/>
        </w:rPr>
        <w:t>Education, Guide 1</w:t>
      </w:r>
      <w:r w:rsidRPr="00560E45">
        <w:rPr>
          <w:rFonts w:ascii="Times New Roman" w:eastAsia="Calibri" w:hAnsi="Times New Roman" w:cs="Times New Roman"/>
          <w:sz w:val="24"/>
          <w:szCs w:val="24"/>
        </w:rPr>
        <w:t xml:space="preserve">. </w:t>
      </w:r>
      <w:r w:rsidR="001B72C3" w:rsidRPr="00560E45">
        <w:rPr>
          <w:rFonts w:ascii="Times New Roman" w:eastAsia="Calibri" w:hAnsi="Times New Roman" w:cs="Times New Roman"/>
          <w:sz w:val="24"/>
          <w:szCs w:val="24"/>
        </w:rPr>
        <w:t>Council</w:t>
      </w:r>
      <w:r w:rsidR="001B72C3">
        <w:rPr>
          <w:rFonts w:ascii="Times New Roman" w:eastAsia="Calibri" w:hAnsi="Times New Roman" w:cs="Times New Roman"/>
          <w:sz w:val="24"/>
          <w:szCs w:val="24"/>
        </w:rPr>
        <w:t xml:space="preserve"> for</w:t>
      </w:r>
      <w:r w:rsidRPr="00560E45">
        <w:rPr>
          <w:rFonts w:ascii="Times New Roman" w:eastAsia="Calibri" w:hAnsi="Times New Roman" w:cs="Times New Roman"/>
          <w:spacing w:val="-1"/>
          <w:sz w:val="24"/>
          <w:szCs w:val="24"/>
        </w:rPr>
        <w:t xml:space="preserve"> </w:t>
      </w:r>
      <w:r w:rsidRPr="00560E45">
        <w:rPr>
          <w:rFonts w:ascii="Times New Roman" w:eastAsia="Calibri" w:hAnsi="Times New Roman" w:cs="Times New Roman"/>
          <w:sz w:val="24"/>
          <w:szCs w:val="24"/>
        </w:rPr>
        <w:t>Exceptional</w:t>
      </w:r>
      <w:r w:rsidRPr="00560E45">
        <w:rPr>
          <w:rFonts w:ascii="Times New Roman" w:eastAsia="Calibri" w:hAnsi="Times New Roman" w:cs="Times New Roman"/>
          <w:spacing w:val="1"/>
          <w:sz w:val="24"/>
          <w:szCs w:val="24"/>
        </w:rPr>
        <w:t xml:space="preserve"> </w:t>
      </w:r>
      <w:r w:rsidRPr="00560E45">
        <w:rPr>
          <w:rFonts w:ascii="Times New Roman" w:eastAsia="Calibri" w:hAnsi="Times New Roman" w:cs="Times New Roman"/>
          <w:sz w:val="24"/>
          <w:szCs w:val="24"/>
        </w:rPr>
        <w:t>Children.</w:t>
      </w:r>
    </w:p>
    <w:p w14:paraId="2E659445" w14:textId="27442271" w:rsidR="00723B7B" w:rsidRDefault="00560E45" w:rsidP="00723B7B">
      <w:pPr>
        <w:widowControl w:val="0"/>
        <w:autoSpaceDE w:val="0"/>
        <w:autoSpaceDN w:val="0"/>
        <w:spacing w:after="0" w:line="240" w:lineRule="auto"/>
        <w:rPr>
          <w:rFonts w:ascii="Times New Roman" w:eastAsia="Calibri" w:hAnsi="Times New Roman" w:cs="Times New Roman"/>
          <w:sz w:val="24"/>
          <w:szCs w:val="24"/>
        </w:rPr>
      </w:pPr>
      <w:proofErr w:type="spellStart"/>
      <w:r w:rsidRPr="00560E45">
        <w:rPr>
          <w:rFonts w:ascii="Times New Roman" w:eastAsia="Calibri" w:hAnsi="Times New Roman" w:cs="Times New Roman"/>
          <w:sz w:val="24"/>
          <w:szCs w:val="24"/>
        </w:rPr>
        <w:t>McLeskey</w:t>
      </w:r>
      <w:proofErr w:type="spellEnd"/>
      <w:r w:rsidRPr="00560E45">
        <w:rPr>
          <w:rFonts w:ascii="Times New Roman" w:eastAsia="Calibri" w:hAnsi="Times New Roman" w:cs="Times New Roman"/>
          <w:sz w:val="24"/>
          <w:szCs w:val="24"/>
        </w:rPr>
        <w:t>,</w:t>
      </w:r>
      <w:r w:rsidRPr="00560E45">
        <w:rPr>
          <w:rFonts w:ascii="Times New Roman" w:eastAsia="Calibri" w:hAnsi="Times New Roman" w:cs="Times New Roman"/>
          <w:spacing w:val="-3"/>
          <w:sz w:val="24"/>
          <w:szCs w:val="24"/>
        </w:rPr>
        <w:t xml:space="preserve"> </w:t>
      </w:r>
      <w:r w:rsidRPr="00560E45">
        <w:rPr>
          <w:rFonts w:ascii="Times New Roman" w:eastAsia="Calibri" w:hAnsi="Times New Roman" w:cs="Times New Roman"/>
          <w:sz w:val="24"/>
          <w:szCs w:val="24"/>
        </w:rPr>
        <w:t>J.</w:t>
      </w:r>
      <w:r w:rsidRPr="00560E45">
        <w:rPr>
          <w:rFonts w:ascii="Times New Roman" w:eastAsia="Calibri" w:hAnsi="Times New Roman" w:cs="Times New Roman"/>
          <w:spacing w:val="-5"/>
          <w:sz w:val="24"/>
          <w:szCs w:val="24"/>
        </w:rPr>
        <w:t xml:space="preserve"> </w:t>
      </w:r>
      <w:r w:rsidRPr="00560E45">
        <w:rPr>
          <w:rFonts w:ascii="Times New Roman" w:eastAsia="Calibri" w:hAnsi="Times New Roman" w:cs="Times New Roman"/>
          <w:sz w:val="24"/>
          <w:szCs w:val="24"/>
        </w:rPr>
        <w:t>(Ed.)</w:t>
      </w:r>
      <w:r w:rsidR="0069536E">
        <w:rPr>
          <w:rFonts w:ascii="Times New Roman" w:eastAsia="Calibri" w:hAnsi="Times New Roman" w:cs="Times New Roman"/>
          <w:sz w:val="24"/>
          <w:szCs w:val="24"/>
        </w:rPr>
        <w:t>.</w:t>
      </w:r>
      <w:r w:rsidRPr="00560E45">
        <w:rPr>
          <w:rFonts w:ascii="Times New Roman" w:eastAsia="Calibri" w:hAnsi="Times New Roman" w:cs="Times New Roman"/>
          <w:spacing w:val="-3"/>
          <w:sz w:val="24"/>
          <w:szCs w:val="24"/>
        </w:rPr>
        <w:t xml:space="preserve"> </w:t>
      </w:r>
      <w:r w:rsidRPr="00560E45">
        <w:rPr>
          <w:rFonts w:ascii="Times New Roman" w:eastAsia="Calibri" w:hAnsi="Times New Roman" w:cs="Times New Roman"/>
          <w:sz w:val="24"/>
          <w:szCs w:val="24"/>
        </w:rPr>
        <w:t>(2019).</w:t>
      </w:r>
      <w:r w:rsidRPr="00560E45">
        <w:rPr>
          <w:rFonts w:ascii="Times New Roman" w:eastAsia="Calibri" w:hAnsi="Times New Roman" w:cs="Times New Roman"/>
          <w:spacing w:val="-2"/>
          <w:sz w:val="24"/>
          <w:szCs w:val="24"/>
        </w:rPr>
        <w:t xml:space="preserve"> </w:t>
      </w:r>
      <w:r w:rsidRPr="00560E45">
        <w:rPr>
          <w:rFonts w:ascii="Times New Roman" w:eastAsia="Calibri" w:hAnsi="Times New Roman" w:cs="Times New Roman"/>
          <w:i/>
          <w:sz w:val="24"/>
          <w:szCs w:val="24"/>
        </w:rPr>
        <w:t>High</w:t>
      </w:r>
      <w:r w:rsidRPr="00560E45">
        <w:rPr>
          <w:rFonts w:ascii="Times New Roman" w:eastAsia="Calibri" w:hAnsi="Times New Roman" w:cs="Times New Roman"/>
          <w:i/>
          <w:spacing w:val="-3"/>
          <w:sz w:val="24"/>
          <w:szCs w:val="24"/>
        </w:rPr>
        <w:t xml:space="preserve"> </w:t>
      </w:r>
      <w:r w:rsidRPr="00560E45">
        <w:rPr>
          <w:rFonts w:ascii="Times New Roman" w:eastAsia="Calibri" w:hAnsi="Times New Roman" w:cs="Times New Roman"/>
          <w:i/>
          <w:sz w:val="24"/>
          <w:szCs w:val="24"/>
        </w:rPr>
        <w:t>leverage</w:t>
      </w:r>
      <w:r w:rsidRPr="00560E45">
        <w:rPr>
          <w:rFonts w:ascii="Times New Roman" w:eastAsia="Calibri" w:hAnsi="Times New Roman" w:cs="Times New Roman"/>
          <w:i/>
          <w:spacing w:val="-3"/>
          <w:sz w:val="24"/>
          <w:szCs w:val="24"/>
        </w:rPr>
        <w:t xml:space="preserve"> </w:t>
      </w:r>
      <w:r w:rsidRPr="00560E45">
        <w:rPr>
          <w:rFonts w:ascii="Times New Roman" w:eastAsia="Calibri" w:hAnsi="Times New Roman" w:cs="Times New Roman"/>
          <w:i/>
          <w:sz w:val="24"/>
          <w:szCs w:val="24"/>
        </w:rPr>
        <w:t>practices</w:t>
      </w:r>
      <w:r w:rsidRPr="00560E45">
        <w:rPr>
          <w:rFonts w:ascii="Times New Roman" w:eastAsia="Calibri" w:hAnsi="Times New Roman" w:cs="Times New Roman"/>
          <w:i/>
          <w:spacing w:val="-1"/>
          <w:sz w:val="24"/>
          <w:szCs w:val="24"/>
        </w:rPr>
        <w:t xml:space="preserve"> </w:t>
      </w:r>
      <w:r w:rsidRPr="00560E45">
        <w:rPr>
          <w:rFonts w:ascii="Times New Roman" w:eastAsia="Calibri" w:hAnsi="Times New Roman" w:cs="Times New Roman"/>
          <w:i/>
          <w:sz w:val="24"/>
          <w:szCs w:val="24"/>
        </w:rPr>
        <w:t>for</w:t>
      </w:r>
      <w:r w:rsidRPr="00560E45">
        <w:rPr>
          <w:rFonts w:ascii="Times New Roman" w:eastAsia="Calibri" w:hAnsi="Times New Roman" w:cs="Times New Roman"/>
          <w:i/>
          <w:spacing w:val="-2"/>
          <w:sz w:val="24"/>
          <w:szCs w:val="24"/>
        </w:rPr>
        <w:t xml:space="preserve"> </w:t>
      </w:r>
      <w:r w:rsidRPr="00560E45">
        <w:rPr>
          <w:rFonts w:ascii="Times New Roman" w:eastAsia="Calibri" w:hAnsi="Times New Roman" w:cs="Times New Roman"/>
          <w:i/>
          <w:sz w:val="24"/>
          <w:szCs w:val="24"/>
        </w:rPr>
        <w:t>inclusive</w:t>
      </w:r>
      <w:r w:rsidRPr="00560E45">
        <w:rPr>
          <w:rFonts w:ascii="Times New Roman" w:eastAsia="Calibri" w:hAnsi="Times New Roman" w:cs="Times New Roman"/>
          <w:i/>
          <w:spacing w:val="-2"/>
          <w:sz w:val="24"/>
          <w:szCs w:val="24"/>
        </w:rPr>
        <w:t xml:space="preserve"> </w:t>
      </w:r>
      <w:r w:rsidRPr="00560E45">
        <w:rPr>
          <w:rFonts w:ascii="Times New Roman" w:eastAsia="Calibri" w:hAnsi="Times New Roman" w:cs="Times New Roman"/>
          <w:i/>
          <w:sz w:val="24"/>
          <w:szCs w:val="24"/>
        </w:rPr>
        <w:t>classrooms</w:t>
      </w:r>
      <w:r w:rsidRPr="00560E45">
        <w:rPr>
          <w:rFonts w:ascii="Times New Roman" w:eastAsia="Calibri" w:hAnsi="Times New Roman" w:cs="Times New Roman"/>
          <w:sz w:val="24"/>
          <w:szCs w:val="24"/>
        </w:rPr>
        <w:t>.</w:t>
      </w:r>
      <w:r w:rsidRPr="00560E45">
        <w:rPr>
          <w:rFonts w:ascii="Times New Roman" w:eastAsia="Calibri" w:hAnsi="Times New Roman" w:cs="Times New Roman"/>
          <w:spacing w:val="-2"/>
          <w:sz w:val="24"/>
          <w:szCs w:val="24"/>
        </w:rPr>
        <w:t xml:space="preserve"> </w:t>
      </w:r>
      <w:r w:rsidRPr="00560E45">
        <w:rPr>
          <w:rFonts w:ascii="Times New Roman" w:eastAsia="Calibri" w:hAnsi="Times New Roman" w:cs="Times New Roman"/>
          <w:sz w:val="24"/>
          <w:szCs w:val="24"/>
        </w:rPr>
        <w:t>New</w:t>
      </w:r>
      <w:r w:rsidRPr="00560E45">
        <w:rPr>
          <w:rFonts w:ascii="Times New Roman" w:eastAsia="Calibri" w:hAnsi="Times New Roman" w:cs="Times New Roman"/>
          <w:spacing w:val="-5"/>
          <w:sz w:val="24"/>
          <w:szCs w:val="24"/>
        </w:rPr>
        <w:t xml:space="preserve"> </w:t>
      </w:r>
      <w:r w:rsidRPr="00560E45">
        <w:rPr>
          <w:rFonts w:ascii="Times New Roman" w:eastAsia="Calibri" w:hAnsi="Times New Roman" w:cs="Times New Roman"/>
          <w:sz w:val="24"/>
          <w:szCs w:val="24"/>
        </w:rPr>
        <w:t>York:</w:t>
      </w:r>
    </w:p>
    <w:p w14:paraId="37A43C92" w14:textId="559C2DFA" w:rsidR="00560E45" w:rsidRPr="00560E45" w:rsidRDefault="00560E45" w:rsidP="00723B7B">
      <w:pPr>
        <w:widowControl w:val="0"/>
        <w:autoSpaceDE w:val="0"/>
        <w:autoSpaceDN w:val="0"/>
        <w:spacing w:after="0" w:line="240" w:lineRule="auto"/>
        <w:ind w:firstLine="720"/>
        <w:rPr>
          <w:rFonts w:ascii="Times New Roman" w:eastAsia="Calibri" w:hAnsi="Times New Roman" w:cs="Times New Roman"/>
          <w:sz w:val="24"/>
          <w:szCs w:val="24"/>
        </w:rPr>
      </w:pPr>
      <w:r w:rsidRPr="00560E45">
        <w:rPr>
          <w:rFonts w:ascii="Times New Roman" w:eastAsia="Calibri" w:hAnsi="Times New Roman" w:cs="Times New Roman"/>
          <w:sz w:val="24"/>
          <w:szCs w:val="24"/>
        </w:rPr>
        <w:t>Routledge.</w:t>
      </w:r>
    </w:p>
    <w:p w14:paraId="6551126A" w14:textId="77777777" w:rsidR="00560E45" w:rsidRPr="00560E45" w:rsidRDefault="00560E45" w:rsidP="00560E45">
      <w:pPr>
        <w:rPr>
          <w:rFonts w:ascii="Times New Roman" w:hAnsi="Times New Roman" w:cs="Times New Roman"/>
          <w:sz w:val="24"/>
          <w:szCs w:val="24"/>
        </w:rPr>
      </w:pPr>
    </w:p>
    <w:p w14:paraId="5D0CE637" w14:textId="7BEA1BB1" w:rsidR="009937A8" w:rsidRPr="0069536E" w:rsidRDefault="009937A8" w:rsidP="00C473C9">
      <w:pPr>
        <w:rPr>
          <w:rFonts w:ascii="Times New Roman" w:hAnsi="Times New Roman" w:cs="Times New Roman"/>
        </w:rPr>
      </w:pPr>
      <w:r w:rsidRPr="0069536E">
        <w:rPr>
          <w:rFonts w:ascii="Times New Roman" w:hAnsi="Times New Roman" w:cs="Times New Roman"/>
        </w:rPr>
        <w:t>Find additional HLP</w:t>
      </w:r>
      <w:r w:rsidR="00E84622" w:rsidRPr="0069536E">
        <w:rPr>
          <w:rFonts w:ascii="Times New Roman" w:hAnsi="Times New Roman" w:cs="Times New Roman"/>
        </w:rPr>
        <w:t xml:space="preserve"> Highlight</w:t>
      </w:r>
      <w:r w:rsidRPr="0069536E">
        <w:rPr>
          <w:rFonts w:ascii="Times New Roman" w:hAnsi="Times New Roman" w:cs="Times New Roman"/>
        </w:rPr>
        <w:t xml:space="preserve"> Tools on </w:t>
      </w:r>
      <w:hyperlink r:id="rId22" w:history="1">
        <w:r w:rsidRPr="0069536E">
          <w:rPr>
            <w:rStyle w:val="Hyperlink"/>
            <w:rFonts w:ascii="Times New Roman" w:hAnsi="Times New Roman" w:cs="Times New Roman"/>
          </w:rPr>
          <w:t>TTAC Online</w:t>
        </w:r>
      </w:hyperlink>
      <w:r w:rsidRPr="0069536E">
        <w:rPr>
          <w:rFonts w:ascii="Times New Roman" w:hAnsi="Times New Roman" w:cs="Times New Roman"/>
        </w:rPr>
        <w:t>.</w:t>
      </w:r>
    </w:p>
    <w:p w14:paraId="1E20908A" w14:textId="77777777" w:rsidR="0069536E" w:rsidRPr="0069536E" w:rsidRDefault="0069536E" w:rsidP="0069536E">
      <w:pPr>
        <w:pStyle w:val="Footer"/>
        <w:rPr>
          <w:rFonts w:ascii="Times New Roman" w:hAnsi="Times New Roman" w:cs="Times New Roman"/>
        </w:rPr>
      </w:pPr>
      <w:r w:rsidRPr="0069536E">
        <w:rPr>
          <w:rFonts w:ascii="Times New Roman" w:hAnsi="Times New Roman" w:cs="Times New Roman"/>
        </w:rPr>
        <w:t xml:space="preserve">For information about TTAC Region 4, go to </w:t>
      </w:r>
      <w:hyperlink r:id="rId23" w:history="1">
        <w:r w:rsidRPr="0069536E">
          <w:rPr>
            <w:rStyle w:val="Hyperlink"/>
            <w:rFonts w:ascii="Times New Roman" w:hAnsi="Times New Roman" w:cs="Times New Roman"/>
          </w:rPr>
          <w:t>https://ttac.gmu.edu/</w:t>
        </w:r>
      </w:hyperlink>
      <w:r w:rsidRPr="0069536E">
        <w:rPr>
          <w:rFonts w:ascii="Times New Roman" w:hAnsi="Times New Roman" w:cs="Times New Roman"/>
        </w:rPr>
        <w:t>.</w:t>
      </w:r>
    </w:p>
    <w:p w14:paraId="5F3562EA" w14:textId="77777777" w:rsidR="0069536E" w:rsidRPr="00010C8F" w:rsidRDefault="0069536E" w:rsidP="00C473C9">
      <w:pPr>
        <w:rPr>
          <w:rFonts w:ascii="Times New Roman" w:hAnsi="Times New Roman" w:cs="Times New Roman"/>
          <w:sz w:val="24"/>
          <w:szCs w:val="24"/>
        </w:rPr>
      </w:pPr>
    </w:p>
    <w:p w14:paraId="75BF3136" w14:textId="77777777" w:rsidR="009937A8" w:rsidRPr="009937A8" w:rsidRDefault="009937A8" w:rsidP="00C473C9">
      <w:pPr>
        <w:rPr>
          <w:rFonts w:ascii="Times New Roman" w:hAnsi="Times New Roman" w:cs="Times New Roman"/>
          <w:sz w:val="28"/>
          <w:szCs w:val="28"/>
        </w:rPr>
      </w:pPr>
    </w:p>
    <w:sectPr w:rsidR="009937A8" w:rsidRPr="009937A8" w:rsidSect="00E92BD3">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64733" w14:textId="77777777" w:rsidR="00B55C37" w:rsidRDefault="00B55C37" w:rsidP="006C5183">
      <w:pPr>
        <w:spacing w:after="0" w:line="240" w:lineRule="auto"/>
      </w:pPr>
      <w:r>
        <w:separator/>
      </w:r>
    </w:p>
  </w:endnote>
  <w:endnote w:type="continuationSeparator" w:id="0">
    <w:p w14:paraId="1EA6C2DD" w14:textId="77777777" w:rsidR="00B55C37" w:rsidRDefault="00B55C37" w:rsidP="006C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294BD" w14:textId="77777777" w:rsidR="00010C8F" w:rsidRDefault="00010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700167"/>
      <w:docPartObj>
        <w:docPartGallery w:val="Page Numbers (Bottom of Page)"/>
        <w:docPartUnique/>
      </w:docPartObj>
    </w:sdtPr>
    <w:sdtEndPr/>
    <w:sdtContent>
      <w:sdt>
        <w:sdtPr>
          <w:id w:val="-1769616900"/>
          <w:docPartObj>
            <w:docPartGallery w:val="Page Numbers (Top of Page)"/>
            <w:docPartUnique/>
          </w:docPartObj>
        </w:sdtPr>
        <w:sdtEndPr/>
        <w:sdtContent>
          <w:p w14:paraId="18FDAEDF" w14:textId="652C0A39" w:rsidR="00813F22" w:rsidRDefault="00186E73">
            <w:pPr>
              <w:pStyle w:val="Footer"/>
              <w:jc w:val="right"/>
            </w:pPr>
            <w:r>
              <w:rPr>
                <w:noProof/>
              </w:rPr>
              <w:drawing>
                <wp:inline distT="0" distB="0" distL="0" distR="0" wp14:anchorId="0462C710" wp14:editId="2685979F">
                  <wp:extent cx="5944235" cy="298450"/>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298450"/>
                          </a:xfrm>
                          <a:prstGeom prst="rect">
                            <a:avLst/>
                          </a:prstGeom>
                          <a:noFill/>
                        </pic:spPr>
                      </pic:pic>
                    </a:graphicData>
                  </a:graphic>
                </wp:inline>
              </w:drawing>
            </w:r>
            <w:r w:rsidR="00813F22">
              <w:t xml:space="preserve">Page </w:t>
            </w:r>
            <w:r w:rsidR="00813F22">
              <w:rPr>
                <w:b/>
                <w:bCs/>
                <w:sz w:val="24"/>
                <w:szCs w:val="24"/>
              </w:rPr>
              <w:fldChar w:fldCharType="begin"/>
            </w:r>
            <w:r w:rsidR="00813F22">
              <w:rPr>
                <w:b/>
                <w:bCs/>
              </w:rPr>
              <w:instrText xml:space="preserve"> PAGE </w:instrText>
            </w:r>
            <w:r w:rsidR="00813F22">
              <w:rPr>
                <w:b/>
                <w:bCs/>
                <w:sz w:val="24"/>
                <w:szCs w:val="24"/>
              </w:rPr>
              <w:fldChar w:fldCharType="separate"/>
            </w:r>
            <w:r w:rsidR="00813F22">
              <w:rPr>
                <w:b/>
                <w:bCs/>
                <w:noProof/>
              </w:rPr>
              <w:t>2</w:t>
            </w:r>
            <w:r w:rsidR="00813F22">
              <w:rPr>
                <w:b/>
                <w:bCs/>
                <w:sz w:val="24"/>
                <w:szCs w:val="24"/>
              </w:rPr>
              <w:fldChar w:fldCharType="end"/>
            </w:r>
            <w:r w:rsidR="00813F22">
              <w:t xml:space="preserve"> of </w:t>
            </w:r>
            <w:r w:rsidR="00813F22">
              <w:rPr>
                <w:b/>
                <w:bCs/>
                <w:sz w:val="24"/>
                <w:szCs w:val="24"/>
              </w:rPr>
              <w:fldChar w:fldCharType="begin"/>
            </w:r>
            <w:r w:rsidR="00813F22">
              <w:rPr>
                <w:b/>
                <w:bCs/>
              </w:rPr>
              <w:instrText xml:space="preserve"> NUMPAGES  </w:instrText>
            </w:r>
            <w:r w:rsidR="00813F22">
              <w:rPr>
                <w:b/>
                <w:bCs/>
                <w:sz w:val="24"/>
                <w:szCs w:val="24"/>
              </w:rPr>
              <w:fldChar w:fldCharType="separate"/>
            </w:r>
            <w:r w:rsidR="00813F22">
              <w:rPr>
                <w:b/>
                <w:bCs/>
                <w:noProof/>
              </w:rPr>
              <w:t>2</w:t>
            </w:r>
            <w:r w:rsidR="00813F22">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6361" w14:textId="77777777" w:rsidR="00010C8F" w:rsidRDefault="00010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5C30D" w14:textId="77777777" w:rsidR="00B55C37" w:rsidRDefault="00B55C37" w:rsidP="006C5183">
      <w:pPr>
        <w:spacing w:after="0" w:line="240" w:lineRule="auto"/>
      </w:pPr>
      <w:r>
        <w:separator/>
      </w:r>
    </w:p>
  </w:footnote>
  <w:footnote w:type="continuationSeparator" w:id="0">
    <w:p w14:paraId="3F1BC862" w14:textId="77777777" w:rsidR="00B55C37" w:rsidRDefault="00B55C37" w:rsidP="006C5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F29EC" w14:textId="77777777" w:rsidR="00010C8F" w:rsidRDefault="00010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2CF39" w14:textId="77777777" w:rsidR="00010C8F" w:rsidRDefault="00010C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E5492" w14:textId="77777777" w:rsidR="00010C8F" w:rsidRDefault="00010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FE4"/>
    <w:multiLevelType w:val="multilevel"/>
    <w:tmpl w:val="FBA0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66A06"/>
    <w:multiLevelType w:val="hybridMultilevel"/>
    <w:tmpl w:val="3342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648E6"/>
    <w:multiLevelType w:val="multilevel"/>
    <w:tmpl w:val="FBA0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06307"/>
    <w:multiLevelType w:val="multilevel"/>
    <w:tmpl w:val="7D7E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E3B6E"/>
    <w:multiLevelType w:val="hybridMultilevel"/>
    <w:tmpl w:val="313A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F4A68"/>
    <w:multiLevelType w:val="multilevel"/>
    <w:tmpl w:val="3014C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9D4B40"/>
    <w:multiLevelType w:val="multilevel"/>
    <w:tmpl w:val="2934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9E63F6"/>
    <w:multiLevelType w:val="multilevel"/>
    <w:tmpl w:val="660C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32462B"/>
    <w:multiLevelType w:val="hybridMultilevel"/>
    <w:tmpl w:val="4044E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341664"/>
    <w:multiLevelType w:val="multilevel"/>
    <w:tmpl w:val="FBA0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8"/>
  </w:num>
  <w:num w:numId="5">
    <w:abstractNumId w:val="1"/>
  </w:num>
  <w:num w:numId="6">
    <w:abstractNumId w:val="5"/>
  </w:num>
  <w:num w:numId="7">
    <w:abstractNumId w:val="4"/>
  </w:num>
  <w:num w:numId="8">
    <w:abstractNumId w:val="9"/>
  </w:num>
  <w:num w:numId="9">
    <w:abstractNumId w:val="2"/>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83"/>
    <w:rsid w:val="00010C8F"/>
    <w:rsid w:val="000E2ED2"/>
    <w:rsid w:val="0010508A"/>
    <w:rsid w:val="00153F9A"/>
    <w:rsid w:val="00164DCF"/>
    <w:rsid w:val="00186E73"/>
    <w:rsid w:val="001B2D80"/>
    <w:rsid w:val="001B72C3"/>
    <w:rsid w:val="001F528A"/>
    <w:rsid w:val="002345BD"/>
    <w:rsid w:val="002369BA"/>
    <w:rsid w:val="00272DFD"/>
    <w:rsid w:val="002C12A0"/>
    <w:rsid w:val="002E5EB0"/>
    <w:rsid w:val="00306C55"/>
    <w:rsid w:val="00317B58"/>
    <w:rsid w:val="003378FC"/>
    <w:rsid w:val="003C04A7"/>
    <w:rsid w:val="00470AA0"/>
    <w:rsid w:val="00482754"/>
    <w:rsid w:val="0054514D"/>
    <w:rsid w:val="00560E45"/>
    <w:rsid w:val="00564316"/>
    <w:rsid w:val="005A29B4"/>
    <w:rsid w:val="0069536E"/>
    <w:rsid w:val="006C5183"/>
    <w:rsid w:val="00723B7B"/>
    <w:rsid w:val="007263B3"/>
    <w:rsid w:val="00751ECC"/>
    <w:rsid w:val="007864F9"/>
    <w:rsid w:val="00791D91"/>
    <w:rsid w:val="00813F22"/>
    <w:rsid w:val="00870B5D"/>
    <w:rsid w:val="008C4DFF"/>
    <w:rsid w:val="008C652E"/>
    <w:rsid w:val="009937A8"/>
    <w:rsid w:val="00A13FF8"/>
    <w:rsid w:val="00A23667"/>
    <w:rsid w:val="00A4226C"/>
    <w:rsid w:val="00A5036C"/>
    <w:rsid w:val="00A6268D"/>
    <w:rsid w:val="00A81979"/>
    <w:rsid w:val="00A93D26"/>
    <w:rsid w:val="00AD3DD6"/>
    <w:rsid w:val="00B55C37"/>
    <w:rsid w:val="00B71977"/>
    <w:rsid w:val="00C33015"/>
    <w:rsid w:val="00C473C9"/>
    <w:rsid w:val="00CB0CBF"/>
    <w:rsid w:val="00D07B3E"/>
    <w:rsid w:val="00D11F6E"/>
    <w:rsid w:val="00D9494E"/>
    <w:rsid w:val="00DB5683"/>
    <w:rsid w:val="00DF4C47"/>
    <w:rsid w:val="00E34C69"/>
    <w:rsid w:val="00E64ADC"/>
    <w:rsid w:val="00E84622"/>
    <w:rsid w:val="00E92BD3"/>
    <w:rsid w:val="00ED62AD"/>
    <w:rsid w:val="00F9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6D38F"/>
  <w15:chartTrackingRefBased/>
  <w15:docId w15:val="{C4B72B72-00F6-4387-B35A-66A1EB52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19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37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43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183"/>
  </w:style>
  <w:style w:type="paragraph" w:styleId="Title">
    <w:name w:val="Title"/>
    <w:basedOn w:val="Normal"/>
    <w:next w:val="Normal"/>
    <w:link w:val="TitleChar"/>
    <w:uiPriority w:val="10"/>
    <w:qFormat/>
    <w:rsid w:val="006C51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5183"/>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6C5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183"/>
  </w:style>
  <w:style w:type="paragraph" w:styleId="ListParagraph">
    <w:name w:val="List Paragraph"/>
    <w:basedOn w:val="Normal"/>
    <w:uiPriority w:val="1"/>
    <w:qFormat/>
    <w:rsid w:val="006C5183"/>
    <w:pPr>
      <w:ind w:left="720"/>
      <w:contextualSpacing/>
    </w:pPr>
  </w:style>
  <w:style w:type="character" w:styleId="Hyperlink">
    <w:name w:val="Hyperlink"/>
    <w:basedOn w:val="DefaultParagraphFont"/>
    <w:uiPriority w:val="99"/>
    <w:unhideWhenUsed/>
    <w:rsid w:val="006C5183"/>
    <w:rPr>
      <w:color w:val="0563C1" w:themeColor="hyperlink"/>
      <w:u w:val="single"/>
    </w:rPr>
  </w:style>
  <w:style w:type="character" w:styleId="UnresolvedMention">
    <w:name w:val="Unresolved Mention"/>
    <w:basedOn w:val="DefaultParagraphFont"/>
    <w:uiPriority w:val="99"/>
    <w:semiHidden/>
    <w:unhideWhenUsed/>
    <w:rsid w:val="00B71977"/>
    <w:rPr>
      <w:color w:val="605E5C"/>
      <w:shd w:val="clear" w:color="auto" w:fill="E1DFDD"/>
    </w:rPr>
  </w:style>
  <w:style w:type="character" w:customStyle="1" w:styleId="Heading1Char">
    <w:name w:val="Heading 1 Char"/>
    <w:basedOn w:val="DefaultParagraphFont"/>
    <w:link w:val="Heading1"/>
    <w:uiPriority w:val="9"/>
    <w:rsid w:val="00B71977"/>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CB0C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B0CBF"/>
    <w:rPr>
      <w:rFonts w:eastAsiaTheme="minorEastAsia"/>
      <w:color w:val="5A5A5A" w:themeColor="text1" w:themeTint="A5"/>
      <w:spacing w:val="15"/>
    </w:rPr>
  </w:style>
  <w:style w:type="table" w:styleId="TableGrid">
    <w:name w:val="Table Grid"/>
    <w:basedOn w:val="TableNormal"/>
    <w:uiPriority w:val="39"/>
    <w:rsid w:val="00791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1D91"/>
    <w:pPr>
      <w:spacing w:after="0" w:line="240" w:lineRule="auto"/>
    </w:pPr>
  </w:style>
  <w:style w:type="character" w:customStyle="1" w:styleId="Heading2Char">
    <w:name w:val="Heading 2 Char"/>
    <w:basedOn w:val="DefaultParagraphFont"/>
    <w:link w:val="Heading2"/>
    <w:uiPriority w:val="9"/>
    <w:rsid w:val="009937A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D11F6E"/>
    <w:rPr>
      <w:color w:val="954F72" w:themeColor="followedHyperlink"/>
      <w:u w:val="single"/>
    </w:rPr>
  </w:style>
  <w:style w:type="character" w:customStyle="1" w:styleId="Heading3Char">
    <w:name w:val="Heading 3 Char"/>
    <w:basedOn w:val="DefaultParagraphFont"/>
    <w:link w:val="Heading3"/>
    <w:uiPriority w:val="9"/>
    <w:rsid w:val="00564316"/>
    <w:rPr>
      <w:rFonts w:asciiTheme="majorHAnsi" w:eastAsiaTheme="majorEastAsia" w:hAnsiTheme="majorHAnsi" w:cstheme="majorBidi"/>
      <w:color w:val="1F3763" w:themeColor="accent1" w:themeShade="7F"/>
      <w:sz w:val="24"/>
      <w:szCs w:val="24"/>
    </w:rPr>
  </w:style>
  <w:style w:type="paragraph" w:customStyle="1" w:styleId="Default">
    <w:name w:val="Default"/>
    <w:rsid w:val="00272DFD"/>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272DFD"/>
    <w:pPr>
      <w:autoSpaceDE w:val="0"/>
      <w:autoSpaceDN w:val="0"/>
      <w:adjustRightInd w:val="0"/>
      <w:spacing w:after="0" w:line="240" w:lineRule="auto"/>
    </w:pPr>
    <w:rPr>
      <w:rFonts w:ascii="Calibri" w:hAnsi="Calibri" w:cs="Calibri"/>
      <w:sz w:val="24"/>
      <w:szCs w:val="24"/>
      <w:u w:val="single"/>
    </w:rPr>
  </w:style>
  <w:style w:type="character" w:customStyle="1" w:styleId="BodyTextChar">
    <w:name w:val="Body Text Char"/>
    <w:basedOn w:val="DefaultParagraphFont"/>
    <w:link w:val="BodyText"/>
    <w:uiPriority w:val="1"/>
    <w:rsid w:val="00272DFD"/>
    <w:rPr>
      <w:rFonts w:ascii="Calibri" w:hAnsi="Calibri" w:cs="Calibri"/>
      <w:sz w:val="24"/>
      <w:szCs w:val="24"/>
      <w:u w:val="single"/>
    </w:rPr>
  </w:style>
  <w:style w:type="paragraph" w:customStyle="1" w:styleId="TableParagraph">
    <w:name w:val="Table Paragraph"/>
    <w:basedOn w:val="Normal"/>
    <w:uiPriority w:val="1"/>
    <w:qFormat/>
    <w:rsid w:val="00F951E3"/>
    <w:pPr>
      <w:widowControl w:val="0"/>
      <w:autoSpaceDE w:val="0"/>
      <w:autoSpaceDN w:val="0"/>
      <w:spacing w:after="0" w:line="240" w:lineRule="auto"/>
      <w:ind w:left="827"/>
    </w:pPr>
    <w:rPr>
      <w:rFonts w:ascii="Calibri" w:eastAsia="Calibri" w:hAnsi="Calibri" w:cs="Calibri"/>
    </w:rPr>
  </w:style>
  <w:style w:type="paragraph" w:customStyle="1" w:styleId="paragraph">
    <w:name w:val="paragraph"/>
    <w:basedOn w:val="Normal"/>
    <w:rsid w:val="00A236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23667"/>
  </w:style>
  <w:style w:type="character" w:customStyle="1" w:styleId="eop">
    <w:name w:val="eop"/>
    <w:basedOn w:val="DefaultParagraphFont"/>
    <w:rsid w:val="00A23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0474">
      <w:bodyDiv w:val="1"/>
      <w:marLeft w:val="0"/>
      <w:marRight w:val="0"/>
      <w:marTop w:val="0"/>
      <w:marBottom w:val="0"/>
      <w:divBdr>
        <w:top w:val="none" w:sz="0" w:space="0" w:color="auto"/>
        <w:left w:val="none" w:sz="0" w:space="0" w:color="auto"/>
        <w:bottom w:val="none" w:sz="0" w:space="0" w:color="auto"/>
        <w:right w:val="none" w:sz="0" w:space="0" w:color="auto"/>
      </w:divBdr>
      <w:divsChild>
        <w:div w:id="620309000">
          <w:marLeft w:val="0"/>
          <w:marRight w:val="0"/>
          <w:marTop w:val="0"/>
          <w:marBottom w:val="0"/>
          <w:divBdr>
            <w:top w:val="none" w:sz="0" w:space="0" w:color="auto"/>
            <w:left w:val="none" w:sz="0" w:space="0" w:color="auto"/>
            <w:bottom w:val="none" w:sz="0" w:space="0" w:color="auto"/>
            <w:right w:val="none" w:sz="0" w:space="0" w:color="auto"/>
          </w:divBdr>
          <w:divsChild>
            <w:div w:id="604464566">
              <w:marLeft w:val="0"/>
              <w:marRight w:val="0"/>
              <w:marTop w:val="0"/>
              <w:marBottom w:val="0"/>
              <w:divBdr>
                <w:top w:val="none" w:sz="0" w:space="0" w:color="auto"/>
                <w:left w:val="none" w:sz="0" w:space="0" w:color="auto"/>
                <w:bottom w:val="none" w:sz="0" w:space="0" w:color="auto"/>
                <w:right w:val="none" w:sz="0" w:space="0" w:color="auto"/>
              </w:divBdr>
            </w:div>
            <w:div w:id="653990201">
              <w:marLeft w:val="0"/>
              <w:marRight w:val="0"/>
              <w:marTop w:val="0"/>
              <w:marBottom w:val="0"/>
              <w:divBdr>
                <w:top w:val="none" w:sz="0" w:space="0" w:color="auto"/>
                <w:left w:val="none" w:sz="0" w:space="0" w:color="auto"/>
                <w:bottom w:val="none" w:sz="0" w:space="0" w:color="auto"/>
                <w:right w:val="none" w:sz="0" w:space="0" w:color="auto"/>
              </w:divBdr>
            </w:div>
            <w:div w:id="1356417772">
              <w:marLeft w:val="0"/>
              <w:marRight w:val="0"/>
              <w:marTop w:val="0"/>
              <w:marBottom w:val="0"/>
              <w:divBdr>
                <w:top w:val="none" w:sz="0" w:space="0" w:color="auto"/>
                <w:left w:val="none" w:sz="0" w:space="0" w:color="auto"/>
                <w:bottom w:val="none" w:sz="0" w:space="0" w:color="auto"/>
                <w:right w:val="none" w:sz="0" w:space="0" w:color="auto"/>
              </w:divBdr>
            </w:div>
            <w:div w:id="1400055846">
              <w:marLeft w:val="0"/>
              <w:marRight w:val="0"/>
              <w:marTop w:val="0"/>
              <w:marBottom w:val="0"/>
              <w:divBdr>
                <w:top w:val="none" w:sz="0" w:space="0" w:color="auto"/>
                <w:left w:val="none" w:sz="0" w:space="0" w:color="auto"/>
                <w:bottom w:val="none" w:sz="0" w:space="0" w:color="auto"/>
                <w:right w:val="none" w:sz="0" w:space="0" w:color="auto"/>
              </w:divBdr>
            </w:div>
            <w:div w:id="1048601446">
              <w:marLeft w:val="0"/>
              <w:marRight w:val="0"/>
              <w:marTop w:val="0"/>
              <w:marBottom w:val="0"/>
              <w:divBdr>
                <w:top w:val="none" w:sz="0" w:space="0" w:color="auto"/>
                <w:left w:val="none" w:sz="0" w:space="0" w:color="auto"/>
                <w:bottom w:val="none" w:sz="0" w:space="0" w:color="auto"/>
                <w:right w:val="none" w:sz="0" w:space="0" w:color="auto"/>
              </w:divBdr>
            </w:div>
            <w:div w:id="1782064114">
              <w:marLeft w:val="0"/>
              <w:marRight w:val="0"/>
              <w:marTop w:val="0"/>
              <w:marBottom w:val="0"/>
              <w:divBdr>
                <w:top w:val="none" w:sz="0" w:space="0" w:color="auto"/>
                <w:left w:val="none" w:sz="0" w:space="0" w:color="auto"/>
                <w:bottom w:val="none" w:sz="0" w:space="0" w:color="auto"/>
                <w:right w:val="none" w:sz="0" w:space="0" w:color="auto"/>
              </w:divBdr>
            </w:div>
            <w:div w:id="83767426">
              <w:marLeft w:val="0"/>
              <w:marRight w:val="0"/>
              <w:marTop w:val="0"/>
              <w:marBottom w:val="0"/>
              <w:divBdr>
                <w:top w:val="none" w:sz="0" w:space="0" w:color="auto"/>
                <w:left w:val="none" w:sz="0" w:space="0" w:color="auto"/>
                <w:bottom w:val="none" w:sz="0" w:space="0" w:color="auto"/>
                <w:right w:val="none" w:sz="0" w:space="0" w:color="auto"/>
              </w:divBdr>
            </w:div>
            <w:div w:id="1875921003">
              <w:marLeft w:val="0"/>
              <w:marRight w:val="0"/>
              <w:marTop w:val="0"/>
              <w:marBottom w:val="0"/>
              <w:divBdr>
                <w:top w:val="none" w:sz="0" w:space="0" w:color="auto"/>
                <w:left w:val="none" w:sz="0" w:space="0" w:color="auto"/>
                <w:bottom w:val="none" w:sz="0" w:space="0" w:color="auto"/>
                <w:right w:val="none" w:sz="0" w:space="0" w:color="auto"/>
              </w:divBdr>
            </w:div>
            <w:div w:id="10041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7236">
      <w:bodyDiv w:val="1"/>
      <w:marLeft w:val="0"/>
      <w:marRight w:val="0"/>
      <w:marTop w:val="0"/>
      <w:marBottom w:val="0"/>
      <w:divBdr>
        <w:top w:val="none" w:sz="0" w:space="0" w:color="auto"/>
        <w:left w:val="none" w:sz="0" w:space="0" w:color="auto"/>
        <w:bottom w:val="none" w:sz="0" w:space="0" w:color="auto"/>
        <w:right w:val="none" w:sz="0" w:space="0" w:color="auto"/>
      </w:divBdr>
      <w:divsChild>
        <w:div w:id="323897546">
          <w:marLeft w:val="0"/>
          <w:marRight w:val="0"/>
          <w:marTop w:val="0"/>
          <w:marBottom w:val="0"/>
          <w:divBdr>
            <w:top w:val="none" w:sz="0" w:space="0" w:color="auto"/>
            <w:left w:val="none" w:sz="0" w:space="0" w:color="auto"/>
            <w:bottom w:val="none" w:sz="0" w:space="0" w:color="auto"/>
            <w:right w:val="none" w:sz="0" w:space="0" w:color="auto"/>
          </w:divBdr>
          <w:divsChild>
            <w:div w:id="1780251747">
              <w:marLeft w:val="0"/>
              <w:marRight w:val="0"/>
              <w:marTop w:val="0"/>
              <w:marBottom w:val="0"/>
              <w:divBdr>
                <w:top w:val="none" w:sz="0" w:space="0" w:color="auto"/>
                <w:left w:val="none" w:sz="0" w:space="0" w:color="auto"/>
                <w:bottom w:val="none" w:sz="0" w:space="0" w:color="auto"/>
                <w:right w:val="none" w:sz="0" w:space="0" w:color="auto"/>
              </w:divBdr>
            </w:div>
            <w:div w:id="8310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1783">
      <w:bodyDiv w:val="1"/>
      <w:marLeft w:val="0"/>
      <w:marRight w:val="0"/>
      <w:marTop w:val="0"/>
      <w:marBottom w:val="0"/>
      <w:divBdr>
        <w:top w:val="none" w:sz="0" w:space="0" w:color="auto"/>
        <w:left w:val="none" w:sz="0" w:space="0" w:color="auto"/>
        <w:bottom w:val="none" w:sz="0" w:space="0" w:color="auto"/>
        <w:right w:val="none" w:sz="0" w:space="0" w:color="auto"/>
      </w:divBdr>
      <w:divsChild>
        <w:div w:id="427044822">
          <w:marLeft w:val="0"/>
          <w:marRight w:val="0"/>
          <w:marTop w:val="0"/>
          <w:marBottom w:val="0"/>
          <w:divBdr>
            <w:top w:val="none" w:sz="0" w:space="0" w:color="auto"/>
            <w:left w:val="none" w:sz="0" w:space="0" w:color="auto"/>
            <w:bottom w:val="none" w:sz="0" w:space="0" w:color="auto"/>
            <w:right w:val="none" w:sz="0" w:space="0" w:color="auto"/>
          </w:divBdr>
        </w:div>
      </w:divsChild>
    </w:div>
    <w:div w:id="882863741">
      <w:bodyDiv w:val="1"/>
      <w:marLeft w:val="0"/>
      <w:marRight w:val="0"/>
      <w:marTop w:val="0"/>
      <w:marBottom w:val="0"/>
      <w:divBdr>
        <w:top w:val="none" w:sz="0" w:space="0" w:color="auto"/>
        <w:left w:val="none" w:sz="0" w:space="0" w:color="auto"/>
        <w:bottom w:val="none" w:sz="0" w:space="0" w:color="auto"/>
        <w:right w:val="none" w:sz="0" w:space="0" w:color="auto"/>
      </w:divBdr>
      <w:divsChild>
        <w:div w:id="1300501610">
          <w:marLeft w:val="0"/>
          <w:marRight w:val="0"/>
          <w:marTop w:val="0"/>
          <w:marBottom w:val="0"/>
          <w:divBdr>
            <w:top w:val="none" w:sz="0" w:space="0" w:color="auto"/>
            <w:left w:val="none" w:sz="0" w:space="0" w:color="auto"/>
            <w:bottom w:val="none" w:sz="0" w:space="0" w:color="auto"/>
            <w:right w:val="none" w:sz="0" w:space="0" w:color="auto"/>
          </w:divBdr>
          <w:divsChild>
            <w:div w:id="163135132">
              <w:marLeft w:val="0"/>
              <w:marRight w:val="0"/>
              <w:marTop w:val="0"/>
              <w:marBottom w:val="0"/>
              <w:divBdr>
                <w:top w:val="none" w:sz="0" w:space="0" w:color="auto"/>
                <w:left w:val="none" w:sz="0" w:space="0" w:color="auto"/>
                <w:bottom w:val="none" w:sz="0" w:space="0" w:color="auto"/>
                <w:right w:val="none" w:sz="0" w:space="0" w:color="auto"/>
              </w:divBdr>
            </w:div>
            <w:div w:id="6204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79398">
      <w:bodyDiv w:val="1"/>
      <w:marLeft w:val="0"/>
      <w:marRight w:val="0"/>
      <w:marTop w:val="0"/>
      <w:marBottom w:val="0"/>
      <w:divBdr>
        <w:top w:val="none" w:sz="0" w:space="0" w:color="auto"/>
        <w:left w:val="none" w:sz="0" w:space="0" w:color="auto"/>
        <w:bottom w:val="none" w:sz="0" w:space="0" w:color="auto"/>
        <w:right w:val="none" w:sz="0" w:space="0" w:color="auto"/>
      </w:divBdr>
      <w:divsChild>
        <w:div w:id="887378604">
          <w:marLeft w:val="0"/>
          <w:marRight w:val="0"/>
          <w:marTop w:val="0"/>
          <w:marBottom w:val="0"/>
          <w:divBdr>
            <w:top w:val="none" w:sz="0" w:space="0" w:color="auto"/>
            <w:left w:val="none" w:sz="0" w:space="0" w:color="auto"/>
            <w:bottom w:val="none" w:sz="0" w:space="0" w:color="auto"/>
            <w:right w:val="none" w:sz="0" w:space="0" w:color="auto"/>
          </w:divBdr>
          <w:divsChild>
            <w:div w:id="1595747687">
              <w:marLeft w:val="0"/>
              <w:marRight w:val="0"/>
              <w:marTop w:val="0"/>
              <w:marBottom w:val="0"/>
              <w:divBdr>
                <w:top w:val="none" w:sz="0" w:space="0" w:color="auto"/>
                <w:left w:val="none" w:sz="0" w:space="0" w:color="auto"/>
                <w:bottom w:val="none" w:sz="0" w:space="0" w:color="auto"/>
                <w:right w:val="none" w:sz="0" w:space="0" w:color="auto"/>
              </w:divBdr>
            </w:div>
            <w:div w:id="12299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1483">
      <w:bodyDiv w:val="1"/>
      <w:marLeft w:val="0"/>
      <w:marRight w:val="0"/>
      <w:marTop w:val="0"/>
      <w:marBottom w:val="0"/>
      <w:divBdr>
        <w:top w:val="none" w:sz="0" w:space="0" w:color="auto"/>
        <w:left w:val="none" w:sz="0" w:space="0" w:color="auto"/>
        <w:bottom w:val="none" w:sz="0" w:space="0" w:color="auto"/>
        <w:right w:val="none" w:sz="0" w:space="0" w:color="auto"/>
      </w:divBdr>
      <w:divsChild>
        <w:div w:id="1055465105">
          <w:marLeft w:val="0"/>
          <w:marRight w:val="0"/>
          <w:marTop w:val="0"/>
          <w:marBottom w:val="0"/>
          <w:divBdr>
            <w:top w:val="none" w:sz="0" w:space="0" w:color="auto"/>
            <w:left w:val="none" w:sz="0" w:space="0" w:color="auto"/>
            <w:bottom w:val="none" w:sz="0" w:space="0" w:color="auto"/>
            <w:right w:val="none" w:sz="0" w:space="0" w:color="auto"/>
          </w:divBdr>
          <w:divsChild>
            <w:div w:id="914902860">
              <w:marLeft w:val="0"/>
              <w:marRight w:val="0"/>
              <w:marTop w:val="0"/>
              <w:marBottom w:val="0"/>
              <w:divBdr>
                <w:top w:val="none" w:sz="0" w:space="0" w:color="auto"/>
                <w:left w:val="none" w:sz="0" w:space="0" w:color="auto"/>
                <w:bottom w:val="none" w:sz="0" w:space="0" w:color="auto"/>
                <w:right w:val="none" w:sz="0" w:space="0" w:color="auto"/>
              </w:divBdr>
            </w:div>
            <w:div w:id="14480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6247">
      <w:bodyDiv w:val="1"/>
      <w:marLeft w:val="0"/>
      <w:marRight w:val="0"/>
      <w:marTop w:val="0"/>
      <w:marBottom w:val="0"/>
      <w:divBdr>
        <w:top w:val="none" w:sz="0" w:space="0" w:color="auto"/>
        <w:left w:val="none" w:sz="0" w:space="0" w:color="auto"/>
        <w:bottom w:val="none" w:sz="0" w:space="0" w:color="auto"/>
        <w:right w:val="none" w:sz="0" w:space="0" w:color="auto"/>
      </w:divBdr>
      <w:divsChild>
        <w:div w:id="935527342">
          <w:marLeft w:val="0"/>
          <w:marRight w:val="0"/>
          <w:marTop w:val="0"/>
          <w:marBottom w:val="0"/>
          <w:divBdr>
            <w:top w:val="none" w:sz="0" w:space="0" w:color="auto"/>
            <w:left w:val="none" w:sz="0" w:space="0" w:color="auto"/>
            <w:bottom w:val="none" w:sz="0" w:space="0" w:color="auto"/>
            <w:right w:val="none" w:sz="0" w:space="0" w:color="auto"/>
          </w:divBdr>
        </w:div>
      </w:divsChild>
    </w:div>
    <w:div w:id="1178693431">
      <w:bodyDiv w:val="1"/>
      <w:marLeft w:val="0"/>
      <w:marRight w:val="0"/>
      <w:marTop w:val="0"/>
      <w:marBottom w:val="0"/>
      <w:divBdr>
        <w:top w:val="none" w:sz="0" w:space="0" w:color="auto"/>
        <w:left w:val="none" w:sz="0" w:space="0" w:color="auto"/>
        <w:bottom w:val="none" w:sz="0" w:space="0" w:color="auto"/>
        <w:right w:val="none" w:sz="0" w:space="0" w:color="auto"/>
      </w:divBdr>
      <w:divsChild>
        <w:div w:id="1323241248">
          <w:marLeft w:val="0"/>
          <w:marRight w:val="0"/>
          <w:marTop w:val="0"/>
          <w:marBottom w:val="0"/>
          <w:divBdr>
            <w:top w:val="none" w:sz="0" w:space="0" w:color="auto"/>
            <w:left w:val="none" w:sz="0" w:space="0" w:color="auto"/>
            <w:bottom w:val="none" w:sz="0" w:space="0" w:color="auto"/>
            <w:right w:val="none" w:sz="0" w:space="0" w:color="auto"/>
          </w:divBdr>
        </w:div>
      </w:divsChild>
    </w:div>
    <w:div w:id="1568147480">
      <w:bodyDiv w:val="1"/>
      <w:marLeft w:val="0"/>
      <w:marRight w:val="0"/>
      <w:marTop w:val="0"/>
      <w:marBottom w:val="0"/>
      <w:divBdr>
        <w:top w:val="none" w:sz="0" w:space="0" w:color="auto"/>
        <w:left w:val="none" w:sz="0" w:space="0" w:color="auto"/>
        <w:bottom w:val="none" w:sz="0" w:space="0" w:color="auto"/>
        <w:right w:val="none" w:sz="0" w:space="0" w:color="auto"/>
      </w:divBdr>
      <w:divsChild>
        <w:div w:id="268396850">
          <w:marLeft w:val="0"/>
          <w:marRight w:val="0"/>
          <w:marTop w:val="0"/>
          <w:marBottom w:val="0"/>
          <w:divBdr>
            <w:top w:val="none" w:sz="0" w:space="0" w:color="auto"/>
            <w:left w:val="none" w:sz="0" w:space="0" w:color="auto"/>
            <w:bottom w:val="none" w:sz="0" w:space="0" w:color="auto"/>
            <w:right w:val="none" w:sz="0" w:space="0" w:color="auto"/>
          </w:divBdr>
        </w:div>
      </w:divsChild>
    </w:div>
    <w:div w:id="1625577100">
      <w:bodyDiv w:val="1"/>
      <w:marLeft w:val="0"/>
      <w:marRight w:val="0"/>
      <w:marTop w:val="0"/>
      <w:marBottom w:val="0"/>
      <w:divBdr>
        <w:top w:val="none" w:sz="0" w:space="0" w:color="auto"/>
        <w:left w:val="none" w:sz="0" w:space="0" w:color="auto"/>
        <w:bottom w:val="none" w:sz="0" w:space="0" w:color="auto"/>
        <w:right w:val="none" w:sz="0" w:space="0" w:color="auto"/>
      </w:divBdr>
      <w:divsChild>
        <w:div w:id="844708934">
          <w:marLeft w:val="0"/>
          <w:marRight w:val="0"/>
          <w:marTop w:val="0"/>
          <w:marBottom w:val="0"/>
          <w:divBdr>
            <w:top w:val="none" w:sz="0" w:space="0" w:color="auto"/>
            <w:left w:val="none" w:sz="0" w:space="0" w:color="auto"/>
            <w:bottom w:val="none" w:sz="0" w:space="0" w:color="auto"/>
            <w:right w:val="none" w:sz="0" w:space="0" w:color="auto"/>
          </w:divBdr>
        </w:div>
      </w:divsChild>
    </w:div>
    <w:div w:id="1628001719">
      <w:bodyDiv w:val="1"/>
      <w:marLeft w:val="0"/>
      <w:marRight w:val="0"/>
      <w:marTop w:val="0"/>
      <w:marBottom w:val="0"/>
      <w:divBdr>
        <w:top w:val="none" w:sz="0" w:space="0" w:color="auto"/>
        <w:left w:val="none" w:sz="0" w:space="0" w:color="auto"/>
        <w:bottom w:val="none" w:sz="0" w:space="0" w:color="auto"/>
        <w:right w:val="none" w:sz="0" w:space="0" w:color="auto"/>
      </w:divBdr>
      <w:divsChild>
        <w:div w:id="650525022">
          <w:marLeft w:val="0"/>
          <w:marRight w:val="0"/>
          <w:marTop w:val="0"/>
          <w:marBottom w:val="0"/>
          <w:divBdr>
            <w:top w:val="none" w:sz="0" w:space="0" w:color="auto"/>
            <w:left w:val="none" w:sz="0" w:space="0" w:color="auto"/>
            <w:bottom w:val="none" w:sz="0" w:space="0" w:color="auto"/>
            <w:right w:val="none" w:sz="0" w:space="0" w:color="auto"/>
          </w:divBdr>
          <w:divsChild>
            <w:div w:id="9838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0730">
      <w:bodyDiv w:val="1"/>
      <w:marLeft w:val="0"/>
      <w:marRight w:val="0"/>
      <w:marTop w:val="0"/>
      <w:marBottom w:val="0"/>
      <w:divBdr>
        <w:top w:val="none" w:sz="0" w:space="0" w:color="auto"/>
        <w:left w:val="none" w:sz="0" w:space="0" w:color="auto"/>
        <w:bottom w:val="none" w:sz="0" w:space="0" w:color="auto"/>
        <w:right w:val="none" w:sz="0" w:space="0" w:color="auto"/>
      </w:divBdr>
    </w:div>
    <w:div w:id="2025476365">
      <w:bodyDiv w:val="1"/>
      <w:marLeft w:val="0"/>
      <w:marRight w:val="0"/>
      <w:marTop w:val="0"/>
      <w:marBottom w:val="0"/>
      <w:divBdr>
        <w:top w:val="none" w:sz="0" w:space="0" w:color="auto"/>
        <w:left w:val="none" w:sz="0" w:space="0" w:color="auto"/>
        <w:bottom w:val="none" w:sz="0" w:space="0" w:color="auto"/>
        <w:right w:val="none" w:sz="0" w:space="0" w:color="auto"/>
      </w:divBdr>
      <w:divsChild>
        <w:div w:id="1279098068">
          <w:marLeft w:val="0"/>
          <w:marRight w:val="0"/>
          <w:marTop w:val="0"/>
          <w:marBottom w:val="0"/>
          <w:divBdr>
            <w:top w:val="none" w:sz="0" w:space="0" w:color="auto"/>
            <w:left w:val="none" w:sz="0" w:space="0" w:color="auto"/>
            <w:bottom w:val="none" w:sz="0" w:space="0" w:color="auto"/>
            <w:right w:val="none" w:sz="0" w:space="0" w:color="auto"/>
          </w:divBdr>
          <w:divsChild>
            <w:div w:id="1468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430">
      <w:bodyDiv w:val="1"/>
      <w:marLeft w:val="0"/>
      <w:marRight w:val="0"/>
      <w:marTop w:val="0"/>
      <w:marBottom w:val="0"/>
      <w:divBdr>
        <w:top w:val="none" w:sz="0" w:space="0" w:color="auto"/>
        <w:left w:val="none" w:sz="0" w:space="0" w:color="auto"/>
        <w:bottom w:val="none" w:sz="0" w:space="0" w:color="auto"/>
        <w:right w:val="none" w:sz="0" w:space="0" w:color="auto"/>
      </w:divBdr>
      <w:divsChild>
        <w:div w:id="508108001">
          <w:marLeft w:val="0"/>
          <w:marRight w:val="0"/>
          <w:marTop w:val="0"/>
          <w:marBottom w:val="0"/>
          <w:divBdr>
            <w:top w:val="none" w:sz="0" w:space="0" w:color="auto"/>
            <w:left w:val="none" w:sz="0" w:space="0" w:color="auto"/>
            <w:bottom w:val="none" w:sz="0" w:space="0" w:color="auto"/>
            <w:right w:val="none" w:sz="0" w:space="0" w:color="auto"/>
          </w:divBdr>
          <w:divsChild>
            <w:div w:id="1150557975">
              <w:marLeft w:val="0"/>
              <w:marRight w:val="0"/>
              <w:marTop w:val="0"/>
              <w:marBottom w:val="0"/>
              <w:divBdr>
                <w:top w:val="none" w:sz="0" w:space="0" w:color="auto"/>
                <w:left w:val="none" w:sz="0" w:space="0" w:color="auto"/>
                <w:bottom w:val="none" w:sz="0" w:space="0" w:color="auto"/>
                <w:right w:val="none" w:sz="0" w:space="0" w:color="auto"/>
              </w:divBdr>
            </w:div>
            <w:div w:id="896284950">
              <w:marLeft w:val="0"/>
              <w:marRight w:val="0"/>
              <w:marTop w:val="0"/>
              <w:marBottom w:val="0"/>
              <w:divBdr>
                <w:top w:val="none" w:sz="0" w:space="0" w:color="auto"/>
                <w:left w:val="none" w:sz="0" w:space="0" w:color="auto"/>
                <w:bottom w:val="none" w:sz="0" w:space="0" w:color="auto"/>
                <w:right w:val="none" w:sz="0" w:space="0" w:color="auto"/>
              </w:divBdr>
            </w:div>
            <w:div w:id="1414625004">
              <w:marLeft w:val="0"/>
              <w:marRight w:val="0"/>
              <w:marTop w:val="0"/>
              <w:marBottom w:val="0"/>
              <w:divBdr>
                <w:top w:val="none" w:sz="0" w:space="0" w:color="auto"/>
                <w:left w:val="none" w:sz="0" w:space="0" w:color="auto"/>
                <w:bottom w:val="none" w:sz="0" w:space="0" w:color="auto"/>
                <w:right w:val="none" w:sz="0" w:space="0" w:color="auto"/>
              </w:divBdr>
            </w:div>
            <w:div w:id="1623463602">
              <w:marLeft w:val="0"/>
              <w:marRight w:val="0"/>
              <w:marTop w:val="0"/>
              <w:marBottom w:val="0"/>
              <w:divBdr>
                <w:top w:val="none" w:sz="0" w:space="0" w:color="auto"/>
                <w:left w:val="none" w:sz="0" w:space="0" w:color="auto"/>
                <w:bottom w:val="none" w:sz="0" w:space="0" w:color="auto"/>
                <w:right w:val="none" w:sz="0" w:space="0" w:color="auto"/>
              </w:divBdr>
            </w:div>
            <w:div w:id="127818370">
              <w:marLeft w:val="0"/>
              <w:marRight w:val="0"/>
              <w:marTop w:val="0"/>
              <w:marBottom w:val="0"/>
              <w:divBdr>
                <w:top w:val="none" w:sz="0" w:space="0" w:color="auto"/>
                <w:left w:val="none" w:sz="0" w:space="0" w:color="auto"/>
                <w:bottom w:val="none" w:sz="0" w:space="0" w:color="auto"/>
                <w:right w:val="none" w:sz="0" w:space="0" w:color="auto"/>
              </w:divBdr>
            </w:div>
            <w:div w:id="1381705282">
              <w:marLeft w:val="0"/>
              <w:marRight w:val="0"/>
              <w:marTop w:val="0"/>
              <w:marBottom w:val="0"/>
              <w:divBdr>
                <w:top w:val="none" w:sz="0" w:space="0" w:color="auto"/>
                <w:left w:val="none" w:sz="0" w:space="0" w:color="auto"/>
                <w:bottom w:val="none" w:sz="0" w:space="0" w:color="auto"/>
                <w:right w:val="none" w:sz="0" w:space="0" w:color="auto"/>
              </w:divBdr>
            </w:div>
            <w:div w:id="14145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92743">
      <w:bodyDiv w:val="1"/>
      <w:marLeft w:val="0"/>
      <w:marRight w:val="0"/>
      <w:marTop w:val="0"/>
      <w:marBottom w:val="0"/>
      <w:divBdr>
        <w:top w:val="none" w:sz="0" w:space="0" w:color="auto"/>
        <w:left w:val="none" w:sz="0" w:space="0" w:color="auto"/>
        <w:bottom w:val="none" w:sz="0" w:space="0" w:color="auto"/>
        <w:right w:val="none" w:sz="0" w:space="0" w:color="auto"/>
      </w:divBdr>
      <w:divsChild>
        <w:div w:id="1169440575">
          <w:marLeft w:val="0"/>
          <w:marRight w:val="0"/>
          <w:marTop w:val="0"/>
          <w:marBottom w:val="0"/>
          <w:divBdr>
            <w:top w:val="none" w:sz="0" w:space="0" w:color="auto"/>
            <w:left w:val="none" w:sz="0" w:space="0" w:color="auto"/>
            <w:bottom w:val="none" w:sz="0" w:space="0" w:color="auto"/>
            <w:right w:val="none" w:sz="0" w:space="0" w:color="auto"/>
          </w:divBdr>
          <w:divsChild>
            <w:div w:id="18565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ris.peabody.vanderbilt.edu/resources/high-leverage-practices/" TargetMode="External"/><Relationship Id="rId18" Type="http://schemas.openxmlformats.org/officeDocument/2006/relationships/hyperlink" Target="https://www.youtube.com/watch?app=desktop&amp;v=3yM6oUPytr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taconline.org/Online-Training/MLbTE3FyBnHqoY94Q5CIouAkz1ARnYWA/IfttQ3e_n384zYuy79OyFQ" TargetMode="External"/><Relationship Id="rId7" Type="http://schemas.openxmlformats.org/officeDocument/2006/relationships/settings" Target="settings.xml"/><Relationship Id="rId12" Type="http://schemas.openxmlformats.org/officeDocument/2006/relationships/hyperlink" Target="https://video.vt.edu/media/1_3woau8hz" TargetMode="External"/><Relationship Id="rId17" Type="http://schemas.openxmlformats.org/officeDocument/2006/relationships/hyperlink" Target="https://video.vt.edu/media/1_3woau8hz"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pbis.org/" TargetMode="External"/><Relationship Id="rId20" Type="http://schemas.openxmlformats.org/officeDocument/2006/relationships/hyperlink" Target="https://ttaconline.org/Resource/JWHaEa5BS77OE-vLD3UMig/Resource-beginning-of-the-year-questionnaire-for-families-with-post-covid-19-questions-2020-202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taconline.org/Resource/JWHaEa5BS75C1bTWZe8KQA/Resource-k-12-inclusive-practices-guide-virginia-department-of-education-vdoe" TargetMode="External"/><Relationship Id="rId23" Type="http://schemas.openxmlformats.org/officeDocument/2006/relationships/hyperlink" Target="https://nam11.safelinks.protection.outlook.com/?url=https%3A%2F%2Fttac.gmu.edu%2F&amp;data=04%7C01%7Cctalber1%40gmu.edu%7C717a601d8f47402ccfc108d9fd416faf%7C9e857255df574c47a0c00546460380cb%7C0%7C0%7C637819279759882488%7CUnknown%7CTWFpbGZsb3d8eyJWIjoiMC4wLjAwMDAiLCJQIjoiV2luMzIiLCJBTiI6Ik1haWwiLCJXVCI6Mn0%3D%7C3000&amp;sdata=GbznIwsPLTJua0kFL7zcwup4SVohdCUFFXuU1cQkHck%3D&amp;reserved=0"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verywellmind.com/what-is-active-listening-3024343"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ighleveragepractices.org" TargetMode="External"/><Relationship Id="rId22" Type="http://schemas.openxmlformats.org/officeDocument/2006/relationships/hyperlink" Target="http://ttaconline.org/Resource/JWHaEa5BS75BpXRi_D6u2A/Resource-hlp-highlight-tools-1-2-3-4-5-6-7-8-9-10-11-12-13-14-15-16-17-18-19-20-21-22"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4" ma:contentTypeDescription="Create a new document." ma:contentTypeScope="" ma:versionID="852b1eccf9b27fb76665a9724949d384">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920d31c86d44853bf61a4386d519c36f"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023CA-11CA-434B-875C-43B991CAB604}">
  <ds:schemaRefs>
    <ds:schemaRef ds:uri="http://schemas.microsoft.com/sharepoint/v3/contenttype/forms"/>
  </ds:schemaRefs>
</ds:datastoreItem>
</file>

<file path=customXml/itemProps2.xml><?xml version="1.0" encoding="utf-8"?>
<ds:datastoreItem xmlns:ds="http://schemas.openxmlformats.org/officeDocument/2006/customXml" ds:itemID="{EA9513FA-6479-421A-8596-579F9EDDE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8446F-4412-4161-9939-A290AE649C02}">
  <ds:schemaRef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 ds:uri="http://purl.org/dc/dcmitype/"/>
    <ds:schemaRef ds:uri="e57f6c35-541a-4073-a2f6-49dc8be0127c"/>
    <ds:schemaRef ds:uri="67ced3dd-177e-454b-b64a-ad68f0d994e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DA0921E-15EA-47BC-8239-49C18F8A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  Talbert</dc:creator>
  <cp:keywords/>
  <dc:description/>
  <cp:lastModifiedBy>Clare M  Talbert</cp:lastModifiedBy>
  <cp:revision>5</cp:revision>
  <dcterms:created xsi:type="dcterms:W3CDTF">2022-03-03T16:16:00Z</dcterms:created>
  <dcterms:modified xsi:type="dcterms:W3CDTF">2022-03-07T12:44:00Z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