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FE08" w14:textId="0E2D54D9" w:rsidR="000277DE" w:rsidRDefault="000277DE" w:rsidP="000F2EC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4"/>
          <w:szCs w:val="24"/>
        </w:rPr>
      </w:pPr>
      <w:r>
        <w:rPr>
          <w:noProof/>
        </w:rPr>
        <w:drawing>
          <wp:inline distT="0" distB="0" distL="0" distR="0" wp14:anchorId="7C1CB76F" wp14:editId="20667F5A">
            <wp:extent cx="7021058" cy="1410879"/>
            <wp:effectExtent l="0" t="0" r="0" b="0"/>
            <wp:docPr id="4" name="Picture 4" descr="VDOE Region 4 &#10;Training and Technical Assistance Center&#10;George Mason University&#10;Banner and TTAC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VDOE Region 4 &#10;Training and Technical Assistance Center&#10;George Mason University&#10;Banner and TTAC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8736" cy="145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522F3" w14:textId="247EDFCA" w:rsidR="000F2ECC" w:rsidRPr="000277DE" w:rsidRDefault="000F2ECC" w:rsidP="000F2EC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 w:rsidRPr="000277DE"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  <w:t>HLP Highlight Tool</w:t>
      </w:r>
    </w:p>
    <w:p w14:paraId="721A9D70" w14:textId="77777777" w:rsidR="000F2ECC" w:rsidRPr="006276CB" w:rsidRDefault="000F2ECC" w:rsidP="000F2ECC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spacing w:val="-10"/>
          <w:kern w:val="28"/>
          <w:sz w:val="28"/>
          <w:szCs w:val="28"/>
        </w:rPr>
      </w:pPr>
      <w:r w:rsidRPr="006276CB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HLP 2: Organize and Facilitate Effective Meetings with Professionals and Families</w:t>
      </w:r>
    </w:p>
    <w:p w14:paraId="0216D7BD" w14:textId="77777777" w:rsidR="000F2ECC" w:rsidRPr="000F2ECC" w:rsidRDefault="000F2ECC" w:rsidP="000F2EC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0F2ECC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Here’s What It Is:</w:t>
      </w:r>
    </w:p>
    <w:p w14:paraId="7947D03B" w14:textId="7C179045" w:rsidR="000F2ECC" w:rsidRPr="000F2ECC" w:rsidRDefault="000F2ECC" w:rsidP="000F2ECC">
      <w:pPr>
        <w:widowControl w:val="0"/>
        <w:numPr>
          <w:ilvl w:val="0"/>
          <w:numId w:val="32"/>
        </w:numPr>
        <w:tabs>
          <w:tab w:val="left" w:pos="827"/>
          <w:tab w:val="left" w:pos="828"/>
        </w:tabs>
        <w:autoSpaceDE w:val="0"/>
        <w:autoSpaceDN w:val="0"/>
        <w:spacing w:after="0" w:line="242" w:lineRule="auto"/>
        <w:ind w:right="713"/>
        <w:rPr>
          <w:rFonts w:ascii="Times New Roman" w:eastAsia="Calibri" w:hAnsi="Times New Roman" w:cs="Times New Roman"/>
          <w:sz w:val="24"/>
          <w:szCs w:val="24"/>
        </w:rPr>
      </w:pPr>
      <w:r w:rsidRPr="000F2ECC">
        <w:rPr>
          <w:rFonts w:ascii="Times New Roman" w:eastAsia="Calibri" w:hAnsi="Times New Roman" w:cs="Times New Roman"/>
          <w:sz w:val="24"/>
          <w:szCs w:val="24"/>
        </w:rPr>
        <w:t>Establishing</w:t>
      </w:r>
      <w:r w:rsidRPr="000F2EC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an</w:t>
      </w:r>
      <w:r w:rsidRPr="000F2EC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 xml:space="preserve">agenda &amp; 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0F2ECC">
        <w:rPr>
          <w:rFonts w:ascii="Times New Roman" w:eastAsia="Calibri" w:hAnsi="Times New Roman" w:cs="Times New Roman"/>
          <w:sz w:val="24"/>
          <w:szCs w:val="24"/>
        </w:rPr>
        <w:t>llocating adequate time on a mutually</w:t>
      </w:r>
      <w:r w:rsidRPr="000F2ECC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  </w:t>
      </w:r>
      <w:r w:rsidRPr="000F2ECC">
        <w:rPr>
          <w:rFonts w:ascii="Times New Roman" w:eastAsia="Calibri" w:hAnsi="Times New Roman" w:cs="Times New Roman"/>
          <w:sz w:val="24"/>
          <w:szCs w:val="24"/>
        </w:rPr>
        <w:t>agreed</w:t>
      </w:r>
      <w:r w:rsidRPr="000F2EC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schedule</w:t>
      </w:r>
    </w:p>
    <w:p w14:paraId="530C65C3" w14:textId="77777777" w:rsidR="000F2ECC" w:rsidRPr="000F2ECC" w:rsidRDefault="000F2ECC" w:rsidP="000F2ECC">
      <w:pPr>
        <w:widowControl w:val="0"/>
        <w:numPr>
          <w:ilvl w:val="0"/>
          <w:numId w:val="32"/>
        </w:numPr>
        <w:tabs>
          <w:tab w:val="left" w:pos="827"/>
          <w:tab w:val="left" w:pos="828"/>
        </w:tabs>
        <w:autoSpaceDE w:val="0"/>
        <w:autoSpaceDN w:val="0"/>
        <w:spacing w:after="0" w:line="301" w:lineRule="exact"/>
        <w:ind w:hanging="361"/>
        <w:rPr>
          <w:rFonts w:ascii="Times New Roman" w:eastAsia="Calibri" w:hAnsi="Times New Roman" w:cs="Times New Roman"/>
          <w:sz w:val="24"/>
          <w:szCs w:val="24"/>
        </w:rPr>
      </w:pPr>
      <w:r w:rsidRPr="000F2ECC">
        <w:rPr>
          <w:rFonts w:ascii="Times New Roman" w:eastAsia="Calibri" w:hAnsi="Times New Roman" w:cs="Times New Roman"/>
          <w:sz w:val="24"/>
          <w:szCs w:val="24"/>
        </w:rPr>
        <w:t>Active</w:t>
      </w:r>
      <w:r w:rsidRPr="000F2EC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listening</w:t>
      </w:r>
      <w:r w:rsidRPr="000F2EC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so</w:t>
      </w:r>
      <w:r w:rsidRPr="000F2EC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all</w:t>
      </w:r>
      <w:r w:rsidRPr="000F2EC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views</w:t>
      </w:r>
      <w:r w:rsidRPr="000F2EC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are</w:t>
      </w:r>
      <w:r w:rsidRPr="000F2EC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heard</w:t>
      </w:r>
    </w:p>
    <w:p w14:paraId="1DA8CD46" w14:textId="77777777" w:rsidR="000F2ECC" w:rsidRPr="000F2ECC" w:rsidRDefault="000F2ECC" w:rsidP="000F2ECC">
      <w:pPr>
        <w:widowControl w:val="0"/>
        <w:numPr>
          <w:ilvl w:val="0"/>
          <w:numId w:val="32"/>
        </w:numPr>
        <w:tabs>
          <w:tab w:val="left" w:pos="827"/>
          <w:tab w:val="left" w:pos="828"/>
        </w:tabs>
        <w:autoSpaceDE w:val="0"/>
        <w:autoSpaceDN w:val="0"/>
        <w:spacing w:after="0" w:line="240" w:lineRule="auto"/>
        <w:ind w:right="968"/>
        <w:rPr>
          <w:rFonts w:ascii="Times New Roman" w:eastAsia="Calibri" w:hAnsi="Times New Roman" w:cs="Times New Roman"/>
          <w:sz w:val="24"/>
          <w:szCs w:val="24"/>
        </w:rPr>
      </w:pPr>
      <w:r w:rsidRPr="000F2ECC">
        <w:rPr>
          <w:rFonts w:ascii="Times New Roman" w:eastAsia="Calibri" w:hAnsi="Times New Roman" w:cs="Times New Roman"/>
          <w:sz w:val="24"/>
          <w:szCs w:val="24"/>
        </w:rPr>
        <w:t>Ensuring communication is culturally</w:t>
      </w:r>
      <w:r w:rsidRPr="000F2ECC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  </w:t>
      </w:r>
      <w:r w:rsidRPr="000F2ECC">
        <w:rPr>
          <w:rFonts w:ascii="Times New Roman" w:eastAsia="Calibri" w:hAnsi="Times New Roman" w:cs="Times New Roman"/>
          <w:sz w:val="24"/>
          <w:szCs w:val="24"/>
        </w:rPr>
        <w:t>sensitive</w:t>
      </w:r>
      <w:r w:rsidRPr="000F2EC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and</w:t>
      </w:r>
      <w:r w:rsidRPr="000F2EC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responsive</w:t>
      </w:r>
    </w:p>
    <w:p w14:paraId="3FD4987F" w14:textId="7819EFD5" w:rsidR="000F2ECC" w:rsidRPr="000F2ECC" w:rsidRDefault="000F2ECC" w:rsidP="000F2ECC">
      <w:pPr>
        <w:widowControl w:val="0"/>
        <w:numPr>
          <w:ilvl w:val="0"/>
          <w:numId w:val="32"/>
        </w:numPr>
        <w:tabs>
          <w:tab w:val="left" w:pos="827"/>
          <w:tab w:val="left" w:pos="828"/>
        </w:tabs>
        <w:autoSpaceDE w:val="0"/>
        <w:autoSpaceDN w:val="0"/>
        <w:spacing w:before="1" w:after="0" w:line="305" w:lineRule="exact"/>
        <w:ind w:hanging="361"/>
        <w:rPr>
          <w:rFonts w:ascii="Times New Roman" w:eastAsia="Calibri" w:hAnsi="Times New Roman" w:cs="Times New Roman"/>
          <w:sz w:val="24"/>
          <w:szCs w:val="24"/>
        </w:rPr>
      </w:pPr>
      <w:r w:rsidRPr="000F2ECC">
        <w:rPr>
          <w:rFonts w:ascii="Times New Roman" w:eastAsia="Calibri" w:hAnsi="Times New Roman" w:cs="Times New Roman"/>
          <w:sz w:val="24"/>
          <w:szCs w:val="24"/>
        </w:rPr>
        <w:t>Building</w:t>
      </w:r>
      <w:r w:rsidRPr="000F2EC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 xml:space="preserve">consensus and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0F2ECC">
        <w:rPr>
          <w:rFonts w:ascii="Times New Roman" w:eastAsia="Calibri" w:hAnsi="Times New Roman" w:cs="Times New Roman"/>
          <w:sz w:val="24"/>
          <w:szCs w:val="24"/>
        </w:rPr>
        <w:t>oliciting</w:t>
      </w:r>
      <w:r w:rsidRPr="000F2EC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feedback</w:t>
      </w:r>
    </w:p>
    <w:p w14:paraId="59EB1807" w14:textId="77777777" w:rsidR="000F2ECC" w:rsidRPr="000F2ECC" w:rsidRDefault="000F2ECC" w:rsidP="000F2ECC">
      <w:pPr>
        <w:widowControl w:val="0"/>
        <w:numPr>
          <w:ilvl w:val="0"/>
          <w:numId w:val="32"/>
        </w:numPr>
        <w:tabs>
          <w:tab w:val="left" w:pos="827"/>
          <w:tab w:val="left" w:pos="828"/>
        </w:tabs>
        <w:autoSpaceDE w:val="0"/>
        <w:autoSpaceDN w:val="0"/>
        <w:spacing w:after="0" w:line="305" w:lineRule="exact"/>
        <w:ind w:hanging="361"/>
        <w:rPr>
          <w:rFonts w:ascii="Times New Roman" w:eastAsia="Calibri" w:hAnsi="Times New Roman" w:cs="Times New Roman"/>
          <w:sz w:val="24"/>
          <w:szCs w:val="24"/>
        </w:rPr>
      </w:pPr>
      <w:r w:rsidRPr="000F2ECC">
        <w:rPr>
          <w:rFonts w:ascii="Times New Roman" w:eastAsia="Calibri" w:hAnsi="Times New Roman" w:cs="Times New Roman"/>
          <w:sz w:val="24"/>
          <w:szCs w:val="24"/>
        </w:rPr>
        <w:t>Ensuring</w:t>
      </w:r>
      <w:r w:rsidRPr="000F2EC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equity</w:t>
      </w:r>
      <w:r w:rsidRPr="000F2EC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of</w:t>
      </w:r>
      <w:r w:rsidRPr="000F2EC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voice</w:t>
      </w:r>
    </w:p>
    <w:p w14:paraId="2B05A0DB" w14:textId="77777777" w:rsidR="000F2ECC" w:rsidRPr="000F2ECC" w:rsidRDefault="000F2ECC" w:rsidP="000F2EC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0F2ECC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When Do I Use It?</w:t>
      </w:r>
    </w:p>
    <w:p w14:paraId="11F8C302" w14:textId="77777777" w:rsidR="000F2ECC" w:rsidRPr="000F2ECC" w:rsidRDefault="000F2ECC" w:rsidP="000F2ECC">
      <w:pPr>
        <w:widowControl w:val="0"/>
        <w:numPr>
          <w:ilvl w:val="0"/>
          <w:numId w:val="32"/>
        </w:numPr>
        <w:tabs>
          <w:tab w:val="left" w:pos="827"/>
          <w:tab w:val="left" w:pos="828"/>
        </w:tabs>
        <w:autoSpaceDE w:val="0"/>
        <w:autoSpaceDN w:val="0"/>
        <w:spacing w:after="0" w:line="240" w:lineRule="auto"/>
        <w:ind w:right="712"/>
        <w:rPr>
          <w:rFonts w:ascii="Times New Roman" w:eastAsia="Calibri" w:hAnsi="Times New Roman" w:cs="Times New Roman"/>
          <w:sz w:val="24"/>
          <w:szCs w:val="24"/>
        </w:rPr>
      </w:pPr>
      <w:r w:rsidRPr="000F2ECC">
        <w:rPr>
          <w:rFonts w:ascii="Times New Roman" w:eastAsia="Calibri" w:hAnsi="Times New Roman" w:cs="Times New Roman"/>
          <w:sz w:val="24"/>
          <w:szCs w:val="24"/>
        </w:rPr>
        <w:t>Individual Education Program (IEP) goal</w:t>
      </w:r>
      <w:r w:rsidRPr="000F2ECC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  </w:t>
      </w:r>
      <w:r w:rsidRPr="000F2ECC">
        <w:rPr>
          <w:rFonts w:ascii="Times New Roman" w:eastAsia="Calibri" w:hAnsi="Times New Roman" w:cs="Times New Roman"/>
          <w:sz w:val="24"/>
          <w:szCs w:val="24"/>
        </w:rPr>
        <w:t>planning</w:t>
      </w:r>
    </w:p>
    <w:p w14:paraId="0F5DE837" w14:textId="04C616AA" w:rsidR="000F2ECC" w:rsidRPr="000F2ECC" w:rsidRDefault="000F2ECC" w:rsidP="000F2ECC">
      <w:pPr>
        <w:widowControl w:val="0"/>
        <w:numPr>
          <w:ilvl w:val="0"/>
          <w:numId w:val="32"/>
        </w:numPr>
        <w:tabs>
          <w:tab w:val="left" w:pos="827"/>
          <w:tab w:val="left" w:pos="828"/>
        </w:tabs>
        <w:autoSpaceDE w:val="0"/>
        <w:autoSpaceDN w:val="0"/>
        <w:spacing w:after="0" w:line="305" w:lineRule="exact"/>
        <w:ind w:hanging="361"/>
        <w:rPr>
          <w:rFonts w:ascii="Times New Roman" w:eastAsia="Calibri" w:hAnsi="Times New Roman" w:cs="Times New Roman"/>
          <w:sz w:val="24"/>
          <w:szCs w:val="24"/>
        </w:rPr>
      </w:pPr>
      <w:r w:rsidRPr="000F2ECC">
        <w:rPr>
          <w:rFonts w:ascii="Times New Roman" w:eastAsia="Calibri" w:hAnsi="Times New Roman" w:cs="Times New Roman"/>
          <w:sz w:val="24"/>
          <w:szCs w:val="24"/>
        </w:rPr>
        <w:t>Instructional</w:t>
      </w:r>
      <w:r w:rsidRPr="000F2EC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planning</w:t>
      </w:r>
    </w:p>
    <w:p w14:paraId="0A9FCDE3" w14:textId="77777777" w:rsidR="000F2ECC" w:rsidRPr="000F2ECC" w:rsidRDefault="000F2ECC" w:rsidP="000F2ECC">
      <w:pPr>
        <w:widowControl w:val="0"/>
        <w:numPr>
          <w:ilvl w:val="0"/>
          <w:numId w:val="32"/>
        </w:numPr>
        <w:tabs>
          <w:tab w:val="left" w:pos="827"/>
          <w:tab w:val="left" w:pos="828"/>
        </w:tabs>
        <w:autoSpaceDE w:val="0"/>
        <w:autoSpaceDN w:val="0"/>
        <w:spacing w:after="0" w:line="242" w:lineRule="auto"/>
        <w:ind w:right="171"/>
        <w:rPr>
          <w:rFonts w:ascii="Times New Roman" w:eastAsia="Calibri" w:hAnsi="Times New Roman" w:cs="Times New Roman"/>
          <w:sz w:val="24"/>
          <w:szCs w:val="24"/>
        </w:rPr>
      </w:pPr>
      <w:r w:rsidRPr="000F2ECC">
        <w:rPr>
          <w:rFonts w:ascii="Times New Roman" w:eastAsia="Calibri" w:hAnsi="Times New Roman" w:cs="Times New Roman"/>
          <w:sz w:val="24"/>
          <w:szCs w:val="24"/>
        </w:rPr>
        <w:t>Planning meetings with families so they have</w:t>
      </w:r>
      <w:r w:rsidRPr="000F2ECC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  </w:t>
      </w:r>
      <w:r w:rsidRPr="000F2ECC">
        <w:rPr>
          <w:rFonts w:ascii="Times New Roman" w:eastAsia="Calibri" w:hAnsi="Times New Roman" w:cs="Times New Roman"/>
          <w:sz w:val="24"/>
          <w:szCs w:val="24"/>
        </w:rPr>
        <w:t>the</w:t>
      </w:r>
      <w:r w:rsidRPr="000F2EC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knowledge</w:t>
      </w:r>
      <w:r w:rsidRPr="000F2EC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and</w:t>
      </w:r>
      <w:r w:rsidRPr="000F2EC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skills</w:t>
      </w:r>
      <w:r w:rsidRPr="000F2EC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to support</w:t>
      </w:r>
      <w:r w:rsidRPr="000F2EC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learning</w:t>
      </w:r>
    </w:p>
    <w:p w14:paraId="2FAA2DA5" w14:textId="77777777" w:rsidR="000F2ECC" w:rsidRPr="000F2ECC" w:rsidRDefault="000F2ECC" w:rsidP="000F2ECC">
      <w:pPr>
        <w:widowControl w:val="0"/>
        <w:numPr>
          <w:ilvl w:val="0"/>
          <w:numId w:val="32"/>
        </w:numPr>
        <w:tabs>
          <w:tab w:val="left" w:pos="827"/>
          <w:tab w:val="left" w:pos="828"/>
        </w:tabs>
        <w:autoSpaceDE w:val="0"/>
        <w:autoSpaceDN w:val="0"/>
        <w:spacing w:after="0" w:line="301" w:lineRule="exact"/>
        <w:ind w:hanging="361"/>
        <w:rPr>
          <w:rFonts w:ascii="Times New Roman" w:eastAsia="Calibri" w:hAnsi="Times New Roman" w:cs="Times New Roman"/>
          <w:sz w:val="24"/>
          <w:szCs w:val="24"/>
        </w:rPr>
      </w:pPr>
      <w:r w:rsidRPr="000F2ECC">
        <w:rPr>
          <w:rFonts w:ascii="Times New Roman" w:eastAsia="Calibri" w:hAnsi="Times New Roman" w:cs="Times New Roman"/>
          <w:sz w:val="24"/>
          <w:szCs w:val="24"/>
        </w:rPr>
        <w:t>On-going</w:t>
      </w:r>
      <w:r w:rsidRPr="000F2EC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school</w:t>
      </w:r>
      <w:r w:rsidRPr="000F2EC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improvement</w:t>
      </w:r>
      <w:r w:rsidRPr="000F2EC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planning</w:t>
      </w:r>
    </w:p>
    <w:p w14:paraId="2EA5E4EA" w14:textId="332C073E" w:rsidR="000F2ECC" w:rsidRPr="000F2ECC" w:rsidRDefault="000F2ECC" w:rsidP="000F2ECC">
      <w:pPr>
        <w:widowControl w:val="0"/>
        <w:numPr>
          <w:ilvl w:val="0"/>
          <w:numId w:val="32"/>
        </w:numPr>
        <w:tabs>
          <w:tab w:val="left" w:pos="827"/>
          <w:tab w:val="left" w:pos="828"/>
        </w:tabs>
        <w:autoSpaceDE w:val="0"/>
        <w:autoSpaceDN w:val="0"/>
        <w:spacing w:after="0" w:line="305" w:lineRule="exact"/>
        <w:ind w:hanging="361"/>
        <w:rPr>
          <w:rFonts w:ascii="Times New Roman" w:eastAsia="Calibri" w:hAnsi="Times New Roman" w:cs="Times New Roman"/>
          <w:sz w:val="24"/>
          <w:szCs w:val="24"/>
        </w:rPr>
      </w:pPr>
      <w:r w:rsidRPr="000F2ECC">
        <w:rPr>
          <w:rFonts w:ascii="Times New Roman" w:eastAsia="Calibri" w:hAnsi="Times New Roman" w:cs="Times New Roman"/>
          <w:sz w:val="24"/>
          <w:szCs w:val="24"/>
        </w:rPr>
        <w:t>Eligibility</w:t>
      </w:r>
      <w:r w:rsidRPr="000F2EC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and screening </w:t>
      </w:r>
      <w:r w:rsidRPr="000F2ECC">
        <w:rPr>
          <w:rFonts w:ascii="Times New Roman" w:eastAsia="Calibri" w:hAnsi="Times New Roman" w:cs="Times New Roman"/>
          <w:sz w:val="24"/>
          <w:szCs w:val="24"/>
        </w:rPr>
        <w:t>meetings</w:t>
      </w:r>
    </w:p>
    <w:p w14:paraId="4C41AF63" w14:textId="77777777" w:rsidR="000F2ECC" w:rsidRPr="000F2ECC" w:rsidRDefault="000F2ECC" w:rsidP="000F2EC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0F2ECC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Here’s What It Looks Like:</w:t>
      </w:r>
    </w:p>
    <w:p w14:paraId="0EF23638" w14:textId="77777777" w:rsidR="000F2ECC" w:rsidRPr="000F2ECC" w:rsidRDefault="00973BAF" w:rsidP="000F2ECC">
      <w:pPr>
        <w:numPr>
          <w:ilvl w:val="0"/>
          <w:numId w:val="29"/>
        </w:numPr>
        <w:tabs>
          <w:tab w:val="left" w:pos="5589"/>
        </w:tabs>
        <w:kinsoku w:val="0"/>
        <w:overflowPunct w:val="0"/>
        <w:autoSpaceDE w:val="0"/>
        <w:autoSpaceDN w:val="0"/>
        <w:adjustRightInd w:val="0"/>
        <w:spacing w:after="0" w:line="281" w:lineRule="exact"/>
        <w:contextualSpacing/>
        <w:rPr>
          <w:rFonts w:ascii="Times New Roman" w:hAnsi="Times New Roman" w:cs="Times New Roman"/>
          <w:color w:val="0562C1"/>
          <w:sz w:val="24"/>
          <w:szCs w:val="24"/>
        </w:rPr>
      </w:pPr>
      <w:hyperlink r:id="rId11" w:history="1"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HLP</w:t>
        </w:r>
        <w:r w:rsidR="000F2ECC" w:rsidRPr="000F2ECC">
          <w:rPr>
            <w:rFonts w:ascii="Times New Roman" w:hAnsi="Times New Roman" w:cs="Times New Roman"/>
            <w:color w:val="0562C1"/>
            <w:spacing w:val="-3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#2</w:t>
        </w:r>
        <w:r w:rsidR="000F2ECC" w:rsidRPr="000F2ECC">
          <w:rPr>
            <w:rFonts w:ascii="Times New Roman" w:hAnsi="Times New Roman" w:cs="Times New Roman"/>
            <w:color w:val="0562C1"/>
            <w:spacing w:val="-2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Collaboration</w:t>
        </w:r>
        <w:r w:rsidR="000F2ECC" w:rsidRPr="000F2ECC">
          <w:rPr>
            <w:rFonts w:ascii="Times New Roman" w:hAnsi="Times New Roman" w:cs="Times New Roman"/>
            <w:color w:val="0562C1"/>
            <w:spacing w:val="-3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with</w:t>
        </w:r>
        <w:r w:rsidR="000F2ECC" w:rsidRPr="000F2ECC">
          <w:rPr>
            <w:rFonts w:ascii="Times New Roman" w:hAnsi="Times New Roman" w:cs="Times New Roman"/>
            <w:color w:val="0562C1"/>
            <w:spacing w:val="-3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Families</w:t>
        </w:r>
      </w:hyperlink>
    </w:p>
    <w:p w14:paraId="7D16C03B" w14:textId="77777777" w:rsidR="000F2ECC" w:rsidRPr="000F2ECC" w:rsidRDefault="000F2ECC" w:rsidP="000F2EC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0F2ECC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Resources to Extend Learning</w:t>
      </w:r>
    </w:p>
    <w:p w14:paraId="6CD998FB" w14:textId="77777777" w:rsidR="000F2ECC" w:rsidRPr="000F2ECC" w:rsidRDefault="00973BAF" w:rsidP="000F2ECC">
      <w:pPr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after="0" w:line="244" w:lineRule="exact"/>
        <w:ind w:right="4300"/>
        <w:contextualSpacing/>
        <w:rPr>
          <w:rFonts w:ascii="Times New Roman" w:hAnsi="Times New Roman" w:cs="Times New Roman"/>
          <w:color w:val="0562C1"/>
          <w:sz w:val="24"/>
          <w:szCs w:val="24"/>
        </w:rPr>
      </w:pPr>
      <w:hyperlink r:id="rId12" w:history="1"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The</w:t>
        </w:r>
        <w:r w:rsidR="000F2ECC" w:rsidRPr="000F2ECC">
          <w:rPr>
            <w:rFonts w:ascii="Times New Roman" w:hAnsi="Times New Roman" w:cs="Times New Roman"/>
            <w:color w:val="0562C1"/>
            <w:spacing w:val="1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Iris</w:t>
        </w:r>
        <w:r w:rsidR="000F2ECC" w:rsidRPr="000F2ECC">
          <w:rPr>
            <w:rFonts w:ascii="Times New Roman" w:hAnsi="Times New Roman" w:cs="Times New Roman"/>
            <w:color w:val="0562C1"/>
            <w:spacing w:val="-2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Center</w:t>
        </w:r>
      </w:hyperlink>
    </w:p>
    <w:p w14:paraId="72CED7A2" w14:textId="77777777" w:rsidR="000F2ECC" w:rsidRPr="000F2ECC" w:rsidRDefault="00973BAF" w:rsidP="000F2ECC">
      <w:pPr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before="11" w:after="0" w:line="240" w:lineRule="auto"/>
        <w:contextualSpacing/>
        <w:rPr>
          <w:rFonts w:ascii="Times New Roman" w:hAnsi="Times New Roman" w:cs="Times New Roman"/>
          <w:color w:val="0562C1"/>
          <w:sz w:val="24"/>
          <w:szCs w:val="24"/>
        </w:rPr>
      </w:pPr>
      <w:hyperlink r:id="rId13" w:history="1"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High</w:t>
        </w:r>
        <w:r w:rsidR="000F2ECC" w:rsidRPr="000F2ECC">
          <w:rPr>
            <w:rFonts w:ascii="Times New Roman" w:hAnsi="Times New Roman" w:cs="Times New Roman"/>
            <w:color w:val="0562C1"/>
            <w:spacing w:val="2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Leverage</w:t>
        </w:r>
        <w:r w:rsidR="000F2ECC" w:rsidRPr="000F2ECC">
          <w:rPr>
            <w:rFonts w:ascii="Times New Roman" w:hAnsi="Times New Roman" w:cs="Times New Roman"/>
            <w:color w:val="0562C1"/>
            <w:spacing w:val="-1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Practices</w:t>
        </w:r>
      </w:hyperlink>
    </w:p>
    <w:p w14:paraId="043344D6" w14:textId="77777777" w:rsidR="000F2ECC" w:rsidRPr="000F2ECC" w:rsidRDefault="00973BAF" w:rsidP="000F2ECC">
      <w:pPr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before="161" w:after="0" w:line="240" w:lineRule="auto"/>
        <w:contextualSpacing/>
        <w:rPr>
          <w:rFonts w:ascii="Times New Roman" w:hAnsi="Times New Roman" w:cs="Times New Roman"/>
          <w:color w:val="0562C1"/>
          <w:sz w:val="24"/>
          <w:szCs w:val="24"/>
        </w:rPr>
      </w:pPr>
      <w:hyperlink r:id="rId14" w:history="1"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VDOE</w:t>
        </w:r>
        <w:r w:rsidR="000F2ECC" w:rsidRPr="000F2ECC">
          <w:rPr>
            <w:rFonts w:ascii="Times New Roman" w:hAnsi="Times New Roman" w:cs="Times New Roman"/>
            <w:color w:val="0562C1"/>
            <w:spacing w:val="1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K-12</w:t>
        </w:r>
        <w:r w:rsidR="000F2ECC" w:rsidRPr="000F2ECC">
          <w:rPr>
            <w:rFonts w:ascii="Times New Roman" w:hAnsi="Times New Roman" w:cs="Times New Roman"/>
            <w:color w:val="0562C1"/>
            <w:spacing w:val="-1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Inclusive</w:t>
        </w:r>
        <w:r w:rsidR="000F2ECC" w:rsidRPr="000F2ECC">
          <w:rPr>
            <w:rFonts w:ascii="Times New Roman" w:hAnsi="Times New Roman" w:cs="Times New Roman"/>
            <w:color w:val="0562C1"/>
            <w:spacing w:val="-1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Practices Guide</w:t>
        </w:r>
      </w:hyperlink>
    </w:p>
    <w:p w14:paraId="3DE47745" w14:textId="77777777" w:rsidR="000F2ECC" w:rsidRPr="000F2ECC" w:rsidRDefault="00973BAF" w:rsidP="000F2ECC">
      <w:pPr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before="161" w:after="0" w:line="240" w:lineRule="auto"/>
        <w:contextualSpacing/>
        <w:rPr>
          <w:rFonts w:ascii="Times New Roman" w:hAnsi="Times New Roman" w:cs="Times New Roman"/>
          <w:color w:val="0562C1"/>
          <w:sz w:val="24"/>
          <w:szCs w:val="24"/>
        </w:rPr>
      </w:pPr>
      <w:hyperlink r:id="rId15" w:history="1"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The</w:t>
        </w:r>
        <w:r w:rsidR="000F2ECC" w:rsidRPr="000F2ECC">
          <w:rPr>
            <w:rFonts w:ascii="Times New Roman" w:hAnsi="Times New Roman" w:cs="Times New Roman"/>
            <w:color w:val="0562C1"/>
            <w:spacing w:val="1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Center for</w:t>
        </w:r>
        <w:r w:rsidR="000F2ECC" w:rsidRPr="000F2ECC">
          <w:rPr>
            <w:rFonts w:ascii="Times New Roman" w:hAnsi="Times New Roman" w:cs="Times New Roman"/>
            <w:color w:val="0562C1"/>
            <w:spacing w:val="-2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Positive</w:t>
        </w:r>
        <w:r w:rsidR="000F2ECC" w:rsidRPr="000F2ECC">
          <w:rPr>
            <w:rFonts w:ascii="Times New Roman" w:hAnsi="Times New Roman" w:cs="Times New Roman"/>
            <w:color w:val="0562C1"/>
            <w:spacing w:val="1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Behavioral</w:t>
        </w:r>
        <w:r w:rsidR="000F2ECC" w:rsidRPr="000F2ECC">
          <w:rPr>
            <w:rFonts w:ascii="Times New Roman" w:hAnsi="Times New Roman" w:cs="Times New Roman"/>
            <w:color w:val="0562C1"/>
            <w:spacing w:val="-3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Intervention</w:t>
        </w:r>
        <w:r w:rsidR="000F2ECC" w:rsidRPr="000F2ECC">
          <w:rPr>
            <w:rFonts w:ascii="Times New Roman" w:hAnsi="Times New Roman" w:cs="Times New Roman"/>
            <w:color w:val="0562C1"/>
            <w:spacing w:val="-1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and</w:t>
        </w:r>
        <w:r w:rsidR="000F2ECC" w:rsidRPr="000F2ECC">
          <w:rPr>
            <w:rFonts w:ascii="Times New Roman" w:hAnsi="Times New Roman" w:cs="Times New Roman"/>
            <w:color w:val="0562C1"/>
            <w:spacing w:val="-1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Supports</w:t>
        </w:r>
      </w:hyperlink>
      <w:r w:rsidR="000F2ECC" w:rsidRPr="000F2ECC">
        <w:rPr>
          <w:rFonts w:ascii="Times New Roman" w:hAnsi="Times New Roman" w:cs="Times New Roman"/>
          <w:color w:val="0562C1"/>
          <w:sz w:val="24"/>
          <w:szCs w:val="24"/>
        </w:rPr>
        <w:t xml:space="preserve"> </w:t>
      </w:r>
      <w:hyperlink r:id="rId16" w:history="1"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(PBIS)</w:t>
        </w:r>
      </w:hyperlink>
    </w:p>
    <w:p w14:paraId="00C06E62" w14:textId="77777777" w:rsidR="000F2ECC" w:rsidRPr="000F2ECC" w:rsidRDefault="00973BAF" w:rsidP="000F2ECC">
      <w:pPr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before="12" w:after="0" w:line="240" w:lineRule="auto"/>
        <w:ind w:right="217"/>
        <w:contextualSpacing/>
        <w:rPr>
          <w:rFonts w:ascii="Times New Roman" w:hAnsi="Times New Roman" w:cs="Times New Roman"/>
          <w:color w:val="0562C1"/>
          <w:sz w:val="24"/>
          <w:szCs w:val="24"/>
        </w:rPr>
      </w:pPr>
      <w:hyperlink r:id="rId17" w:history="1"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CADRE-</w:t>
        </w:r>
        <w:r w:rsidR="000F2ECC" w:rsidRPr="000F2ECC">
          <w:rPr>
            <w:rFonts w:ascii="Times New Roman" w:hAnsi="Times New Roman" w:cs="Times New Roman"/>
            <w:color w:val="0562C1"/>
            <w:spacing w:val="1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The</w:t>
        </w:r>
        <w:r w:rsidR="000F2ECC" w:rsidRPr="000F2ECC">
          <w:rPr>
            <w:rFonts w:ascii="Times New Roman" w:hAnsi="Times New Roman" w:cs="Times New Roman"/>
            <w:color w:val="0562C1"/>
            <w:spacing w:val="1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Center</w:t>
        </w:r>
        <w:r w:rsidR="000F2ECC" w:rsidRPr="000F2ECC">
          <w:rPr>
            <w:rFonts w:ascii="Times New Roman" w:hAnsi="Times New Roman" w:cs="Times New Roman"/>
            <w:color w:val="0562C1"/>
            <w:spacing w:val="1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for</w:t>
        </w:r>
        <w:r w:rsidR="000F2ECC" w:rsidRPr="000F2ECC">
          <w:rPr>
            <w:rFonts w:ascii="Times New Roman" w:hAnsi="Times New Roman" w:cs="Times New Roman"/>
            <w:color w:val="0562C1"/>
            <w:spacing w:val="1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Appropriate</w:t>
        </w:r>
        <w:r w:rsidR="000F2ECC" w:rsidRPr="000F2ECC">
          <w:rPr>
            <w:rFonts w:ascii="Times New Roman" w:hAnsi="Times New Roman" w:cs="Times New Roman"/>
            <w:color w:val="0562C1"/>
            <w:spacing w:val="-1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Dispute</w:t>
        </w:r>
        <w:r w:rsidR="000F2ECC" w:rsidRPr="000F2ECC">
          <w:rPr>
            <w:rFonts w:ascii="Times New Roman" w:hAnsi="Times New Roman" w:cs="Times New Roman"/>
            <w:color w:val="0562C1"/>
            <w:spacing w:val="-1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Resolution</w:t>
        </w:r>
      </w:hyperlink>
      <w:r w:rsidR="000F2ECC" w:rsidRPr="000F2ECC">
        <w:rPr>
          <w:rFonts w:ascii="Times New Roman" w:hAnsi="Times New Roman" w:cs="Times New Roman"/>
          <w:color w:val="0562C1"/>
          <w:sz w:val="24"/>
          <w:szCs w:val="24"/>
        </w:rPr>
        <w:t xml:space="preserve"> </w:t>
      </w:r>
      <w:hyperlink r:id="rId18" w:history="1"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in</w:t>
        </w:r>
        <w:r w:rsidR="000F2ECC" w:rsidRPr="000F2ECC">
          <w:rPr>
            <w:rFonts w:ascii="Times New Roman" w:hAnsi="Times New Roman" w:cs="Times New Roman"/>
            <w:color w:val="0562C1"/>
            <w:spacing w:val="2"/>
            <w:sz w:val="24"/>
            <w:szCs w:val="24"/>
            <w:u w:val="single"/>
          </w:rPr>
          <w:t xml:space="preserve"> </w:t>
        </w:r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Special Education</w:t>
        </w:r>
      </w:hyperlink>
    </w:p>
    <w:p w14:paraId="715750AF" w14:textId="77777777" w:rsidR="000F2ECC" w:rsidRPr="000F2ECC" w:rsidRDefault="000F2ECC" w:rsidP="000F2EC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0F2ECC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Here Are My Work Plans:</w:t>
      </w:r>
    </w:p>
    <w:p w14:paraId="3DBF346C" w14:textId="77777777" w:rsidR="000F2ECC" w:rsidRPr="000F2ECC" w:rsidRDefault="000F2ECC" w:rsidP="000F2E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ECC">
        <w:rPr>
          <w:rFonts w:ascii="Times New Roman" w:hAnsi="Times New Roman" w:cs="Times New Roman"/>
          <w:color w:val="000000"/>
          <w:sz w:val="24"/>
          <w:szCs w:val="24"/>
        </w:rPr>
        <w:t>Prepare to lead an effective meeting</w:t>
      </w:r>
      <w:r w:rsidRPr="000F2ECC">
        <w:rPr>
          <w:rFonts w:ascii="Times New Roman" w:hAnsi="Times New Roman" w:cs="Times New Roman"/>
          <w:sz w:val="24"/>
          <w:szCs w:val="24"/>
        </w:rPr>
        <w:t xml:space="preserve"> </w:t>
      </w:r>
      <w:r w:rsidRPr="000F2ECC">
        <w:rPr>
          <w:rFonts w:ascii="Times New Roman" w:hAnsi="Times New Roman" w:cs="Times New Roman"/>
          <w:i/>
          <w:iCs/>
          <w:sz w:val="24"/>
          <w:szCs w:val="24"/>
        </w:rPr>
        <w:t>Collaboration video 4:22-6:03</w:t>
      </w:r>
    </w:p>
    <w:p w14:paraId="6B4AF95C" w14:textId="77777777" w:rsidR="000F2ECC" w:rsidRPr="000F2ECC" w:rsidRDefault="000F2ECC" w:rsidP="000F2E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ECC">
        <w:rPr>
          <w:rFonts w:ascii="Times New Roman" w:hAnsi="Times New Roman" w:cs="Times New Roman"/>
          <w:sz w:val="24"/>
          <w:szCs w:val="24"/>
        </w:rPr>
        <w:t xml:space="preserve">Prepare to facilitate an effective meeting </w:t>
      </w:r>
      <w:r w:rsidRPr="000F2ECC">
        <w:rPr>
          <w:rFonts w:ascii="Times New Roman" w:hAnsi="Times New Roman" w:cs="Times New Roman"/>
          <w:i/>
          <w:iCs/>
          <w:sz w:val="24"/>
          <w:szCs w:val="24"/>
        </w:rPr>
        <w:t>Collaboration video: 6:04-9:45</w:t>
      </w:r>
    </w:p>
    <w:p w14:paraId="364D2E5E" w14:textId="77777777" w:rsidR="000F2ECC" w:rsidRPr="000F2ECC" w:rsidRDefault="000F2ECC" w:rsidP="000F2EC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F2ECC">
        <w:rPr>
          <w:rFonts w:ascii="Times New Roman" w:hAnsi="Times New Roman" w:cs="Times New Roman"/>
          <w:sz w:val="24"/>
          <w:szCs w:val="24"/>
        </w:rPr>
        <w:t xml:space="preserve">Tips for Mentors, Supervisors and Other School Leaders </w:t>
      </w:r>
      <w:r w:rsidRPr="000F2ECC">
        <w:rPr>
          <w:rFonts w:ascii="Times New Roman" w:hAnsi="Times New Roman" w:cs="Times New Roman"/>
          <w:i/>
          <w:iCs/>
          <w:sz w:val="24"/>
          <w:szCs w:val="24"/>
        </w:rPr>
        <w:t>Collaboration video: 9:46-12:16</w:t>
      </w:r>
    </w:p>
    <w:p w14:paraId="49F88E03" w14:textId="77777777" w:rsidR="000F2ECC" w:rsidRPr="000F2ECC" w:rsidRDefault="000F2ECC" w:rsidP="000F2ECC">
      <w:pPr>
        <w:numPr>
          <w:ilvl w:val="0"/>
          <w:numId w:val="30"/>
        </w:num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ECC">
        <w:rPr>
          <w:rFonts w:ascii="Times New Roman" w:hAnsi="Times New Roman" w:cs="Times New Roman"/>
          <w:sz w:val="24"/>
          <w:szCs w:val="24"/>
        </w:rPr>
        <w:t xml:space="preserve">Watch </w:t>
      </w:r>
      <w:hyperlink r:id="rId19">
        <w:r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the full HLP #2 Collaboration with</w:t>
        </w:r>
      </w:hyperlink>
      <w:r w:rsidRPr="000F2ECC">
        <w:rPr>
          <w:rFonts w:ascii="Times New Roman" w:hAnsi="Times New Roman" w:cs="Times New Roman"/>
          <w:color w:val="0562C1"/>
          <w:sz w:val="24"/>
          <w:szCs w:val="24"/>
          <w:u w:val="single"/>
        </w:rPr>
        <w:t xml:space="preserve"> </w:t>
      </w:r>
      <w:hyperlink r:id="rId20">
        <w:r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Families</w:t>
        </w:r>
        <w:r w:rsidRPr="000F2ECC">
          <w:rPr>
            <w:rFonts w:ascii="Times New Roman" w:hAnsi="Times New Roman" w:cs="Times New Roman"/>
            <w:color w:val="0562C1"/>
            <w:spacing w:val="-2"/>
            <w:sz w:val="24"/>
            <w:szCs w:val="24"/>
            <w:u w:val="single"/>
          </w:rPr>
          <w:t xml:space="preserve"> </w:t>
        </w:r>
        <w:r w:rsidRPr="000F2ECC">
          <w:rPr>
            <w:rFonts w:ascii="Times New Roman" w:hAnsi="Times New Roman" w:cs="Times New Roman"/>
            <w:color w:val="0562C1"/>
            <w:sz w:val="24"/>
            <w:szCs w:val="24"/>
            <w:u w:val="single"/>
          </w:rPr>
          <w:t>video</w:t>
        </w:r>
      </w:hyperlink>
      <w:r w:rsidRPr="000F2ECC">
        <w:rPr>
          <w:rFonts w:ascii="Times New Roman" w:hAnsi="Times New Roman" w:cs="Times New Roman"/>
          <w:sz w:val="24"/>
          <w:szCs w:val="24"/>
        </w:rPr>
        <w:t>.</w:t>
      </w:r>
    </w:p>
    <w:p w14:paraId="5F6CD5F7" w14:textId="77777777" w:rsidR="000F2ECC" w:rsidRPr="000F2ECC" w:rsidRDefault="000F2ECC" w:rsidP="000F2ECC">
      <w:pPr>
        <w:keepNext/>
        <w:keepLines/>
        <w:spacing w:before="240" w:after="0"/>
        <w:outlineLvl w:val="0"/>
        <w:rPr>
          <w:rFonts w:ascii="Times New Roman" w:eastAsiaTheme="majorEastAsia" w:hAnsi="Times New Roman" w:cs="Times New Roman"/>
          <w:b/>
          <w:sz w:val="24"/>
          <w:szCs w:val="24"/>
          <w:u w:val="single"/>
        </w:rPr>
      </w:pPr>
      <w:r w:rsidRPr="000F2ECC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Suggested Activities:</w:t>
      </w:r>
    </w:p>
    <w:p w14:paraId="6D594C81" w14:textId="77777777" w:rsidR="000F2ECC" w:rsidRPr="000F2ECC" w:rsidRDefault="000F2ECC" w:rsidP="000F2ECC">
      <w:pPr>
        <w:widowControl w:val="0"/>
        <w:numPr>
          <w:ilvl w:val="0"/>
          <w:numId w:val="33"/>
        </w:numPr>
        <w:tabs>
          <w:tab w:val="left" w:pos="827"/>
          <w:tab w:val="left" w:pos="828"/>
        </w:tabs>
        <w:autoSpaceDE w:val="0"/>
        <w:autoSpaceDN w:val="0"/>
        <w:spacing w:after="0" w:line="240" w:lineRule="auto"/>
        <w:ind w:left="827" w:right="719"/>
        <w:rPr>
          <w:rFonts w:ascii="Times New Roman" w:eastAsia="Calibri" w:hAnsi="Times New Roman" w:cs="Times New Roman"/>
          <w:sz w:val="24"/>
          <w:szCs w:val="24"/>
        </w:rPr>
      </w:pPr>
      <w:r w:rsidRPr="000F2ECC">
        <w:rPr>
          <w:rFonts w:ascii="Times New Roman" w:eastAsia="Calibri" w:hAnsi="Times New Roman" w:cs="Times New Roman"/>
          <w:sz w:val="24"/>
          <w:szCs w:val="24"/>
        </w:rPr>
        <w:t xml:space="preserve">Post the meeting agenda at least 24 </w:t>
      </w:r>
      <w:proofErr w:type="gramStart"/>
      <w:r w:rsidRPr="000F2ECC">
        <w:rPr>
          <w:rFonts w:ascii="Times New Roman" w:eastAsia="Calibri" w:hAnsi="Times New Roman" w:cs="Times New Roman"/>
          <w:sz w:val="24"/>
          <w:szCs w:val="24"/>
        </w:rPr>
        <w:t xml:space="preserve">hours </w:t>
      </w:r>
      <w:r w:rsidRPr="000F2ECC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before</w:t>
      </w:r>
      <w:proofErr w:type="gramEnd"/>
      <w:r w:rsidRPr="000F2EC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the</w:t>
      </w:r>
      <w:r w:rsidRPr="000F2EC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scheduled</w:t>
      </w:r>
      <w:r w:rsidRPr="000F2EC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meeting</w:t>
      </w:r>
    </w:p>
    <w:p w14:paraId="15D8E0A9" w14:textId="77777777" w:rsidR="000F2ECC" w:rsidRPr="000F2ECC" w:rsidRDefault="000F2ECC" w:rsidP="000F2ECC">
      <w:pPr>
        <w:widowControl w:val="0"/>
        <w:numPr>
          <w:ilvl w:val="0"/>
          <w:numId w:val="33"/>
        </w:numPr>
        <w:tabs>
          <w:tab w:val="left" w:pos="827"/>
          <w:tab w:val="left" w:pos="828"/>
        </w:tabs>
        <w:autoSpaceDE w:val="0"/>
        <w:autoSpaceDN w:val="0"/>
        <w:spacing w:after="0" w:line="242" w:lineRule="auto"/>
        <w:ind w:left="827" w:right="896"/>
        <w:rPr>
          <w:rFonts w:ascii="Times New Roman" w:eastAsia="Calibri" w:hAnsi="Times New Roman" w:cs="Times New Roman"/>
          <w:sz w:val="24"/>
          <w:szCs w:val="24"/>
        </w:rPr>
      </w:pPr>
      <w:r w:rsidRPr="000F2ECC">
        <w:rPr>
          <w:rFonts w:ascii="Times New Roman" w:eastAsia="Calibri" w:hAnsi="Times New Roman" w:cs="Times New Roman"/>
          <w:sz w:val="24"/>
          <w:szCs w:val="24"/>
        </w:rPr>
        <w:t xml:space="preserve">Make sure members bring the </w:t>
      </w:r>
      <w:proofErr w:type="gramStart"/>
      <w:r w:rsidRPr="000F2ECC">
        <w:rPr>
          <w:rFonts w:ascii="Times New Roman" w:eastAsia="Calibri" w:hAnsi="Times New Roman" w:cs="Times New Roman"/>
          <w:sz w:val="24"/>
          <w:szCs w:val="24"/>
        </w:rPr>
        <w:t xml:space="preserve">identified </w:t>
      </w:r>
      <w:r w:rsidRPr="000F2ECC">
        <w:rPr>
          <w:rFonts w:ascii="Times New Roman" w:eastAsia="Calibri" w:hAnsi="Times New Roman" w:cs="Times New Roman"/>
          <w:spacing w:val="-53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data</w:t>
      </w:r>
      <w:proofErr w:type="gramEnd"/>
      <w:r w:rsidRPr="000F2ECC">
        <w:rPr>
          <w:rFonts w:ascii="Times New Roman" w:eastAsia="Calibri" w:hAnsi="Times New Roman" w:cs="Times New Roman"/>
          <w:sz w:val="24"/>
          <w:szCs w:val="24"/>
        </w:rPr>
        <w:t>/materials</w:t>
      </w:r>
      <w:r w:rsidRPr="000F2EC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for</w:t>
      </w:r>
      <w:r w:rsidRPr="000F2EC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the</w:t>
      </w:r>
      <w:r w:rsidRPr="000F2EC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meeting</w:t>
      </w:r>
    </w:p>
    <w:p w14:paraId="3C2F672C" w14:textId="77777777" w:rsidR="000F2ECC" w:rsidRPr="000F2ECC" w:rsidRDefault="00973BAF" w:rsidP="000F2ECC">
      <w:pPr>
        <w:widowControl w:val="0"/>
        <w:numPr>
          <w:ilvl w:val="0"/>
          <w:numId w:val="33"/>
        </w:numPr>
        <w:tabs>
          <w:tab w:val="left" w:pos="827"/>
          <w:tab w:val="left" w:pos="828"/>
        </w:tabs>
        <w:autoSpaceDE w:val="0"/>
        <w:autoSpaceDN w:val="0"/>
        <w:spacing w:after="0" w:line="301" w:lineRule="exact"/>
        <w:ind w:hanging="361"/>
        <w:rPr>
          <w:rFonts w:ascii="Times New Roman" w:eastAsia="Calibri" w:hAnsi="Times New Roman" w:cs="Times New Roman"/>
          <w:sz w:val="24"/>
          <w:szCs w:val="24"/>
        </w:rPr>
      </w:pPr>
      <w:hyperlink r:id="rId21">
        <w:r w:rsidR="000F2ECC" w:rsidRPr="000F2ECC">
          <w:rPr>
            <w:rFonts w:ascii="Times New Roman" w:eastAsia="Calibri" w:hAnsi="Times New Roman" w:cs="Times New Roman"/>
            <w:color w:val="0562C1"/>
            <w:sz w:val="24"/>
            <w:szCs w:val="24"/>
            <w:u w:val="single" w:color="0562C1"/>
          </w:rPr>
          <w:t>Practice</w:t>
        </w:r>
        <w:r w:rsidR="000F2ECC" w:rsidRPr="000F2ECC">
          <w:rPr>
            <w:rFonts w:ascii="Times New Roman" w:eastAsia="Calibri" w:hAnsi="Times New Roman" w:cs="Times New Roman"/>
            <w:color w:val="0562C1"/>
            <w:spacing w:val="-3"/>
            <w:sz w:val="24"/>
            <w:szCs w:val="24"/>
            <w:u w:val="single" w:color="0562C1"/>
          </w:rPr>
          <w:t xml:space="preserve"> </w:t>
        </w:r>
        <w:r w:rsidR="000F2ECC" w:rsidRPr="000F2ECC">
          <w:rPr>
            <w:rFonts w:ascii="Times New Roman" w:eastAsia="Calibri" w:hAnsi="Times New Roman" w:cs="Times New Roman"/>
            <w:color w:val="0562C1"/>
            <w:sz w:val="24"/>
            <w:szCs w:val="24"/>
            <w:u w:val="single" w:color="0562C1"/>
          </w:rPr>
          <w:t>active</w:t>
        </w:r>
        <w:r w:rsidR="000F2ECC" w:rsidRPr="000F2ECC">
          <w:rPr>
            <w:rFonts w:ascii="Times New Roman" w:eastAsia="Calibri" w:hAnsi="Times New Roman" w:cs="Times New Roman"/>
            <w:color w:val="0562C1"/>
            <w:spacing w:val="-2"/>
            <w:sz w:val="24"/>
            <w:szCs w:val="24"/>
            <w:u w:val="single" w:color="0562C1"/>
          </w:rPr>
          <w:t xml:space="preserve"> </w:t>
        </w:r>
        <w:r w:rsidR="000F2ECC" w:rsidRPr="000F2ECC">
          <w:rPr>
            <w:rFonts w:ascii="Times New Roman" w:eastAsia="Calibri" w:hAnsi="Times New Roman" w:cs="Times New Roman"/>
            <w:color w:val="0562C1"/>
            <w:sz w:val="24"/>
            <w:szCs w:val="24"/>
            <w:u w:val="single" w:color="0562C1"/>
          </w:rPr>
          <w:t>listening</w:t>
        </w:r>
        <w:r w:rsidR="000F2ECC" w:rsidRPr="000F2ECC">
          <w:rPr>
            <w:rFonts w:ascii="Times New Roman" w:eastAsia="Calibri" w:hAnsi="Times New Roman" w:cs="Times New Roman"/>
            <w:color w:val="0562C1"/>
            <w:spacing w:val="-3"/>
            <w:sz w:val="24"/>
            <w:szCs w:val="24"/>
            <w:u w:val="single" w:color="0562C1"/>
          </w:rPr>
          <w:t xml:space="preserve"> </w:t>
        </w:r>
        <w:r w:rsidR="000F2ECC" w:rsidRPr="000F2ECC">
          <w:rPr>
            <w:rFonts w:ascii="Times New Roman" w:eastAsia="Calibri" w:hAnsi="Times New Roman" w:cs="Times New Roman"/>
            <w:color w:val="0562C1"/>
            <w:sz w:val="24"/>
            <w:szCs w:val="24"/>
            <w:u w:val="single" w:color="0562C1"/>
          </w:rPr>
          <w:t>skills</w:t>
        </w:r>
      </w:hyperlink>
    </w:p>
    <w:p w14:paraId="0195CA2C" w14:textId="77777777" w:rsidR="000F2ECC" w:rsidRPr="000F2ECC" w:rsidRDefault="00973BAF" w:rsidP="000F2ECC">
      <w:pPr>
        <w:widowControl w:val="0"/>
        <w:numPr>
          <w:ilvl w:val="0"/>
          <w:numId w:val="33"/>
        </w:numPr>
        <w:tabs>
          <w:tab w:val="left" w:pos="827"/>
          <w:tab w:val="left" w:pos="828"/>
        </w:tabs>
        <w:autoSpaceDE w:val="0"/>
        <w:autoSpaceDN w:val="0"/>
        <w:spacing w:after="0" w:line="240" w:lineRule="auto"/>
        <w:ind w:left="827" w:right="641"/>
        <w:rPr>
          <w:rFonts w:ascii="Times New Roman" w:eastAsia="Calibri" w:hAnsi="Times New Roman" w:cs="Times New Roman"/>
          <w:sz w:val="24"/>
          <w:szCs w:val="24"/>
        </w:rPr>
      </w:pPr>
      <w:hyperlink r:id="rId22">
        <w:r w:rsidR="000F2ECC" w:rsidRPr="000F2ECC">
          <w:rPr>
            <w:rFonts w:ascii="Times New Roman" w:eastAsia="Calibri" w:hAnsi="Times New Roman" w:cs="Times New Roman"/>
            <w:color w:val="0562C1"/>
            <w:sz w:val="24"/>
            <w:szCs w:val="24"/>
            <w:u w:val="single" w:color="0562C1"/>
          </w:rPr>
          <w:t>Watch “A Tale of Two Meetings”</w:t>
        </w:r>
      </w:hyperlink>
      <w:r w:rsidR="000F2ECC" w:rsidRPr="000F2ECC">
        <w:rPr>
          <w:rFonts w:ascii="Times New Roman" w:eastAsia="Calibri" w:hAnsi="Times New Roman" w:cs="Times New Roman"/>
          <w:sz w:val="24"/>
          <w:szCs w:val="24"/>
        </w:rPr>
        <w:t>, which</w:t>
      </w:r>
      <w:r w:rsidR="000F2ECC" w:rsidRPr="000F2EC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F2ECC" w:rsidRPr="000F2ECC">
        <w:rPr>
          <w:rFonts w:ascii="Times New Roman" w:eastAsia="Calibri" w:hAnsi="Times New Roman" w:cs="Times New Roman"/>
          <w:sz w:val="24"/>
          <w:szCs w:val="24"/>
        </w:rPr>
        <w:t>demonstrates the impact of effective</w:t>
      </w:r>
      <w:r w:rsidR="000F2ECC" w:rsidRPr="000F2EC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0F2ECC" w:rsidRPr="000F2ECC">
        <w:rPr>
          <w:rFonts w:ascii="Times New Roman" w:eastAsia="Calibri" w:hAnsi="Times New Roman" w:cs="Times New Roman"/>
          <w:sz w:val="24"/>
          <w:szCs w:val="24"/>
        </w:rPr>
        <w:t>communication and family partnerships on</w:t>
      </w:r>
      <w:r w:rsidR="000F2ECC" w:rsidRPr="000F2ECC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  </w:t>
      </w:r>
      <w:r w:rsidR="000F2ECC" w:rsidRPr="000F2ECC">
        <w:rPr>
          <w:rFonts w:ascii="Times New Roman" w:eastAsia="Calibri" w:hAnsi="Times New Roman" w:cs="Times New Roman"/>
          <w:sz w:val="24"/>
          <w:szCs w:val="24"/>
        </w:rPr>
        <w:t>meeting</w:t>
      </w:r>
      <w:r w:rsidR="000F2ECC" w:rsidRPr="000F2EC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0F2ECC" w:rsidRPr="000F2ECC">
        <w:rPr>
          <w:rFonts w:ascii="Times New Roman" w:eastAsia="Calibri" w:hAnsi="Times New Roman" w:cs="Times New Roman"/>
          <w:sz w:val="24"/>
          <w:szCs w:val="24"/>
        </w:rPr>
        <w:t>outcomes.</w:t>
      </w:r>
    </w:p>
    <w:p w14:paraId="6A799C86" w14:textId="1069469C" w:rsidR="000F2ECC" w:rsidRDefault="00973BAF" w:rsidP="000F2ECC">
      <w:pPr>
        <w:numPr>
          <w:ilvl w:val="0"/>
          <w:numId w:val="3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23"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 w:color="0562C1"/>
          </w:rPr>
          <w:t>Participate in CADRES’ “Working Together”</w:t>
        </w:r>
      </w:hyperlink>
      <w:r w:rsidR="000F2ECC" w:rsidRPr="000F2ECC">
        <w:rPr>
          <w:rFonts w:ascii="Times New Roman" w:hAnsi="Times New Roman" w:cs="Times New Roman"/>
          <w:color w:val="0562C1"/>
          <w:spacing w:val="1"/>
          <w:sz w:val="24"/>
          <w:szCs w:val="24"/>
        </w:rPr>
        <w:t xml:space="preserve"> </w:t>
      </w:r>
      <w:hyperlink r:id="rId24">
        <w:r w:rsidR="000F2ECC" w:rsidRPr="000F2ECC">
          <w:rPr>
            <w:rFonts w:ascii="Times New Roman" w:hAnsi="Times New Roman" w:cs="Times New Roman"/>
            <w:color w:val="0562C1"/>
            <w:sz w:val="24"/>
            <w:szCs w:val="24"/>
            <w:u w:val="single" w:color="0562C1"/>
          </w:rPr>
          <w:t xml:space="preserve">webinar series </w:t>
        </w:r>
      </w:hyperlink>
      <w:r w:rsidR="000F2ECC" w:rsidRPr="000F2ECC">
        <w:rPr>
          <w:rFonts w:ascii="Times New Roman" w:hAnsi="Times New Roman" w:cs="Times New Roman"/>
          <w:sz w:val="24"/>
          <w:szCs w:val="24"/>
        </w:rPr>
        <w:t>to develop your collaborative</w:t>
      </w:r>
      <w:r w:rsidR="000F2ECC" w:rsidRPr="000F2ECC">
        <w:rPr>
          <w:rFonts w:ascii="Times New Roman" w:hAnsi="Times New Roman" w:cs="Times New Roman"/>
          <w:spacing w:val="-52"/>
          <w:sz w:val="24"/>
          <w:szCs w:val="24"/>
        </w:rPr>
        <w:t xml:space="preserve">   </w:t>
      </w:r>
      <w:r w:rsidR="000F2ECC" w:rsidRPr="000F2ECC">
        <w:rPr>
          <w:rFonts w:ascii="Times New Roman" w:hAnsi="Times New Roman" w:cs="Times New Roman"/>
          <w:sz w:val="24"/>
          <w:szCs w:val="24"/>
        </w:rPr>
        <w:t>problem</w:t>
      </w:r>
      <w:r w:rsidR="000F2ECC" w:rsidRPr="000F2E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F2ECC" w:rsidRPr="000F2ECC">
        <w:rPr>
          <w:rFonts w:ascii="Times New Roman" w:hAnsi="Times New Roman" w:cs="Times New Roman"/>
          <w:sz w:val="24"/>
          <w:szCs w:val="24"/>
        </w:rPr>
        <w:t>solving</w:t>
      </w:r>
      <w:r w:rsidR="000F2ECC" w:rsidRPr="000F2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F2ECC" w:rsidRPr="000F2ECC">
        <w:rPr>
          <w:rFonts w:ascii="Times New Roman" w:hAnsi="Times New Roman" w:cs="Times New Roman"/>
          <w:sz w:val="24"/>
          <w:szCs w:val="24"/>
        </w:rPr>
        <w:t>and</w:t>
      </w:r>
      <w:r w:rsidR="000F2ECC" w:rsidRPr="000F2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F2ECC" w:rsidRPr="000F2ECC">
        <w:rPr>
          <w:rFonts w:ascii="Times New Roman" w:hAnsi="Times New Roman" w:cs="Times New Roman"/>
          <w:sz w:val="24"/>
          <w:szCs w:val="24"/>
        </w:rPr>
        <w:t>conflict</w:t>
      </w:r>
      <w:r w:rsidR="000F2ECC" w:rsidRPr="000F2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F2ECC" w:rsidRPr="000F2ECC">
        <w:rPr>
          <w:rFonts w:ascii="Times New Roman" w:hAnsi="Times New Roman" w:cs="Times New Roman"/>
          <w:sz w:val="24"/>
          <w:szCs w:val="24"/>
        </w:rPr>
        <w:t>resolution</w:t>
      </w:r>
      <w:r w:rsidR="000F2ECC" w:rsidRPr="000F2E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F2ECC" w:rsidRPr="000F2ECC">
        <w:rPr>
          <w:rFonts w:ascii="Times New Roman" w:hAnsi="Times New Roman" w:cs="Times New Roman"/>
          <w:sz w:val="24"/>
          <w:szCs w:val="24"/>
        </w:rPr>
        <w:t>skills.</w:t>
      </w:r>
    </w:p>
    <w:p w14:paraId="31C68FDC" w14:textId="77777777" w:rsidR="000277DE" w:rsidRPr="000F2ECC" w:rsidRDefault="000277DE" w:rsidP="000277D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676B6C4" w14:textId="77777777" w:rsidR="000F2ECC" w:rsidRPr="001B5D47" w:rsidRDefault="000F2ECC" w:rsidP="000F2ECC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1B5D47">
        <w:rPr>
          <w:rFonts w:ascii="Times New Roman" w:eastAsiaTheme="majorEastAsia" w:hAnsi="Times New Roman" w:cs="Times New Roman"/>
          <w:b/>
          <w:sz w:val="28"/>
          <w:szCs w:val="28"/>
        </w:rPr>
        <w:lastRenderedPageBreak/>
        <w:t xml:space="preserve">HLP 2 In Action! </w:t>
      </w:r>
    </w:p>
    <w:p w14:paraId="234E6CB3" w14:textId="77777777" w:rsidR="000F2ECC" w:rsidRPr="000F2ECC" w:rsidRDefault="000F2ECC" w:rsidP="000F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2ECC">
        <w:rPr>
          <w:rFonts w:ascii="Times New Roman" w:hAnsi="Times New Roman" w:cs="Times New Roman"/>
          <w:b/>
          <w:sz w:val="24"/>
          <w:szCs w:val="24"/>
        </w:rPr>
        <w:t xml:space="preserve">Directions </w:t>
      </w:r>
    </w:p>
    <w:p w14:paraId="12ACCD4C" w14:textId="77777777" w:rsidR="000F2ECC" w:rsidRPr="000F2ECC" w:rsidRDefault="000F2ECC" w:rsidP="000F2E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F2ECC">
        <w:rPr>
          <w:rFonts w:ascii="Times New Roman" w:hAnsi="Times New Roman" w:cs="Times New Roman"/>
          <w:color w:val="000000"/>
          <w:sz w:val="24"/>
          <w:szCs w:val="24"/>
        </w:rPr>
        <w:t xml:space="preserve">Watch the 2 </w:t>
      </w:r>
      <w:hyperlink r:id="rId25" w:history="1">
        <w:r w:rsidRPr="000F2EC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“A Tale of 2 Meetings” videos</w:t>
        </w:r>
      </w:hyperlink>
      <w:r w:rsidRPr="000F2ECC">
        <w:rPr>
          <w:rFonts w:ascii="Times New Roman" w:hAnsi="Times New Roman" w:cs="Times New Roman"/>
          <w:color w:val="0562C1"/>
          <w:sz w:val="24"/>
          <w:szCs w:val="24"/>
        </w:rPr>
        <w:t xml:space="preserve"> </w:t>
      </w:r>
      <w:r w:rsidRPr="000F2ECC">
        <w:rPr>
          <w:rFonts w:ascii="Times New Roman" w:hAnsi="Times New Roman" w:cs="Times New Roman"/>
          <w:color w:val="000000"/>
          <w:sz w:val="24"/>
          <w:szCs w:val="24"/>
        </w:rPr>
        <w:t>on CADRE’s website.</w:t>
      </w:r>
    </w:p>
    <w:p w14:paraId="0A4C8DEA" w14:textId="77777777" w:rsidR="000F2ECC" w:rsidRPr="000F2ECC" w:rsidRDefault="000F2ECC" w:rsidP="000F2EC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F2ECC">
        <w:rPr>
          <w:rFonts w:ascii="Times New Roman" w:hAnsi="Times New Roman" w:cs="Times New Roman"/>
          <w:color w:val="000000"/>
          <w:sz w:val="24"/>
          <w:szCs w:val="24"/>
        </w:rPr>
        <w:t>After viewing the second video, reflect on the participants’ actions, words and non-verbal communication skills and summarize your thoughts of the second meeting example.</w:t>
      </w:r>
    </w:p>
    <w:p w14:paraId="62C1ED51" w14:textId="77777777" w:rsidR="000F2ECC" w:rsidRPr="000F2ECC" w:rsidRDefault="000F2ECC" w:rsidP="000F2ECC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F2ECC">
        <w:rPr>
          <w:rFonts w:ascii="Times New Roman" w:eastAsiaTheme="majorEastAsia" w:hAnsi="Times New Roman" w:cs="Times New Roman"/>
          <w:b/>
          <w:sz w:val="24"/>
          <w:szCs w:val="24"/>
        </w:rPr>
        <w:t>Reflection Prompt</w:t>
      </w:r>
    </w:p>
    <w:p w14:paraId="44BA2626" w14:textId="77777777" w:rsidR="000F2ECC" w:rsidRPr="000F2ECC" w:rsidRDefault="000F2ECC" w:rsidP="000F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ECC">
        <w:rPr>
          <w:rFonts w:ascii="Times New Roman" w:hAnsi="Times New Roman" w:cs="Times New Roman"/>
          <w:sz w:val="24"/>
          <w:szCs w:val="24"/>
        </w:rPr>
        <w:t xml:space="preserve">How did each participant approach the meeting with positive regard for one another? </w:t>
      </w:r>
    </w:p>
    <w:p w14:paraId="345664F5" w14:textId="77777777" w:rsidR="000F2ECC" w:rsidRPr="000F2ECC" w:rsidRDefault="000F2ECC" w:rsidP="000F2ECC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F2ECC">
        <w:rPr>
          <w:rFonts w:ascii="Times New Roman" w:eastAsiaTheme="majorEastAsia" w:hAnsi="Times New Roman" w:cs="Times New Roman"/>
          <w:b/>
          <w:sz w:val="24"/>
          <w:szCs w:val="24"/>
        </w:rPr>
        <w:t>Notes:</w:t>
      </w:r>
    </w:p>
    <w:p w14:paraId="2A35574E" w14:textId="77777777" w:rsidR="000F2ECC" w:rsidRDefault="000F2ECC" w:rsidP="000F2ECC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547335EA" w14:textId="2F0692AA" w:rsidR="000F2ECC" w:rsidRPr="000F2ECC" w:rsidRDefault="000F2ECC" w:rsidP="000F2ECC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F2ECC">
        <w:rPr>
          <w:rFonts w:ascii="Times New Roman" w:eastAsiaTheme="majorEastAsia" w:hAnsi="Times New Roman" w:cs="Times New Roman"/>
          <w:b/>
          <w:sz w:val="24"/>
          <w:szCs w:val="24"/>
        </w:rPr>
        <w:t>Reflection Prompt</w:t>
      </w:r>
    </w:p>
    <w:p w14:paraId="62E83270" w14:textId="77777777" w:rsidR="000F2ECC" w:rsidRPr="000F2ECC" w:rsidRDefault="000F2ECC" w:rsidP="000F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ECC">
        <w:rPr>
          <w:rFonts w:ascii="Times New Roman" w:hAnsi="Times New Roman" w:cs="Times New Roman"/>
          <w:color w:val="000000"/>
          <w:sz w:val="24"/>
          <w:szCs w:val="24"/>
        </w:rPr>
        <w:t xml:space="preserve">How did each participant express their perspective in a positive manner? </w:t>
      </w:r>
    </w:p>
    <w:p w14:paraId="00E3EA21" w14:textId="77777777" w:rsidR="000F2ECC" w:rsidRPr="000F2ECC" w:rsidRDefault="000F2ECC" w:rsidP="000F2ECC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F2ECC">
        <w:rPr>
          <w:rFonts w:ascii="Times New Roman" w:eastAsiaTheme="majorEastAsia" w:hAnsi="Times New Roman" w:cs="Times New Roman"/>
          <w:b/>
          <w:sz w:val="24"/>
          <w:szCs w:val="24"/>
        </w:rPr>
        <w:t>Notes:</w:t>
      </w:r>
    </w:p>
    <w:p w14:paraId="429995A2" w14:textId="77777777" w:rsidR="000F2ECC" w:rsidRPr="000F2ECC" w:rsidRDefault="000F2ECC" w:rsidP="000F2ECC">
      <w:pPr>
        <w:rPr>
          <w:sz w:val="24"/>
          <w:szCs w:val="24"/>
        </w:rPr>
      </w:pPr>
    </w:p>
    <w:p w14:paraId="190E30B0" w14:textId="77777777" w:rsidR="000F2ECC" w:rsidRPr="000F2ECC" w:rsidRDefault="000F2ECC" w:rsidP="000F2ECC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F2ECC">
        <w:rPr>
          <w:rFonts w:ascii="Times New Roman" w:eastAsiaTheme="majorEastAsia" w:hAnsi="Times New Roman" w:cs="Times New Roman"/>
          <w:b/>
          <w:sz w:val="24"/>
          <w:szCs w:val="24"/>
        </w:rPr>
        <w:t>Reflection Prompt</w:t>
      </w:r>
    </w:p>
    <w:p w14:paraId="506E7DCB" w14:textId="77777777" w:rsidR="000F2ECC" w:rsidRPr="000F2ECC" w:rsidRDefault="000F2ECC" w:rsidP="000F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ECC">
        <w:rPr>
          <w:rFonts w:ascii="Times New Roman" w:hAnsi="Times New Roman" w:cs="Times New Roman"/>
          <w:color w:val="000000"/>
          <w:sz w:val="24"/>
          <w:szCs w:val="24"/>
        </w:rPr>
        <w:t xml:space="preserve">How did each participant listen effectively? </w:t>
      </w:r>
    </w:p>
    <w:p w14:paraId="39DCB4E1" w14:textId="77777777" w:rsidR="000F2ECC" w:rsidRPr="000F2ECC" w:rsidRDefault="000F2ECC" w:rsidP="000F2ECC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F2ECC">
        <w:rPr>
          <w:rFonts w:ascii="Times New Roman" w:eastAsiaTheme="majorEastAsia" w:hAnsi="Times New Roman" w:cs="Times New Roman"/>
          <w:b/>
          <w:sz w:val="24"/>
          <w:szCs w:val="24"/>
        </w:rPr>
        <w:t>Notes:</w:t>
      </w:r>
    </w:p>
    <w:p w14:paraId="6313F74D" w14:textId="77777777" w:rsidR="000F2ECC" w:rsidRPr="000F2ECC" w:rsidRDefault="000F2ECC" w:rsidP="000F2ECC">
      <w:pPr>
        <w:rPr>
          <w:sz w:val="24"/>
          <w:szCs w:val="24"/>
        </w:rPr>
      </w:pPr>
    </w:p>
    <w:p w14:paraId="10031D77" w14:textId="77777777" w:rsidR="000F2ECC" w:rsidRPr="000F2ECC" w:rsidRDefault="000F2ECC" w:rsidP="000F2ECC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F2ECC">
        <w:rPr>
          <w:rFonts w:ascii="Times New Roman" w:eastAsiaTheme="majorEastAsia" w:hAnsi="Times New Roman" w:cs="Times New Roman"/>
          <w:b/>
          <w:sz w:val="24"/>
          <w:szCs w:val="24"/>
        </w:rPr>
        <w:t>Reflection Prompt</w:t>
      </w:r>
    </w:p>
    <w:p w14:paraId="628E258F" w14:textId="77777777" w:rsidR="000F2ECC" w:rsidRPr="000F2ECC" w:rsidRDefault="000F2ECC" w:rsidP="000F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ECC">
        <w:rPr>
          <w:rFonts w:ascii="Times New Roman" w:hAnsi="Times New Roman" w:cs="Times New Roman"/>
          <w:color w:val="000000"/>
          <w:sz w:val="24"/>
          <w:szCs w:val="24"/>
        </w:rPr>
        <w:t xml:space="preserve">Identify 2 underlying interests of the administrator and the parent. </w:t>
      </w:r>
    </w:p>
    <w:p w14:paraId="0243DC29" w14:textId="77777777" w:rsidR="000F2ECC" w:rsidRPr="000F2ECC" w:rsidRDefault="000F2ECC" w:rsidP="000F2ECC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F2ECC">
        <w:rPr>
          <w:rFonts w:ascii="Times New Roman" w:eastAsiaTheme="majorEastAsia" w:hAnsi="Times New Roman" w:cs="Times New Roman"/>
          <w:b/>
          <w:sz w:val="24"/>
          <w:szCs w:val="24"/>
        </w:rPr>
        <w:t>Notes:</w:t>
      </w:r>
    </w:p>
    <w:p w14:paraId="0061B204" w14:textId="77777777" w:rsidR="000F2ECC" w:rsidRPr="000F2ECC" w:rsidRDefault="000F2ECC" w:rsidP="000F2ECC">
      <w:pPr>
        <w:rPr>
          <w:sz w:val="24"/>
          <w:szCs w:val="24"/>
        </w:rPr>
      </w:pPr>
    </w:p>
    <w:p w14:paraId="3EF701DF" w14:textId="77777777" w:rsidR="000F2ECC" w:rsidRPr="000F2ECC" w:rsidRDefault="000F2ECC" w:rsidP="000F2ECC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F2ECC">
        <w:rPr>
          <w:rFonts w:ascii="Times New Roman" w:eastAsiaTheme="majorEastAsia" w:hAnsi="Times New Roman" w:cs="Times New Roman"/>
          <w:b/>
          <w:sz w:val="24"/>
          <w:szCs w:val="24"/>
        </w:rPr>
        <w:t>Reflection Prompt</w:t>
      </w:r>
    </w:p>
    <w:p w14:paraId="250F9E40" w14:textId="77777777" w:rsidR="000F2ECC" w:rsidRPr="000F2ECC" w:rsidRDefault="000F2ECC" w:rsidP="000F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ECC">
        <w:rPr>
          <w:rFonts w:ascii="Times New Roman" w:hAnsi="Times New Roman" w:cs="Times New Roman"/>
          <w:color w:val="000000"/>
          <w:sz w:val="24"/>
          <w:szCs w:val="24"/>
        </w:rPr>
        <w:t xml:space="preserve">What enabled the administrator and parent to find common ground and develop solutions that responded to mutual interests? </w:t>
      </w:r>
    </w:p>
    <w:p w14:paraId="6336C973" w14:textId="77777777" w:rsidR="000F2ECC" w:rsidRPr="000F2ECC" w:rsidRDefault="000F2ECC" w:rsidP="000F2ECC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F2ECC">
        <w:rPr>
          <w:rFonts w:ascii="Times New Roman" w:eastAsiaTheme="majorEastAsia" w:hAnsi="Times New Roman" w:cs="Times New Roman"/>
          <w:b/>
          <w:sz w:val="24"/>
          <w:szCs w:val="24"/>
        </w:rPr>
        <w:t>Notes:</w:t>
      </w:r>
    </w:p>
    <w:p w14:paraId="47DB3691" w14:textId="77777777" w:rsidR="000F2ECC" w:rsidRPr="000F2ECC" w:rsidRDefault="000F2ECC" w:rsidP="000F2ECC">
      <w:pPr>
        <w:rPr>
          <w:sz w:val="24"/>
          <w:szCs w:val="24"/>
        </w:rPr>
      </w:pPr>
    </w:p>
    <w:p w14:paraId="3FC920D5" w14:textId="77777777" w:rsidR="000F2ECC" w:rsidRPr="000F2ECC" w:rsidRDefault="000F2ECC" w:rsidP="000F2ECC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F2ECC">
        <w:rPr>
          <w:rFonts w:ascii="Times New Roman" w:eastAsiaTheme="majorEastAsia" w:hAnsi="Times New Roman" w:cs="Times New Roman"/>
          <w:b/>
          <w:sz w:val="24"/>
          <w:szCs w:val="24"/>
        </w:rPr>
        <w:t>Reflection Prompt</w:t>
      </w:r>
    </w:p>
    <w:p w14:paraId="21FD6226" w14:textId="77777777" w:rsidR="000F2ECC" w:rsidRPr="000F2ECC" w:rsidRDefault="000F2ECC" w:rsidP="000F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ECC">
        <w:rPr>
          <w:rFonts w:ascii="Times New Roman" w:hAnsi="Times New Roman" w:cs="Times New Roman"/>
          <w:b/>
          <w:bCs/>
          <w:sz w:val="24"/>
          <w:szCs w:val="24"/>
        </w:rPr>
        <w:t xml:space="preserve">Link to Your Own Life: </w:t>
      </w:r>
    </w:p>
    <w:p w14:paraId="10AB0C52" w14:textId="77777777" w:rsidR="000F2ECC" w:rsidRPr="000F2ECC" w:rsidRDefault="000F2ECC" w:rsidP="000F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ECC">
        <w:rPr>
          <w:rFonts w:ascii="Times New Roman" w:hAnsi="Times New Roman" w:cs="Times New Roman"/>
          <w:color w:val="000000"/>
          <w:sz w:val="24"/>
          <w:szCs w:val="24"/>
        </w:rPr>
        <w:t xml:space="preserve">Think about a conversation you recently had that didn’t go as planned (inside or outside of education). How could recognizing underlying interests have facilitated a better outcome? </w:t>
      </w:r>
    </w:p>
    <w:p w14:paraId="0D046854" w14:textId="77777777" w:rsidR="000F2ECC" w:rsidRPr="000F2ECC" w:rsidRDefault="000F2ECC" w:rsidP="000F2ECC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F2ECC">
        <w:rPr>
          <w:rFonts w:ascii="Times New Roman" w:eastAsiaTheme="majorEastAsia" w:hAnsi="Times New Roman" w:cs="Times New Roman"/>
          <w:b/>
          <w:sz w:val="24"/>
          <w:szCs w:val="24"/>
        </w:rPr>
        <w:t>Notes:</w:t>
      </w:r>
    </w:p>
    <w:p w14:paraId="7D231D61" w14:textId="77777777" w:rsidR="000F2ECC" w:rsidRPr="000F2ECC" w:rsidRDefault="000F2ECC" w:rsidP="000F2ECC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color w:val="7030A0"/>
          <w:sz w:val="24"/>
          <w:szCs w:val="24"/>
        </w:rPr>
      </w:pPr>
    </w:p>
    <w:p w14:paraId="472AFB4A" w14:textId="5CBB2243" w:rsidR="000F2ECC" w:rsidRDefault="000F2ECC" w:rsidP="000F2ECC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0F2ECC">
        <w:rPr>
          <w:rFonts w:ascii="Times New Roman" w:eastAsiaTheme="majorEastAsia" w:hAnsi="Times New Roman" w:cs="Times New Roman"/>
          <w:b/>
          <w:sz w:val="24"/>
          <w:szCs w:val="24"/>
        </w:rPr>
        <w:t>References</w:t>
      </w:r>
    </w:p>
    <w:p w14:paraId="4247B91E" w14:textId="77777777" w:rsidR="006276CB" w:rsidRPr="000F2ECC" w:rsidRDefault="006276CB" w:rsidP="000F2ECC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5F9A641F" w14:textId="77777777" w:rsidR="000F2ECC" w:rsidRPr="000F2ECC" w:rsidRDefault="000F2ECC" w:rsidP="000F2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2ECC">
        <w:rPr>
          <w:rFonts w:ascii="Times New Roman" w:hAnsi="Times New Roman" w:cs="Times New Roman"/>
          <w:color w:val="000000"/>
          <w:sz w:val="24"/>
          <w:szCs w:val="24"/>
        </w:rPr>
        <w:t xml:space="preserve"> A Tale of Two Conversations Study Guide. (n.d.). Retrieved November 17, 2020,</w:t>
      </w:r>
    </w:p>
    <w:p w14:paraId="40FFE4EF" w14:textId="77777777" w:rsidR="000F2ECC" w:rsidRPr="000F2ECC" w:rsidRDefault="000F2ECC" w:rsidP="000F2ECC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  <w:r w:rsidRPr="000F2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2EC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from </w:t>
      </w:r>
      <w:hyperlink r:id="rId26" w:history="1">
        <w:r w:rsidRPr="000F2EC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https://www.cadreworks.org/resources/tale-two-conversations-study-guide</w:t>
        </w:r>
      </w:hyperlink>
    </w:p>
    <w:p w14:paraId="4567F044" w14:textId="28D593F8" w:rsidR="000F2ECC" w:rsidRPr="000F2ECC" w:rsidRDefault="000F2ECC" w:rsidP="000F2ECC">
      <w:pPr>
        <w:widowControl w:val="0"/>
        <w:autoSpaceDE w:val="0"/>
        <w:autoSpaceDN w:val="0"/>
        <w:spacing w:after="0" w:line="240" w:lineRule="auto"/>
        <w:ind w:right="255"/>
        <w:rPr>
          <w:rFonts w:ascii="Times New Roman" w:eastAsia="Calibri" w:hAnsi="Times New Roman" w:cs="Times New Roman"/>
          <w:i/>
          <w:sz w:val="24"/>
          <w:szCs w:val="24"/>
        </w:rPr>
      </w:pPr>
      <w:r w:rsidRPr="000F2ECC">
        <w:rPr>
          <w:rFonts w:ascii="Times New Roman" w:eastAsia="Calibri" w:hAnsi="Times New Roman" w:cs="Times New Roman"/>
          <w:sz w:val="24"/>
          <w:szCs w:val="24"/>
        </w:rPr>
        <w:t xml:space="preserve">Hashey, A. I., Kaczorowski, T. L., </w:t>
      </w:r>
      <w:r w:rsidR="00973BAF">
        <w:rPr>
          <w:rFonts w:ascii="Times New Roman" w:eastAsia="Calibri" w:hAnsi="Times New Roman" w:cs="Times New Roman"/>
          <w:sz w:val="24"/>
          <w:szCs w:val="24"/>
        </w:rPr>
        <w:t xml:space="preserve">&amp; </w:t>
      </w:r>
      <w:proofErr w:type="spellStart"/>
      <w:r w:rsidRPr="000F2ECC">
        <w:rPr>
          <w:rFonts w:ascii="Times New Roman" w:eastAsia="Calibri" w:hAnsi="Times New Roman" w:cs="Times New Roman"/>
          <w:sz w:val="24"/>
          <w:szCs w:val="24"/>
        </w:rPr>
        <w:t>DiCesare</w:t>
      </w:r>
      <w:proofErr w:type="spellEnd"/>
      <w:r w:rsidRPr="000F2ECC">
        <w:rPr>
          <w:rFonts w:ascii="Times New Roman" w:eastAsia="Calibri" w:hAnsi="Times New Roman" w:cs="Times New Roman"/>
          <w:sz w:val="24"/>
          <w:szCs w:val="24"/>
        </w:rPr>
        <w:t xml:space="preserve">, D. M. (2020). </w:t>
      </w:r>
      <w:r w:rsidRPr="000F2ECC">
        <w:rPr>
          <w:rFonts w:ascii="Times New Roman" w:eastAsia="Calibri" w:hAnsi="Times New Roman" w:cs="Times New Roman"/>
          <w:i/>
          <w:sz w:val="24"/>
          <w:szCs w:val="24"/>
        </w:rPr>
        <w:t xml:space="preserve">High-Leverage Practices in </w:t>
      </w:r>
    </w:p>
    <w:p w14:paraId="3F793B5E" w14:textId="77777777" w:rsidR="000F2ECC" w:rsidRPr="000F2ECC" w:rsidRDefault="000F2ECC" w:rsidP="000F2ECC">
      <w:pPr>
        <w:widowControl w:val="0"/>
        <w:autoSpaceDE w:val="0"/>
        <w:autoSpaceDN w:val="0"/>
        <w:spacing w:after="0" w:line="240" w:lineRule="auto"/>
        <w:ind w:left="720" w:right="255"/>
        <w:rPr>
          <w:rFonts w:ascii="Times New Roman" w:eastAsia="Calibri" w:hAnsi="Times New Roman" w:cs="Times New Roman"/>
          <w:sz w:val="24"/>
          <w:szCs w:val="24"/>
        </w:rPr>
      </w:pPr>
      <w:r w:rsidRPr="000F2ECC">
        <w:rPr>
          <w:rFonts w:ascii="Times New Roman" w:eastAsia="Calibri" w:hAnsi="Times New Roman" w:cs="Times New Roman"/>
          <w:i/>
          <w:sz w:val="24"/>
          <w:szCs w:val="24"/>
        </w:rPr>
        <w:t>Special Education, Guide 1.</w:t>
      </w:r>
      <w:r w:rsidRPr="000F2ECC">
        <w:rPr>
          <w:rFonts w:ascii="Times New Roman" w:eastAsia="Calibri" w:hAnsi="Times New Roman" w:cs="Times New Roman"/>
          <w:sz w:val="24"/>
          <w:szCs w:val="24"/>
        </w:rPr>
        <w:t xml:space="preserve"> Council</w:t>
      </w:r>
      <w:r w:rsidRPr="000F2ECC">
        <w:rPr>
          <w:rFonts w:ascii="Times New Roman" w:eastAsia="Calibri" w:hAnsi="Times New Roman" w:cs="Times New Roman"/>
          <w:spacing w:val="-47"/>
          <w:sz w:val="24"/>
          <w:szCs w:val="24"/>
        </w:rPr>
        <w:t xml:space="preserve">   </w:t>
      </w:r>
      <w:r w:rsidRPr="000F2ECC">
        <w:rPr>
          <w:rFonts w:ascii="Times New Roman" w:eastAsia="Calibri" w:hAnsi="Times New Roman" w:cs="Times New Roman"/>
          <w:sz w:val="24"/>
          <w:szCs w:val="24"/>
        </w:rPr>
        <w:t>for</w:t>
      </w:r>
      <w:r w:rsidRPr="000F2ECC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Exceptional</w:t>
      </w:r>
      <w:r w:rsidRPr="000F2EC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Children.</w:t>
      </w:r>
    </w:p>
    <w:p w14:paraId="4DF7AFCF" w14:textId="249A6564" w:rsidR="000F2ECC" w:rsidRPr="000F2ECC" w:rsidRDefault="000F2ECC" w:rsidP="000F2EC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F2ECC">
        <w:rPr>
          <w:rFonts w:ascii="Times New Roman" w:eastAsia="Calibri" w:hAnsi="Times New Roman" w:cs="Times New Roman"/>
          <w:sz w:val="24"/>
          <w:szCs w:val="24"/>
        </w:rPr>
        <w:t>McLeskey,</w:t>
      </w:r>
      <w:r w:rsidRPr="000F2EC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J.</w:t>
      </w:r>
      <w:r w:rsidRPr="000F2EC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(Ed.)</w:t>
      </w:r>
      <w:r w:rsidR="00973BAF">
        <w:rPr>
          <w:rFonts w:ascii="Times New Roman" w:eastAsia="Calibri" w:hAnsi="Times New Roman" w:cs="Times New Roman"/>
          <w:sz w:val="24"/>
          <w:szCs w:val="24"/>
        </w:rPr>
        <w:t>.</w:t>
      </w:r>
      <w:r w:rsidRPr="000F2EC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(2019).</w:t>
      </w:r>
      <w:r w:rsidRPr="000F2EC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i/>
          <w:sz w:val="24"/>
          <w:szCs w:val="24"/>
        </w:rPr>
        <w:t>High</w:t>
      </w:r>
      <w:r w:rsidRPr="000F2ECC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i/>
          <w:sz w:val="24"/>
          <w:szCs w:val="24"/>
        </w:rPr>
        <w:t>leverage</w:t>
      </w:r>
      <w:r w:rsidRPr="000F2ECC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i/>
          <w:sz w:val="24"/>
          <w:szCs w:val="24"/>
        </w:rPr>
        <w:t>practices</w:t>
      </w:r>
      <w:r w:rsidRPr="000F2ECC">
        <w:rPr>
          <w:rFonts w:ascii="Times New Roman" w:eastAsia="Calibri" w:hAnsi="Times New Roman" w:cs="Times New Roman"/>
          <w:i/>
          <w:spacing w:val="-1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i/>
          <w:sz w:val="24"/>
          <w:szCs w:val="24"/>
        </w:rPr>
        <w:t>for</w:t>
      </w:r>
      <w:r w:rsidRPr="000F2ECC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i/>
          <w:sz w:val="24"/>
          <w:szCs w:val="24"/>
        </w:rPr>
        <w:t>inclusive</w:t>
      </w:r>
      <w:r w:rsidRPr="000F2ECC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i/>
          <w:sz w:val="24"/>
          <w:szCs w:val="24"/>
        </w:rPr>
        <w:t>classrooms</w:t>
      </w:r>
      <w:r w:rsidRPr="000F2ECC">
        <w:rPr>
          <w:rFonts w:ascii="Times New Roman" w:eastAsia="Calibri" w:hAnsi="Times New Roman" w:cs="Times New Roman"/>
          <w:sz w:val="24"/>
          <w:szCs w:val="24"/>
        </w:rPr>
        <w:t>.</w:t>
      </w:r>
      <w:r w:rsidRPr="000F2EC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New</w:t>
      </w:r>
      <w:r w:rsidRPr="000F2EC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0F2ECC">
        <w:rPr>
          <w:rFonts w:ascii="Times New Roman" w:eastAsia="Calibri" w:hAnsi="Times New Roman" w:cs="Times New Roman"/>
          <w:sz w:val="24"/>
          <w:szCs w:val="24"/>
        </w:rPr>
        <w:t>York:</w:t>
      </w:r>
    </w:p>
    <w:p w14:paraId="32206A8C" w14:textId="77777777" w:rsidR="000F2ECC" w:rsidRPr="000F2ECC" w:rsidRDefault="000F2ECC" w:rsidP="000F2ECC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F2ECC">
        <w:rPr>
          <w:rFonts w:ascii="Times New Roman" w:eastAsia="Calibri" w:hAnsi="Times New Roman" w:cs="Times New Roman"/>
          <w:sz w:val="24"/>
          <w:szCs w:val="24"/>
        </w:rPr>
        <w:t>Routledge.</w:t>
      </w:r>
    </w:p>
    <w:p w14:paraId="25767CB4" w14:textId="77777777" w:rsidR="000277DE" w:rsidRDefault="000277DE" w:rsidP="000F2ECC">
      <w:pPr>
        <w:rPr>
          <w:rFonts w:ascii="Times New Roman" w:hAnsi="Times New Roman" w:cs="Times New Roman"/>
          <w:sz w:val="24"/>
          <w:szCs w:val="24"/>
        </w:rPr>
      </w:pPr>
    </w:p>
    <w:p w14:paraId="6B5709A1" w14:textId="610F6485" w:rsidR="006C5183" w:rsidRDefault="000F2ECC" w:rsidP="000F2ECC">
      <w:pPr>
        <w:rPr>
          <w:rFonts w:ascii="Times New Roman" w:hAnsi="Times New Roman" w:cs="Times New Roman"/>
          <w:sz w:val="24"/>
          <w:szCs w:val="24"/>
        </w:rPr>
      </w:pPr>
      <w:r w:rsidRPr="000F2ECC">
        <w:rPr>
          <w:rFonts w:ascii="Times New Roman" w:hAnsi="Times New Roman" w:cs="Times New Roman"/>
          <w:sz w:val="24"/>
          <w:szCs w:val="24"/>
        </w:rPr>
        <w:t xml:space="preserve">Find additional HLP Highlight Tools on </w:t>
      </w:r>
      <w:hyperlink r:id="rId27" w:history="1">
        <w:r w:rsidRPr="000F2ECC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TTAC Online</w:t>
        </w:r>
      </w:hyperlink>
      <w:r w:rsidRPr="000F2ECC">
        <w:rPr>
          <w:rFonts w:ascii="Times New Roman" w:hAnsi="Times New Roman" w:cs="Times New Roman"/>
          <w:sz w:val="24"/>
          <w:szCs w:val="24"/>
        </w:rPr>
        <w:t>.</w:t>
      </w:r>
    </w:p>
    <w:p w14:paraId="2690266C" w14:textId="33367783" w:rsidR="00973BAF" w:rsidRPr="00973BAF" w:rsidRDefault="00973BAF" w:rsidP="00973BAF">
      <w:pPr>
        <w:pStyle w:val="Footer"/>
        <w:rPr>
          <w:rFonts w:ascii="Times New Roman" w:hAnsi="Times New Roman" w:cs="Times New Roman"/>
        </w:rPr>
      </w:pPr>
      <w:r w:rsidRPr="00FE5ED0">
        <w:rPr>
          <w:rFonts w:ascii="Times New Roman" w:hAnsi="Times New Roman" w:cs="Times New Roman"/>
        </w:rPr>
        <w:t xml:space="preserve">For information about TTAC Region 4, go to </w:t>
      </w:r>
      <w:hyperlink r:id="rId28" w:history="1">
        <w:r w:rsidRPr="00FE5ED0">
          <w:rPr>
            <w:rStyle w:val="Hyperlink"/>
            <w:rFonts w:ascii="Times New Roman" w:hAnsi="Times New Roman" w:cs="Times New Roman"/>
          </w:rPr>
          <w:t>https://ttac.gmu.edu/</w:t>
        </w:r>
      </w:hyperlink>
      <w:r w:rsidRPr="00862070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973BAF" w:rsidRPr="00973BAF" w:rsidSect="000277D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720" w:right="720" w:bottom="720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B3679" w14:textId="77777777" w:rsidR="002F79EF" w:rsidRDefault="002F79EF" w:rsidP="006C5183">
      <w:pPr>
        <w:spacing w:after="0" w:line="240" w:lineRule="auto"/>
      </w:pPr>
      <w:r>
        <w:separator/>
      </w:r>
    </w:p>
  </w:endnote>
  <w:endnote w:type="continuationSeparator" w:id="0">
    <w:p w14:paraId="574BEA4C" w14:textId="77777777" w:rsidR="002F79EF" w:rsidRDefault="002F79EF" w:rsidP="006C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15688" w14:textId="77777777" w:rsidR="00BB6A39" w:rsidRDefault="00BB6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78195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6D24B4" w14:textId="77777777" w:rsidR="0014672E" w:rsidRDefault="00C473C9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7614536" w14:textId="548D68B6" w:rsidR="00C473C9" w:rsidRDefault="00973BAF">
            <w:pPr>
              <w:pStyle w:val="Footer"/>
              <w:jc w:val="right"/>
            </w:pPr>
          </w:p>
        </w:sdtContent>
      </w:sdt>
    </w:sdtContent>
  </w:sdt>
  <w:p w14:paraId="09A8E40A" w14:textId="6B9416E2" w:rsidR="00C473C9" w:rsidRDefault="0014672E">
    <w:pPr>
      <w:pStyle w:val="Foo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2B3EDE67" wp14:editId="58372FC2">
          <wp:extent cx="5943600" cy="301625"/>
          <wp:effectExtent l="0" t="0" r="0" b="317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19857" w14:textId="77777777" w:rsidR="00BB6A39" w:rsidRDefault="00BB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06F7F" w14:textId="77777777" w:rsidR="002F79EF" w:rsidRDefault="002F79EF" w:rsidP="006C5183">
      <w:pPr>
        <w:spacing w:after="0" w:line="240" w:lineRule="auto"/>
      </w:pPr>
      <w:r>
        <w:separator/>
      </w:r>
    </w:p>
  </w:footnote>
  <w:footnote w:type="continuationSeparator" w:id="0">
    <w:p w14:paraId="5F3DBFA1" w14:textId="77777777" w:rsidR="002F79EF" w:rsidRDefault="002F79EF" w:rsidP="006C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CFB6" w14:textId="77777777" w:rsidR="00BB6A39" w:rsidRDefault="00BB6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2D43" w14:textId="53F80715" w:rsidR="00BB6A39" w:rsidRDefault="00BB6A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4934" w14:textId="1D8F7B6E" w:rsidR="00BB6A39" w:rsidRDefault="00BB6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FE4"/>
    <w:multiLevelType w:val="multilevel"/>
    <w:tmpl w:val="FB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C3E05"/>
    <w:multiLevelType w:val="hybridMultilevel"/>
    <w:tmpl w:val="10B2B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3755"/>
    <w:multiLevelType w:val="hybridMultilevel"/>
    <w:tmpl w:val="F8661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67F6"/>
    <w:multiLevelType w:val="hybridMultilevel"/>
    <w:tmpl w:val="7DC43B60"/>
    <w:lvl w:ilvl="0" w:tplc="1E447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42E00"/>
    <w:multiLevelType w:val="hybridMultilevel"/>
    <w:tmpl w:val="07D2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D68A4"/>
    <w:multiLevelType w:val="hybridMultilevel"/>
    <w:tmpl w:val="62D861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A27E5"/>
    <w:multiLevelType w:val="hybridMultilevel"/>
    <w:tmpl w:val="7700A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5E2F"/>
    <w:multiLevelType w:val="hybridMultilevel"/>
    <w:tmpl w:val="C7208F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50B7D"/>
    <w:multiLevelType w:val="hybridMultilevel"/>
    <w:tmpl w:val="C07CD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648E6"/>
    <w:multiLevelType w:val="multilevel"/>
    <w:tmpl w:val="FB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4596F"/>
    <w:multiLevelType w:val="hybridMultilevel"/>
    <w:tmpl w:val="3F52AD92"/>
    <w:lvl w:ilvl="0" w:tplc="DD94204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0AE32EE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2" w:tplc="4DA0684E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3" w:tplc="0E564D98">
      <w:numFmt w:val="bullet"/>
      <w:lvlText w:val="•"/>
      <w:lvlJc w:val="left"/>
      <w:pPr>
        <w:ind w:left="2189" w:hanging="360"/>
      </w:pPr>
      <w:rPr>
        <w:rFonts w:hint="default"/>
        <w:lang w:val="en-US" w:eastAsia="en-US" w:bidi="ar-SA"/>
      </w:rPr>
    </w:lvl>
    <w:lvl w:ilvl="4" w:tplc="49EC69A4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5" w:tplc="0ED6AE00"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ar-SA"/>
      </w:rPr>
    </w:lvl>
    <w:lvl w:ilvl="6" w:tplc="AE4C326C">
      <w:numFmt w:val="bullet"/>
      <w:lvlText w:val="•"/>
      <w:lvlJc w:val="left"/>
      <w:pPr>
        <w:ind w:left="3559" w:hanging="360"/>
      </w:pPr>
      <w:rPr>
        <w:rFonts w:hint="default"/>
        <w:lang w:val="en-US" w:eastAsia="en-US" w:bidi="ar-SA"/>
      </w:rPr>
    </w:lvl>
    <w:lvl w:ilvl="7" w:tplc="DEA62FB2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8" w:tplc="196EFAA8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24A753A"/>
    <w:multiLevelType w:val="hybridMultilevel"/>
    <w:tmpl w:val="0E32D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52E01"/>
    <w:multiLevelType w:val="hybridMultilevel"/>
    <w:tmpl w:val="C160075C"/>
    <w:lvl w:ilvl="0" w:tplc="A65C93F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941AD"/>
    <w:multiLevelType w:val="hybridMultilevel"/>
    <w:tmpl w:val="B78E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6307"/>
    <w:multiLevelType w:val="multilevel"/>
    <w:tmpl w:val="7D7E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93527"/>
    <w:multiLevelType w:val="hybridMultilevel"/>
    <w:tmpl w:val="B5DE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E3B6E"/>
    <w:multiLevelType w:val="hybridMultilevel"/>
    <w:tmpl w:val="313A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37210"/>
    <w:multiLevelType w:val="hybridMultilevel"/>
    <w:tmpl w:val="31EA4EEA"/>
    <w:lvl w:ilvl="0" w:tplc="EF6CA7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A5738"/>
    <w:multiLevelType w:val="hybridMultilevel"/>
    <w:tmpl w:val="9D2E9AD6"/>
    <w:lvl w:ilvl="0" w:tplc="73727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21013"/>
    <w:multiLevelType w:val="hybridMultilevel"/>
    <w:tmpl w:val="0D8C278E"/>
    <w:lvl w:ilvl="0" w:tplc="F9EEA1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56C4238">
      <w:numFmt w:val="bullet"/>
      <w:lvlText w:val="•"/>
      <w:lvlJc w:val="left"/>
      <w:pPr>
        <w:ind w:left="1304" w:hanging="360"/>
      </w:pPr>
      <w:rPr>
        <w:rFonts w:hint="default"/>
        <w:lang w:val="en-US" w:eastAsia="en-US" w:bidi="ar-SA"/>
      </w:rPr>
    </w:lvl>
    <w:lvl w:ilvl="2" w:tplc="B7780870">
      <w:numFmt w:val="bullet"/>
      <w:lvlText w:val="•"/>
      <w:lvlJc w:val="left"/>
      <w:pPr>
        <w:ind w:left="1788" w:hanging="360"/>
      </w:pPr>
      <w:rPr>
        <w:rFonts w:hint="default"/>
        <w:lang w:val="en-US" w:eastAsia="en-US" w:bidi="ar-SA"/>
      </w:rPr>
    </w:lvl>
    <w:lvl w:ilvl="3" w:tplc="F3362248">
      <w:numFmt w:val="bullet"/>
      <w:lvlText w:val="•"/>
      <w:lvlJc w:val="left"/>
      <w:pPr>
        <w:ind w:left="2272" w:hanging="360"/>
      </w:pPr>
      <w:rPr>
        <w:rFonts w:hint="default"/>
        <w:lang w:val="en-US" w:eastAsia="en-US" w:bidi="ar-SA"/>
      </w:rPr>
    </w:lvl>
    <w:lvl w:ilvl="4" w:tplc="AE50CDD8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5" w:tplc="4FE2E1A0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6" w:tplc="3B7EA668">
      <w:numFmt w:val="bullet"/>
      <w:lvlText w:val="•"/>
      <w:lvlJc w:val="left"/>
      <w:pPr>
        <w:ind w:left="3724" w:hanging="360"/>
      </w:pPr>
      <w:rPr>
        <w:rFonts w:hint="default"/>
        <w:lang w:val="en-US" w:eastAsia="en-US" w:bidi="ar-SA"/>
      </w:rPr>
    </w:lvl>
    <w:lvl w:ilvl="7" w:tplc="5D9A3748">
      <w:numFmt w:val="bullet"/>
      <w:lvlText w:val="•"/>
      <w:lvlJc w:val="left"/>
      <w:pPr>
        <w:ind w:left="4208" w:hanging="360"/>
      </w:pPr>
      <w:rPr>
        <w:rFonts w:hint="default"/>
        <w:lang w:val="en-US" w:eastAsia="en-US" w:bidi="ar-SA"/>
      </w:rPr>
    </w:lvl>
    <w:lvl w:ilvl="8" w:tplc="479CACDE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ADD572E"/>
    <w:multiLevelType w:val="hybridMultilevel"/>
    <w:tmpl w:val="4CF27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D5EA8"/>
    <w:multiLevelType w:val="hybridMultilevel"/>
    <w:tmpl w:val="38EA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F4A68"/>
    <w:multiLevelType w:val="multilevel"/>
    <w:tmpl w:val="3014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9D4B40"/>
    <w:multiLevelType w:val="multilevel"/>
    <w:tmpl w:val="2934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764ACA"/>
    <w:multiLevelType w:val="hybridMultilevel"/>
    <w:tmpl w:val="D9C0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90D5D"/>
    <w:multiLevelType w:val="hybridMultilevel"/>
    <w:tmpl w:val="C640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A259E"/>
    <w:multiLevelType w:val="hybridMultilevel"/>
    <w:tmpl w:val="CA62AA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E63F6"/>
    <w:multiLevelType w:val="multilevel"/>
    <w:tmpl w:val="660C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DA5CF2"/>
    <w:multiLevelType w:val="hybridMultilevel"/>
    <w:tmpl w:val="059E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2462B"/>
    <w:multiLevelType w:val="hybridMultilevel"/>
    <w:tmpl w:val="4044E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F35192"/>
    <w:multiLevelType w:val="hybridMultilevel"/>
    <w:tmpl w:val="ED14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36BA2"/>
    <w:multiLevelType w:val="hybridMultilevel"/>
    <w:tmpl w:val="DA56C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41664"/>
    <w:multiLevelType w:val="multilevel"/>
    <w:tmpl w:val="FBA0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6"/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15"/>
  </w:num>
  <w:num w:numId="11">
    <w:abstractNumId w:val="21"/>
  </w:num>
  <w:num w:numId="12">
    <w:abstractNumId w:val="17"/>
  </w:num>
  <w:num w:numId="13">
    <w:abstractNumId w:val="2"/>
  </w:num>
  <w:num w:numId="14">
    <w:abstractNumId w:val="31"/>
  </w:num>
  <w:num w:numId="15">
    <w:abstractNumId w:val="26"/>
  </w:num>
  <w:num w:numId="16">
    <w:abstractNumId w:val="18"/>
  </w:num>
  <w:num w:numId="17">
    <w:abstractNumId w:val="24"/>
  </w:num>
  <w:num w:numId="18">
    <w:abstractNumId w:val="28"/>
  </w:num>
  <w:num w:numId="19">
    <w:abstractNumId w:val="25"/>
  </w:num>
  <w:num w:numId="20">
    <w:abstractNumId w:val="14"/>
  </w:num>
  <w:num w:numId="21">
    <w:abstractNumId w:val="23"/>
  </w:num>
  <w:num w:numId="22">
    <w:abstractNumId w:val="27"/>
  </w:num>
  <w:num w:numId="23">
    <w:abstractNumId w:val="29"/>
  </w:num>
  <w:num w:numId="24">
    <w:abstractNumId w:val="22"/>
  </w:num>
  <w:num w:numId="25">
    <w:abstractNumId w:val="16"/>
  </w:num>
  <w:num w:numId="26">
    <w:abstractNumId w:val="32"/>
  </w:num>
  <w:num w:numId="27">
    <w:abstractNumId w:val="9"/>
  </w:num>
  <w:num w:numId="28">
    <w:abstractNumId w:val="0"/>
  </w:num>
  <w:num w:numId="29">
    <w:abstractNumId w:val="3"/>
  </w:num>
  <w:num w:numId="30">
    <w:abstractNumId w:val="30"/>
  </w:num>
  <w:num w:numId="31">
    <w:abstractNumId w:val="1"/>
  </w:num>
  <w:num w:numId="32">
    <w:abstractNumId w:val="10"/>
  </w:num>
  <w:num w:numId="33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83"/>
    <w:rsid w:val="00003ECA"/>
    <w:rsid w:val="00006CC4"/>
    <w:rsid w:val="000277DE"/>
    <w:rsid w:val="000F2ECC"/>
    <w:rsid w:val="0010508A"/>
    <w:rsid w:val="0014672E"/>
    <w:rsid w:val="00153F9A"/>
    <w:rsid w:val="001B5D47"/>
    <w:rsid w:val="001C25A6"/>
    <w:rsid w:val="001F3035"/>
    <w:rsid w:val="002C12A0"/>
    <w:rsid w:val="002F79EF"/>
    <w:rsid w:val="00317B58"/>
    <w:rsid w:val="0045637F"/>
    <w:rsid w:val="00482754"/>
    <w:rsid w:val="005773F1"/>
    <w:rsid w:val="00601573"/>
    <w:rsid w:val="006276CB"/>
    <w:rsid w:val="006C5183"/>
    <w:rsid w:val="007263B3"/>
    <w:rsid w:val="00791D91"/>
    <w:rsid w:val="00973BAF"/>
    <w:rsid w:val="009937A8"/>
    <w:rsid w:val="009B17A5"/>
    <w:rsid w:val="009B7727"/>
    <w:rsid w:val="009E5860"/>
    <w:rsid w:val="00A17F73"/>
    <w:rsid w:val="00A4226C"/>
    <w:rsid w:val="00A81979"/>
    <w:rsid w:val="00B71977"/>
    <w:rsid w:val="00BB523A"/>
    <w:rsid w:val="00BB6A39"/>
    <w:rsid w:val="00BD7AA9"/>
    <w:rsid w:val="00C473C9"/>
    <w:rsid w:val="00C64040"/>
    <w:rsid w:val="00CB0CBF"/>
    <w:rsid w:val="00D21998"/>
    <w:rsid w:val="00DA2486"/>
    <w:rsid w:val="00E17876"/>
    <w:rsid w:val="00E64ADC"/>
    <w:rsid w:val="00F56F60"/>
    <w:rsid w:val="00F72B06"/>
    <w:rsid w:val="00FA3F99"/>
    <w:rsid w:val="00FD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56D38F"/>
  <w15:chartTrackingRefBased/>
  <w15:docId w15:val="{C4B72B72-00F6-4387-B35A-66A1EB52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876"/>
  </w:style>
  <w:style w:type="paragraph" w:styleId="Heading1">
    <w:name w:val="heading 1"/>
    <w:basedOn w:val="Normal"/>
    <w:next w:val="Normal"/>
    <w:link w:val="Heading1Char"/>
    <w:uiPriority w:val="9"/>
    <w:qFormat/>
    <w:rsid w:val="00B71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183"/>
  </w:style>
  <w:style w:type="paragraph" w:styleId="Title">
    <w:name w:val="Title"/>
    <w:basedOn w:val="Normal"/>
    <w:next w:val="Normal"/>
    <w:link w:val="TitleChar"/>
    <w:uiPriority w:val="10"/>
    <w:qFormat/>
    <w:rsid w:val="006C51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51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C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183"/>
  </w:style>
  <w:style w:type="paragraph" w:styleId="ListParagraph">
    <w:name w:val="List Paragraph"/>
    <w:basedOn w:val="Normal"/>
    <w:uiPriority w:val="34"/>
    <w:qFormat/>
    <w:rsid w:val="006C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9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71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0C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0CBF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79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1D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937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E178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E178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ighleveragepractices.org/" TargetMode="External"/><Relationship Id="rId18" Type="http://schemas.openxmlformats.org/officeDocument/2006/relationships/hyperlink" Target="https://www.cadreworks.org/" TargetMode="External"/><Relationship Id="rId26" Type="http://schemas.openxmlformats.org/officeDocument/2006/relationships/hyperlink" Target="https://www.cadreworks.org/resources/tale-two-conversations-study-guid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verywellmind.com/what-is-active-listening-3024343" TargetMode="External"/><Relationship Id="rId34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iris.peabody.vanderbilt.edu/resources/high-leverage-practices/" TargetMode="External"/><Relationship Id="rId17" Type="http://schemas.openxmlformats.org/officeDocument/2006/relationships/hyperlink" Target="https://www.cadreworks.org/" TargetMode="External"/><Relationship Id="rId25" Type="http://schemas.openxmlformats.org/officeDocument/2006/relationships/hyperlink" Target="https://www.cadreworks.org/resources/cadre-materials-state-resource/tale-two-conversations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bis.org/" TargetMode="External"/><Relationship Id="rId20" Type="http://schemas.openxmlformats.org/officeDocument/2006/relationships/hyperlink" Target="https://video.vt.edu/media/Collaboration%2BHLPs%2B2/1_hm3vy6o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deo.vt.edu/media/Collaboration%2BHLPs%2B2/1_hm3vy6oe" TargetMode="External"/><Relationship Id="rId24" Type="http://schemas.openxmlformats.org/officeDocument/2006/relationships/hyperlink" Target="https://www.cadreworks.org/resources/cadre-materials/working-together-series" TargetMode="External"/><Relationship Id="rId32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pbis.org/" TargetMode="External"/><Relationship Id="rId23" Type="http://schemas.openxmlformats.org/officeDocument/2006/relationships/hyperlink" Target="https://www.cadreworks.org/resources/cadre-materials/working-together-series" TargetMode="External"/><Relationship Id="rId28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video.vt.edu/media/Collaboration%2BHLPs%2B2/1_hm3vy6oe" TargetMode="Externa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taconline.org/Resource/JWHaEa5BS75C1bTWZe8KQA/Resource-k-12-inclusive-practices-guide-virginia-department-of-education-vdoe" TargetMode="External"/><Relationship Id="rId22" Type="http://schemas.openxmlformats.org/officeDocument/2006/relationships/hyperlink" Target="https://www.cadreworks.org/resources/cadre-materials-state-resource/tale-two-conversations" TargetMode="External"/><Relationship Id="rId27" Type="http://schemas.openxmlformats.org/officeDocument/2006/relationships/hyperlink" Target="http://ttaconline.org/Resource/JWHaEa5BS75BpXRi_D6u2A/Resource-hlp-highlight-tools-1-2-3-4-5-6-7-8-9-10-11-12-13-14-15-16-17-18-19-20-21-22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8446F-4412-4161-9939-A290AE649C02}">
  <ds:schemaRefs>
    <ds:schemaRef ds:uri="http://www.w3.org/XML/1998/namespace"/>
    <ds:schemaRef ds:uri="67ced3dd-177e-454b-b64a-ad68f0d994e1"/>
    <ds:schemaRef ds:uri="http://purl.org/dc/elements/1.1/"/>
    <ds:schemaRef ds:uri="http://schemas.openxmlformats.org/package/2006/metadata/core-properties"/>
    <ds:schemaRef ds:uri="e57f6c35-541a-4073-a2f6-49dc8be0127c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E3023CA-11CA-434B-875C-43B991CAB6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513FA-6479-421A-8596-579F9EDDE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9</cp:revision>
  <dcterms:created xsi:type="dcterms:W3CDTF">2022-03-03T16:03:00Z</dcterms:created>
  <dcterms:modified xsi:type="dcterms:W3CDTF">2022-03-04T22:31:00Z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