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CD" w:rsidRDefault="008D7C1E">
      <w:pPr>
        <w:rPr>
          <w:noProof/>
        </w:rPr>
      </w:pPr>
      <w:r>
        <w:rPr>
          <w:noProof/>
        </w:rPr>
        <w:drawing>
          <wp:inline distT="0" distB="0" distL="0" distR="0">
            <wp:extent cx="1374775" cy="1328420"/>
            <wp:effectExtent l="0" t="0" r="0" b="5080"/>
            <wp:docPr id="1" name="Picture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2CD" w:rsidRPr="003D6208">
        <w:rPr>
          <w:noProof/>
        </w:rPr>
        <w:drawing>
          <wp:inline distT="0" distB="0" distL="0" distR="0">
            <wp:extent cx="2590800" cy="349885"/>
            <wp:effectExtent l="0" t="0" r="0" b="0"/>
            <wp:docPr id="2" name="Picture 2" title="AIM-VA Elig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2CD" w:rsidRDefault="003D6208" w:rsidP="00D008AA">
      <w:pPr>
        <w:pStyle w:val="NoSpacing"/>
        <w:rPr>
          <w:rStyle w:val="Hyperlink"/>
          <w:sz w:val="24"/>
          <w:szCs w:val="24"/>
        </w:rPr>
      </w:pPr>
      <w:r w:rsidRPr="00EC54CE">
        <w:rPr>
          <w:b/>
          <w:sz w:val="24"/>
          <w:szCs w:val="24"/>
        </w:rPr>
        <w:t xml:space="preserve">Published on Google Play: </w:t>
      </w:r>
      <w:hyperlink r:id="rId8" w:tooltip="Google Play link for AIM-VA Eligibility" w:history="1">
        <w:r w:rsidR="00EA12CD" w:rsidRPr="00EC54CE">
          <w:rPr>
            <w:rStyle w:val="Hyperlink"/>
            <w:sz w:val="24"/>
            <w:szCs w:val="24"/>
          </w:rPr>
          <w:t>https://play.google.com/store/apps/details?id=com.kihdapps.aimvaeligibility&amp;hl=en</w:t>
        </w:r>
      </w:hyperlink>
    </w:p>
    <w:p w:rsidR="00D008AA" w:rsidRPr="00D008AA" w:rsidRDefault="00D008AA" w:rsidP="00D008AA">
      <w:pPr>
        <w:pStyle w:val="NoSpacing"/>
        <w:rPr>
          <w:bCs/>
        </w:rPr>
      </w:pPr>
      <w:proofErr w:type="gramStart"/>
      <w:r>
        <w:rPr>
          <w:rStyle w:val="Hyperlink"/>
          <w:b/>
          <w:color w:val="auto"/>
          <w:sz w:val="24"/>
          <w:szCs w:val="24"/>
          <w:u w:val="none"/>
        </w:rPr>
        <w:t>o</w:t>
      </w:r>
      <w:r w:rsidRPr="00D008AA">
        <w:rPr>
          <w:rStyle w:val="Hyperlink"/>
          <w:b/>
          <w:color w:val="auto"/>
          <w:sz w:val="24"/>
          <w:szCs w:val="24"/>
          <w:u w:val="none"/>
        </w:rPr>
        <w:t>r</w:t>
      </w:r>
      <w:proofErr w:type="gramEnd"/>
      <w:r>
        <w:rPr>
          <w:rStyle w:val="Hyperlink"/>
          <w:sz w:val="24"/>
          <w:szCs w:val="24"/>
          <w:u w:val="none"/>
        </w:rPr>
        <w:t xml:space="preserve"> </w:t>
      </w:r>
      <w:hyperlink r:id="rId9" w:tooltip="Tiny url" w:history="1">
        <w:r w:rsidRPr="00D008AA">
          <w:rPr>
            <w:rStyle w:val="Hyperlink"/>
            <w:bCs/>
          </w:rPr>
          <w:t>http://tinyurl.com/zhoabfc</w:t>
        </w:r>
      </w:hyperlink>
    </w:p>
    <w:p w:rsidR="00D008AA" w:rsidRPr="00EC54CE" w:rsidRDefault="00D008AA" w:rsidP="00D008AA">
      <w:pPr>
        <w:pStyle w:val="NoSpacing"/>
        <w:rPr>
          <w:rStyle w:val="Hyperlink"/>
          <w:sz w:val="24"/>
          <w:szCs w:val="24"/>
        </w:rPr>
      </w:pPr>
    </w:p>
    <w:p w:rsidR="00C85BEE" w:rsidRPr="00EC54CE" w:rsidRDefault="00C85BEE" w:rsidP="00C85BEE">
      <w:pPr>
        <w:pStyle w:val="NoSpacing"/>
        <w:rPr>
          <w:rStyle w:val="Hyperlink"/>
          <w:b/>
          <w:color w:val="auto"/>
          <w:sz w:val="24"/>
          <w:szCs w:val="24"/>
          <w:u w:val="none"/>
        </w:rPr>
      </w:pPr>
      <w:r w:rsidRPr="00EC54CE">
        <w:rPr>
          <w:rStyle w:val="Hyperlink"/>
          <w:b/>
          <w:color w:val="auto"/>
          <w:sz w:val="24"/>
          <w:szCs w:val="24"/>
          <w:u w:val="none"/>
        </w:rPr>
        <w:t>Published on iTunes:</w:t>
      </w:r>
    </w:p>
    <w:p w:rsidR="00C85BEE" w:rsidRPr="00EC54CE" w:rsidRDefault="00610850" w:rsidP="00C85BEE">
      <w:pPr>
        <w:pStyle w:val="NoSpacing"/>
        <w:rPr>
          <w:sz w:val="24"/>
          <w:szCs w:val="24"/>
        </w:rPr>
      </w:pPr>
      <w:hyperlink r:id="rId10" w:tooltip="iTunes link for AIM-VA Eligibility" w:history="1">
        <w:r w:rsidR="00EC54CE" w:rsidRPr="00EC54CE">
          <w:rPr>
            <w:rStyle w:val="Hyperlink"/>
            <w:sz w:val="24"/>
            <w:szCs w:val="24"/>
          </w:rPr>
          <w:t>https://itunes.apple.com/us/app/aim-va-eligibility/id1090490770?ls=1&amp;mt=8</w:t>
        </w:r>
      </w:hyperlink>
    </w:p>
    <w:p w:rsidR="00C85BEE" w:rsidRDefault="00D008AA" w:rsidP="00C85BEE">
      <w:pPr>
        <w:pStyle w:val="NoSpacing"/>
        <w:rPr>
          <w:b/>
          <w:bCs/>
        </w:rPr>
      </w:pPr>
      <w:proofErr w:type="gramStart"/>
      <w:r w:rsidRPr="00D008AA"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</w:t>
      </w:r>
      <w:hyperlink r:id="rId11" w:tooltip="Tiny url" w:history="1">
        <w:r w:rsidRPr="00D008AA">
          <w:rPr>
            <w:rStyle w:val="Hyperlink"/>
            <w:bCs/>
          </w:rPr>
          <w:t>http://tinyurl.com/gpsu2oe</w:t>
        </w:r>
      </w:hyperlink>
    </w:p>
    <w:p w:rsidR="00D008AA" w:rsidRPr="00EC54CE" w:rsidRDefault="00D008AA" w:rsidP="00C85BEE">
      <w:pPr>
        <w:pStyle w:val="NoSpacing"/>
        <w:rPr>
          <w:sz w:val="24"/>
          <w:szCs w:val="24"/>
        </w:rPr>
      </w:pPr>
    </w:p>
    <w:p w:rsidR="00EA12CD" w:rsidRPr="00842358" w:rsidRDefault="00EA12CD" w:rsidP="00842358">
      <w:pPr>
        <w:rPr>
          <w:sz w:val="24"/>
          <w:szCs w:val="24"/>
        </w:rPr>
      </w:pPr>
      <w:r w:rsidRPr="00EC54CE">
        <w:rPr>
          <w:sz w:val="24"/>
          <w:szCs w:val="24"/>
        </w:rPr>
        <w:t xml:space="preserve">This app is used to determine if a student is eligible to receive and use accessible instructional materials created by AIM-Virginia. It is designed to work independently or as an extension of the AT Consideration Guide app developed </w:t>
      </w:r>
      <w:r w:rsidR="003D6208" w:rsidRPr="00EC54CE">
        <w:rPr>
          <w:sz w:val="24"/>
          <w:szCs w:val="24"/>
        </w:rPr>
        <w:t xml:space="preserve">by </w:t>
      </w:r>
      <w:proofErr w:type="spellStart"/>
      <w:r w:rsidR="003D6208" w:rsidRPr="00EC54CE">
        <w:rPr>
          <w:sz w:val="24"/>
          <w:szCs w:val="24"/>
        </w:rPr>
        <w:t>K</w:t>
      </w:r>
      <w:r w:rsidRPr="00EC54CE">
        <w:rPr>
          <w:sz w:val="24"/>
          <w:szCs w:val="24"/>
        </w:rPr>
        <w:t>IHd</w:t>
      </w:r>
      <w:proofErr w:type="spellEnd"/>
      <w:r w:rsidRPr="00EC54CE">
        <w:rPr>
          <w:sz w:val="24"/>
          <w:szCs w:val="24"/>
        </w:rPr>
        <w:t xml:space="preserve"> (</w:t>
      </w:r>
      <w:proofErr w:type="spellStart"/>
      <w:r w:rsidRPr="00EC54CE">
        <w:rPr>
          <w:sz w:val="24"/>
          <w:szCs w:val="24"/>
        </w:rPr>
        <w:t>Kellar</w:t>
      </w:r>
      <w:proofErr w:type="spellEnd"/>
      <w:r w:rsidRPr="00EC54CE">
        <w:rPr>
          <w:sz w:val="24"/>
          <w:szCs w:val="24"/>
        </w:rPr>
        <w:t xml:space="preserve"> Institute for Human </w:t>
      </w:r>
      <w:proofErr w:type="spellStart"/>
      <w:r w:rsidRPr="00EC54CE">
        <w:rPr>
          <w:sz w:val="24"/>
          <w:szCs w:val="24"/>
        </w:rPr>
        <w:t>disAbilities</w:t>
      </w:r>
      <w:proofErr w:type="spellEnd"/>
      <w:r w:rsidRPr="00EC54CE">
        <w:rPr>
          <w:sz w:val="24"/>
          <w:szCs w:val="24"/>
        </w:rPr>
        <w:t>).</w:t>
      </w:r>
      <w:r w:rsidR="00842358">
        <w:rPr>
          <w:sz w:val="24"/>
          <w:szCs w:val="24"/>
        </w:rPr>
        <w:t xml:space="preserve">   </w:t>
      </w:r>
      <w:bookmarkStart w:id="0" w:name="_GoBack"/>
      <w:bookmarkEnd w:id="0"/>
      <w:r>
        <w:rPr>
          <w:noProof/>
        </w:rPr>
        <w:drawing>
          <wp:inline distT="0" distB="0" distL="0" distR="0" wp14:anchorId="3251B78A" wp14:editId="4B528E4F">
            <wp:extent cx="5230368" cy="3886200"/>
            <wp:effectExtent l="0" t="0" r="8890" b="0"/>
            <wp:docPr id="3" name="Picture 3" title="Screenshots of AIM-VA Elig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0368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2CD" w:rsidRPr="0084235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50" w:rsidRDefault="00610850" w:rsidP="00EC54CE">
      <w:pPr>
        <w:spacing w:after="0" w:line="240" w:lineRule="auto"/>
      </w:pPr>
      <w:r>
        <w:separator/>
      </w:r>
    </w:p>
  </w:endnote>
  <w:endnote w:type="continuationSeparator" w:id="0">
    <w:p w:rsidR="00610850" w:rsidRDefault="00610850" w:rsidP="00EC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CE" w:rsidRDefault="00EC54CE">
    <w:pPr>
      <w:pStyle w:val="Footer"/>
    </w:pPr>
  </w:p>
  <w:p w:rsidR="00EC54CE" w:rsidRDefault="00EC54CE">
    <w:pPr>
      <w:pStyle w:val="Footer"/>
    </w:pPr>
    <w:r>
      <w:t xml:space="preserve">Handout available on TTAC Online at: </w:t>
    </w:r>
    <w:hyperlink r:id="rId1" w:tooltip="TTAC Online link for AIM-VA Eligibility Handout" w:history="1">
      <w:r w:rsidRPr="008459DF">
        <w:rPr>
          <w:rStyle w:val="Hyperlink"/>
        </w:rPr>
        <w:t>https://ttaconline.org/Resource/JWHaEa5BS76wUzqk0nul4g/Resource-aim-va-eligibility-app-available-on-itunes-and-google-play</w:t>
      </w:r>
    </w:hyperlink>
    <w:r w:rsidR="00D26B27" w:rsidRPr="008D7C1E">
      <w:rPr>
        <w:rStyle w:val="Hyperlink"/>
        <w:u w:val="none"/>
      </w:rPr>
      <w:t xml:space="preserve"> </w:t>
    </w:r>
    <w:r w:rsidR="00D26B27" w:rsidRPr="00D008AA">
      <w:rPr>
        <w:rStyle w:val="Hyperlink"/>
        <w:b/>
        <w:color w:val="auto"/>
        <w:u w:val="none"/>
      </w:rPr>
      <w:t>o</w:t>
    </w:r>
    <w:r w:rsidR="00D26B27" w:rsidRPr="00D008AA">
      <w:rPr>
        <w:b/>
      </w:rPr>
      <w:t>r</w:t>
    </w:r>
    <w:r w:rsidR="00D26B27">
      <w:t xml:space="preserve"> </w:t>
    </w:r>
    <w:hyperlink r:id="rId2" w:tooltip="Tiny url" w:history="1">
      <w:r w:rsidR="00D26B27" w:rsidRPr="00D26B27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http://tinyurl.com/zxtr59j</w:t>
      </w:r>
    </w:hyperlink>
    <w:r w:rsidR="008D7C1E">
      <w:t xml:space="preserve"> (8/2017)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50" w:rsidRDefault="00610850" w:rsidP="00EC54CE">
      <w:pPr>
        <w:spacing w:after="0" w:line="240" w:lineRule="auto"/>
      </w:pPr>
      <w:r>
        <w:separator/>
      </w:r>
    </w:p>
  </w:footnote>
  <w:footnote w:type="continuationSeparator" w:id="0">
    <w:p w:rsidR="00610850" w:rsidRDefault="00610850" w:rsidP="00EC5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CD"/>
    <w:rsid w:val="003D6208"/>
    <w:rsid w:val="00610850"/>
    <w:rsid w:val="006E554E"/>
    <w:rsid w:val="007376DD"/>
    <w:rsid w:val="00753CA8"/>
    <w:rsid w:val="00842358"/>
    <w:rsid w:val="008D7C1E"/>
    <w:rsid w:val="00BB2F1A"/>
    <w:rsid w:val="00C85BEE"/>
    <w:rsid w:val="00CC6B0F"/>
    <w:rsid w:val="00D008AA"/>
    <w:rsid w:val="00D26B27"/>
    <w:rsid w:val="00D93785"/>
    <w:rsid w:val="00EA12CD"/>
    <w:rsid w:val="00E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FB89"/>
  <w15:docId w15:val="{1D6A6076-BD31-400C-B770-EAB3DFE5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2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5BE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54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CE"/>
  </w:style>
  <w:style w:type="paragraph" w:styleId="Footer">
    <w:name w:val="footer"/>
    <w:basedOn w:val="Normal"/>
    <w:link w:val="FooterChar"/>
    <w:uiPriority w:val="99"/>
    <w:unhideWhenUsed/>
    <w:rsid w:val="00EC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kihdapps.aimvaeligibility&amp;hl=e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inyurl.com/gpsu2o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tunes.apple.com/us/app/aim-va-eligibility/id1090490770?ls=1&amp;mt=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inyurl.com/zhoabf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zxtr59j" TargetMode="External"/><Relationship Id="rId1" Type="http://schemas.openxmlformats.org/officeDocument/2006/relationships/hyperlink" Target="https://ttaconline.org/Resource/JWHaEa5BS76wUzqk0nul4g/Resource-aim-va-eligibility-app-available-on-itunes-and-google-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 Talbert</cp:lastModifiedBy>
  <cp:revision>2</cp:revision>
  <cp:lastPrinted>2016-05-19T15:24:00Z</cp:lastPrinted>
  <dcterms:created xsi:type="dcterms:W3CDTF">2017-08-18T19:54:00Z</dcterms:created>
  <dcterms:modified xsi:type="dcterms:W3CDTF">2017-08-18T19:54:00Z</dcterms:modified>
</cp:coreProperties>
</file>